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052185" w:rsidRDefault="00476727" w:rsidP="00476727">
      <w:pPr>
        <w:spacing w:before="240" w:after="240" w:line="360" w:lineRule="auto"/>
        <w:jc w:val="both"/>
        <w:rPr>
          <w:rFonts w:ascii="Palatino Linotype" w:hAnsi="Palatino Linotype" w:cs="Arial"/>
        </w:rPr>
      </w:pPr>
      <w:r w:rsidRPr="0005218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B76EE7">
        <w:rPr>
          <w:rFonts w:ascii="Palatino Linotype" w:hAnsi="Palatino Linotype" w:cs="Arial"/>
        </w:rPr>
        <w:t xml:space="preserve">diez </w:t>
      </w:r>
      <w:r w:rsidR="00967AD0" w:rsidRPr="00052185">
        <w:rPr>
          <w:rFonts w:ascii="Palatino Linotype" w:hAnsi="Palatino Linotype"/>
        </w:rPr>
        <w:t xml:space="preserve">de </w:t>
      </w:r>
      <w:r w:rsidR="000029D2" w:rsidRPr="00052185">
        <w:rPr>
          <w:rFonts w:ascii="Palatino Linotype" w:hAnsi="Palatino Linotype"/>
        </w:rPr>
        <w:t xml:space="preserve">octubre </w:t>
      </w:r>
      <w:r w:rsidRPr="00052185">
        <w:rPr>
          <w:rFonts w:ascii="Palatino Linotype" w:hAnsi="Palatino Linotype" w:cs="Arial"/>
        </w:rPr>
        <w:t>de dos mil dieci</w:t>
      </w:r>
      <w:r w:rsidR="0068772A" w:rsidRPr="00052185">
        <w:rPr>
          <w:rFonts w:ascii="Palatino Linotype" w:hAnsi="Palatino Linotype" w:cs="Arial"/>
        </w:rPr>
        <w:t>o</w:t>
      </w:r>
      <w:r w:rsidR="00B3779A" w:rsidRPr="00052185">
        <w:rPr>
          <w:rFonts w:ascii="Palatino Linotype" w:hAnsi="Palatino Linotype" w:cs="Arial"/>
        </w:rPr>
        <w:t>cho.</w:t>
      </w:r>
      <w:r w:rsidRPr="00052185">
        <w:rPr>
          <w:rFonts w:ascii="Palatino Linotype" w:hAnsi="Palatino Linotype" w:cs="Arial"/>
        </w:rPr>
        <w:t xml:space="preserve"> </w:t>
      </w:r>
    </w:p>
    <w:p w:rsidR="00D06012" w:rsidRPr="00052185" w:rsidRDefault="00D06012" w:rsidP="0094163E">
      <w:pPr>
        <w:spacing w:before="240" w:after="240" w:line="360" w:lineRule="auto"/>
        <w:jc w:val="both"/>
        <w:rPr>
          <w:rFonts w:ascii="Palatino Linotype" w:hAnsi="Palatino Linotype" w:cs="Arial"/>
        </w:rPr>
      </w:pPr>
      <w:r w:rsidRPr="00052185">
        <w:rPr>
          <w:rFonts w:ascii="Palatino Linotype" w:hAnsi="Palatino Linotype" w:cs="Arial"/>
          <w:b/>
        </w:rPr>
        <w:t>VISTO</w:t>
      </w:r>
      <w:r w:rsidR="00DA0B63" w:rsidRPr="00052185">
        <w:rPr>
          <w:rFonts w:ascii="Palatino Linotype" w:hAnsi="Palatino Linotype" w:cs="Arial"/>
          <w:b/>
        </w:rPr>
        <w:t>S</w:t>
      </w:r>
      <w:r w:rsidR="00DA0B63" w:rsidRPr="00052185">
        <w:rPr>
          <w:rFonts w:ascii="Palatino Linotype" w:hAnsi="Palatino Linotype" w:cs="Arial"/>
        </w:rPr>
        <w:t xml:space="preserve"> </w:t>
      </w:r>
      <w:r w:rsidR="009A618A" w:rsidRPr="00052185">
        <w:rPr>
          <w:rFonts w:ascii="Palatino Linotype" w:hAnsi="Palatino Linotype" w:cs="Arial"/>
        </w:rPr>
        <w:t>l</w:t>
      </w:r>
      <w:r w:rsidR="00DA0B63" w:rsidRPr="00052185">
        <w:rPr>
          <w:rFonts w:ascii="Palatino Linotype" w:hAnsi="Palatino Linotype" w:cs="Arial"/>
        </w:rPr>
        <w:t xml:space="preserve">os </w:t>
      </w:r>
      <w:r w:rsidRPr="00052185">
        <w:rPr>
          <w:rFonts w:ascii="Palatino Linotype" w:hAnsi="Palatino Linotype" w:cs="Arial"/>
        </w:rPr>
        <w:t>expediente</w:t>
      </w:r>
      <w:r w:rsidR="00DA0B63" w:rsidRPr="00052185">
        <w:rPr>
          <w:rFonts w:ascii="Palatino Linotype" w:hAnsi="Palatino Linotype" w:cs="Arial"/>
        </w:rPr>
        <w:t xml:space="preserve">s </w:t>
      </w:r>
      <w:r w:rsidRPr="00052185">
        <w:rPr>
          <w:rFonts w:ascii="Palatino Linotype" w:hAnsi="Palatino Linotype" w:cs="Arial"/>
        </w:rPr>
        <w:t>formado</w:t>
      </w:r>
      <w:r w:rsidR="00DA0B63" w:rsidRPr="00052185">
        <w:rPr>
          <w:rFonts w:ascii="Palatino Linotype" w:hAnsi="Palatino Linotype" w:cs="Arial"/>
        </w:rPr>
        <w:t>s</w:t>
      </w:r>
      <w:r w:rsidRPr="00052185">
        <w:rPr>
          <w:rFonts w:ascii="Palatino Linotype" w:hAnsi="Palatino Linotype" w:cs="Arial"/>
        </w:rPr>
        <w:t xml:space="preserve"> con motivo de</w:t>
      </w:r>
      <w:r w:rsidR="00DA0B63" w:rsidRPr="00052185">
        <w:rPr>
          <w:rFonts w:ascii="Palatino Linotype" w:hAnsi="Palatino Linotype" w:cs="Arial"/>
        </w:rPr>
        <w:t xml:space="preserve"> </w:t>
      </w:r>
      <w:r w:rsidRPr="00052185">
        <w:rPr>
          <w:rFonts w:ascii="Palatino Linotype" w:hAnsi="Palatino Linotype" w:cs="Arial"/>
        </w:rPr>
        <w:t>l</w:t>
      </w:r>
      <w:r w:rsidR="00DA0B63" w:rsidRPr="00052185">
        <w:rPr>
          <w:rFonts w:ascii="Palatino Linotype" w:hAnsi="Palatino Linotype" w:cs="Arial"/>
        </w:rPr>
        <w:t>os</w:t>
      </w:r>
      <w:r w:rsidR="009A618A" w:rsidRPr="00052185">
        <w:rPr>
          <w:rFonts w:ascii="Palatino Linotype" w:hAnsi="Palatino Linotype" w:cs="Arial"/>
        </w:rPr>
        <w:t xml:space="preserve"> </w:t>
      </w:r>
      <w:r w:rsidRPr="00052185">
        <w:rPr>
          <w:rFonts w:ascii="Palatino Linotype" w:hAnsi="Palatino Linotype" w:cs="Arial"/>
        </w:rPr>
        <w:t>recurso</w:t>
      </w:r>
      <w:r w:rsidR="00DA0B63" w:rsidRPr="00052185">
        <w:rPr>
          <w:rFonts w:ascii="Palatino Linotype" w:hAnsi="Palatino Linotype" w:cs="Arial"/>
        </w:rPr>
        <w:t>s</w:t>
      </w:r>
      <w:r w:rsidRPr="00052185">
        <w:rPr>
          <w:rFonts w:ascii="Palatino Linotype" w:hAnsi="Palatino Linotype" w:cs="Arial"/>
        </w:rPr>
        <w:t xml:space="preserve"> de revisión </w:t>
      </w:r>
      <w:r w:rsidR="0068024A" w:rsidRPr="00052185">
        <w:rPr>
          <w:rFonts w:ascii="Palatino Linotype" w:hAnsi="Palatino Linotype" w:cs="Arial"/>
          <w:b/>
        </w:rPr>
        <w:t>0</w:t>
      </w:r>
      <w:r w:rsidR="003D7530" w:rsidRPr="00052185">
        <w:rPr>
          <w:rFonts w:ascii="Palatino Linotype" w:hAnsi="Palatino Linotype" w:cs="Arial"/>
          <w:b/>
        </w:rPr>
        <w:t>2176</w:t>
      </w:r>
      <w:r w:rsidR="0068024A" w:rsidRPr="00052185">
        <w:rPr>
          <w:rFonts w:ascii="Palatino Linotype" w:hAnsi="Palatino Linotype" w:cs="Arial"/>
          <w:b/>
        </w:rPr>
        <w:t>/INFOEM/IP/RR/2018</w:t>
      </w:r>
      <w:r w:rsidR="003C338A" w:rsidRPr="00052185">
        <w:rPr>
          <w:rFonts w:ascii="Palatino Linotype" w:hAnsi="Palatino Linotype" w:cs="Arial"/>
          <w:b/>
        </w:rPr>
        <w:t xml:space="preserve">, </w:t>
      </w:r>
      <w:r w:rsidR="0068024A" w:rsidRPr="00052185">
        <w:rPr>
          <w:rFonts w:ascii="Palatino Linotype" w:hAnsi="Palatino Linotype" w:cs="Arial"/>
          <w:b/>
        </w:rPr>
        <w:t>0</w:t>
      </w:r>
      <w:r w:rsidR="003D7530" w:rsidRPr="00052185">
        <w:rPr>
          <w:rFonts w:ascii="Palatino Linotype" w:hAnsi="Palatino Linotype" w:cs="Arial"/>
          <w:b/>
        </w:rPr>
        <w:t>2177</w:t>
      </w:r>
      <w:r w:rsidR="0068024A" w:rsidRPr="00052185">
        <w:rPr>
          <w:rFonts w:ascii="Palatino Linotype" w:hAnsi="Palatino Linotype" w:cs="Arial"/>
          <w:b/>
        </w:rPr>
        <w:t>/INFOEM/IP/RR/2018</w:t>
      </w:r>
      <w:r w:rsidR="003C338A" w:rsidRPr="00052185">
        <w:rPr>
          <w:rFonts w:ascii="Palatino Linotype" w:hAnsi="Palatino Linotype" w:cs="Arial"/>
          <w:b/>
        </w:rPr>
        <w:t>, 0</w:t>
      </w:r>
      <w:r w:rsidR="003D7530" w:rsidRPr="00052185">
        <w:rPr>
          <w:rFonts w:ascii="Palatino Linotype" w:hAnsi="Palatino Linotype" w:cs="Arial"/>
          <w:b/>
        </w:rPr>
        <w:t>2178</w:t>
      </w:r>
      <w:r w:rsidR="003C338A" w:rsidRPr="00052185">
        <w:rPr>
          <w:rFonts w:ascii="Palatino Linotype" w:hAnsi="Palatino Linotype" w:cs="Arial"/>
          <w:b/>
        </w:rPr>
        <w:t>/INFOEM/IP/RR/2018</w:t>
      </w:r>
      <w:r w:rsidR="009C2CA2" w:rsidRPr="00052185">
        <w:rPr>
          <w:rFonts w:ascii="Palatino Linotype" w:hAnsi="Palatino Linotype" w:cs="Arial"/>
          <w:b/>
        </w:rPr>
        <w:t>,</w:t>
      </w:r>
      <w:r w:rsidR="003C338A" w:rsidRPr="00052185">
        <w:rPr>
          <w:rFonts w:ascii="Palatino Linotype" w:hAnsi="Palatino Linotype" w:cs="Arial"/>
          <w:b/>
        </w:rPr>
        <w:t xml:space="preserve"> </w:t>
      </w:r>
      <w:r w:rsidR="009C2CA2" w:rsidRPr="00052185">
        <w:rPr>
          <w:rFonts w:ascii="Palatino Linotype" w:hAnsi="Palatino Linotype" w:cs="Arial"/>
          <w:b/>
        </w:rPr>
        <w:t xml:space="preserve">       </w:t>
      </w:r>
      <w:r w:rsidR="003C338A" w:rsidRPr="00052185">
        <w:rPr>
          <w:rFonts w:ascii="Palatino Linotype" w:hAnsi="Palatino Linotype" w:cs="Arial"/>
          <w:b/>
        </w:rPr>
        <w:t>0</w:t>
      </w:r>
      <w:r w:rsidR="003D7530" w:rsidRPr="00052185">
        <w:rPr>
          <w:rFonts w:ascii="Palatino Linotype" w:hAnsi="Palatino Linotype" w:cs="Arial"/>
          <w:b/>
        </w:rPr>
        <w:t>2194</w:t>
      </w:r>
      <w:r w:rsidR="003C338A" w:rsidRPr="00052185">
        <w:rPr>
          <w:rFonts w:ascii="Palatino Linotype" w:hAnsi="Palatino Linotype" w:cs="Arial"/>
          <w:b/>
        </w:rPr>
        <w:t>/INFOEM/IP/RR/2018</w:t>
      </w:r>
      <w:r w:rsidR="009C2CA2" w:rsidRPr="00052185">
        <w:rPr>
          <w:rFonts w:ascii="Palatino Linotype" w:hAnsi="Palatino Linotype" w:cs="Arial"/>
          <w:b/>
        </w:rPr>
        <w:t>, 0</w:t>
      </w:r>
      <w:r w:rsidR="003D7530" w:rsidRPr="00052185">
        <w:rPr>
          <w:rFonts w:ascii="Palatino Linotype" w:hAnsi="Palatino Linotype" w:cs="Arial"/>
          <w:b/>
        </w:rPr>
        <w:t>2367</w:t>
      </w:r>
      <w:r w:rsidR="009C2CA2" w:rsidRPr="00052185">
        <w:rPr>
          <w:rFonts w:ascii="Palatino Linotype" w:hAnsi="Palatino Linotype" w:cs="Arial"/>
          <w:b/>
        </w:rPr>
        <w:t>/INFOEM/IP/RR/2018, 0</w:t>
      </w:r>
      <w:r w:rsidR="003D7530" w:rsidRPr="00052185">
        <w:rPr>
          <w:rFonts w:ascii="Palatino Linotype" w:hAnsi="Palatino Linotype" w:cs="Arial"/>
          <w:b/>
        </w:rPr>
        <w:t>2368</w:t>
      </w:r>
      <w:r w:rsidR="009C2CA2" w:rsidRPr="00052185">
        <w:rPr>
          <w:rFonts w:ascii="Palatino Linotype" w:hAnsi="Palatino Linotype" w:cs="Arial"/>
          <w:b/>
        </w:rPr>
        <w:t>/INFOEM/IP/RR/2018,        0</w:t>
      </w:r>
      <w:r w:rsidR="003D7530" w:rsidRPr="00052185">
        <w:rPr>
          <w:rFonts w:ascii="Palatino Linotype" w:hAnsi="Palatino Linotype" w:cs="Arial"/>
          <w:b/>
        </w:rPr>
        <w:t>2369</w:t>
      </w:r>
      <w:r w:rsidR="009C2CA2" w:rsidRPr="00052185">
        <w:rPr>
          <w:rFonts w:ascii="Palatino Linotype" w:hAnsi="Palatino Linotype" w:cs="Arial"/>
          <w:b/>
        </w:rPr>
        <w:t>/INFOEM/IP/RR/2018, 0</w:t>
      </w:r>
      <w:r w:rsidR="003D7530" w:rsidRPr="00052185">
        <w:rPr>
          <w:rFonts w:ascii="Palatino Linotype" w:hAnsi="Palatino Linotype" w:cs="Arial"/>
          <w:b/>
        </w:rPr>
        <w:t>2370</w:t>
      </w:r>
      <w:r w:rsidR="009C2CA2" w:rsidRPr="00052185">
        <w:rPr>
          <w:rFonts w:ascii="Palatino Linotype" w:hAnsi="Palatino Linotype" w:cs="Arial"/>
          <w:b/>
        </w:rPr>
        <w:t>/INFOEM/IP/RR/2018, 0</w:t>
      </w:r>
      <w:r w:rsidR="003D7530" w:rsidRPr="00052185">
        <w:rPr>
          <w:rFonts w:ascii="Palatino Linotype" w:hAnsi="Palatino Linotype" w:cs="Arial"/>
          <w:b/>
        </w:rPr>
        <w:t>2371</w:t>
      </w:r>
      <w:r w:rsidR="009C2CA2" w:rsidRPr="00052185">
        <w:rPr>
          <w:rFonts w:ascii="Palatino Linotype" w:hAnsi="Palatino Linotype" w:cs="Arial"/>
          <w:b/>
        </w:rPr>
        <w:t>/INFOEM/IP/RR/2018,        0</w:t>
      </w:r>
      <w:r w:rsidR="003D7530" w:rsidRPr="00052185">
        <w:rPr>
          <w:rFonts w:ascii="Palatino Linotype" w:hAnsi="Palatino Linotype" w:cs="Arial"/>
          <w:b/>
        </w:rPr>
        <w:t>2372</w:t>
      </w:r>
      <w:r w:rsidR="009C2CA2" w:rsidRPr="00052185">
        <w:rPr>
          <w:rFonts w:ascii="Palatino Linotype" w:hAnsi="Palatino Linotype" w:cs="Arial"/>
          <w:b/>
        </w:rPr>
        <w:t>/INFOEM/IP/RR/2018, 0</w:t>
      </w:r>
      <w:r w:rsidR="003D7530" w:rsidRPr="00052185">
        <w:rPr>
          <w:rFonts w:ascii="Palatino Linotype" w:hAnsi="Palatino Linotype" w:cs="Arial"/>
          <w:b/>
        </w:rPr>
        <w:t>2373</w:t>
      </w:r>
      <w:r w:rsidR="009C2CA2" w:rsidRPr="00052185">
        <w:rPr>
          <w:rFonts w:ascii="Palatino Linotype" w:hAnsi="Palatino Linotype" w:cs="Arial"/>
          <w:b/>
        </w:rPr>
        <w:t>/INFOEM/IP/RR/2018, 0</w:t>
      </w:r>
      <w:r w:rsidR="003D7530" w:rsidRPr="00052185">
        <w:rPr>
          <w:rFonts w:ascii="Palatino Linotype" w:hAnsi="Palatino Linotype" w:cs="Arial"/>
          <w:b/>
        </w:rPr>
        <w:t>2374</w:t>
      </w:r>
      <w:r w:rsidR="009C2CA2" w:rsidRPr="00052185">
        <w:rPr>
          <w:rFonts w:ascii="Palatino Linotype" w:hAnsi="Palatino Linotype" w:cs="Arial"/>
          <w:b/>
        </w:rPr>
        <w:t>/INFOEM/IP/RR/2018,        0</w:t>
      </w:r>
      <w:r w:rsidR="003D7530" w:rsidRPr="00052185">
        <w:rPr>
          <w:rFonts w:ascii="Palatino Linotype" w:hAnsi="Palatino Linotype" w:cs="Arial"/>
          <w:b/>
        </w:rPr>
        <w:t>2566</w:t>
      </w:r>
      <w:r w:rsidR="009C2CA2" w:rsidRPr="00052185">
        <w:rPr>
          <w:rFonts w:ascii="Palatino Linotype" w:hAnsi="Palatino Linotype" w:cs="Arial"/>
          <w:b/>
        </w:rPr>
        <w:t>/INFOEM/IP/RR/2018, 0</w:t>
      </w:r>
      <w:r w:rsidR="003D7530" w:rsidRPr="00052185">
        <w:rPr>
          <w:rFonts w:ascii="Palatino Linotype" w:hAnsi="Palatino Linotype" w:cs="Arial"/>
          <w:b/>
        </w:rPr>
        <w:t>2567</w:t>
      </w:r>
      <w:r w:rsidR="009C2CA2" w:rsidRPr="00052185">
        <w:rPr>
          <w:rFonts w:ascii="Palatino Linotype" w:hAnsi="Palatino Linotype" w:cs="Arial"/>
          <w:b/>
        </w:rPr>
        <w:t>/INFOEM/IP/RR/2018, 0</w:t>
      </w:r>
      <w:r w:rsidR="003D7530" w:rsidRPr="00052185">
        <w:rPr>
          <w:rFonts w:ascii="Palatino Linotype" w:hAnsi="Palatino Linotype" w:cs="Arial"/>
          <w:b/>
        </w:rPr>
        <w:t>2568</w:t>
      </w:r>
      <w:r w:rsidR="009C2CA2" w:rsidRPr="00052185">
        <w:rPr>
          <w:rFonts w:ascii="Palatino Linotype" w:hAnsi="Palatino Linotype" w:cs="Arial"/>
          <w:b/>
        </w:rPr>
        <w:t>/INFOEM/IP/RR/2018,        0</w:t>
      </w:r>
      <w:r w:rsidR="003D7530" w:rsidRPr="00052185">
        <w:rPr>
          <w:rFonts w:ascii="Palatino Linotype" w:hAnsi="Palatino Linotype" w:cs="Arial"/>
          <w:b/>
        </w:rPr>
        <w:t>2569</w:t>
      </w:r>
      <w:r w:rsidR="009C2CA2" w:rsidRPr="00052185">
        <w:rPr>
          <w:rFonts w:ascii="Palatino Linotype" w:hAnsi="Palatino Linotype" w:cs="Arial"/>
          <w:b/>
        </w:rPr>
        <w:t>/INFOEM/IP/RR/2018, 0</w:t>
      </w:r>
      <w:r w:rsidR="003D7530" w:rsidRPr="00052185">
        <w:rPr>
          <w:rFonts w:ascii="Palatino Linotype" w:hAnsi="Palatino Linotype" w:cs="Arial"/>
          <w:b/>
        </w:rPr>
        <w:t>2570</w:t>
      </w:r>
      <w:r w:rsidR="009C2CA2" w:rsidRPr="00052185">
        <w:rPr>
          <w:rFonts w:ascii="Palatino Linotype" w:hAnsi="Palatino Linotype" w:cs="Arial"/>
          <w:b/>
        </w:rPr>
        <w:t>/INFOEM/IP/RR/2018, 0</w:t>
      </w:r>
      <w:r w:rsidR="003D7530" w:rsidRPr="00052185">
        <w:rPr>
          <w:rFonts w:ascii="Palatino Linotype" w:hAnsi="Palatino Linotype" w:cs="Arial"/>
          <w:b/>
        </w:rPr>
        <w:t>2571</w:t>
      </w:r>
      <w:r w:rsidR="009C2CA2" w:rsidRPr="00052185">
        <w:rPr>
          <w:rFonts w:ascii="Palatino Linotype" w:hAnsi="Palatino Linotype" w:cs="Arial"/>
          <w:b/>
        </w:rPr>
        <w:t>/INFOEM/IP/RR/2018,        0</w:t>
      </w:r>
      <w:r w:rsidR="003D7530" w:rsidRPr="00052185">
        <w:rPr>
          <w:rFonts w:ascii="Palatino Linotype" w:hAnsi="Palatino Linotype" w:cs="Arial"/>
          <w:b/>
        </w:rPr>
        <w:t>2572</w:t>
      </w:r>
      <w:r w:rsidR="009C2CA2" w:rsidRPr="00052185">
        <w:rPr>
          <w:rFonts w:ascii="Palatino Linotype" w:hAnsi="Palatino Linotype" w:cs="Arial"/>
          <w:b/>
        </w:rPr>
        <w:t>/INFOEM/IP/RR/2018,       0</w:t>
      </w:r>
      <w:r w:rsidR="003D7530" w:rsidRPr="00052185">
        <w:rPr>
          <w:rFonts w:ascii="Palatino Linotype" w:hAnsi="Palatino Linotype" w:cs="Arial"/>
          <w:b/>
        </w:rPr>
        <w:t>2573</w:t>
      </w:r>
      <w:r w:rsidR="009C2CA2" w:rsidRPr="00052185">
        <w:rPr>
          <w:rFonts w:ascii="Palatino Linotype" w:hAnsi="Palatino Linotype" w:cs="Arial"/>
          <w:b/>
        </w:rPr>
        <w:t>/INFOEM/IP/RR/2018,       0</w:t>
      </w:r>
      <w:r w:rsidR="003D7530" w:rsidRPr="00052185">
        <w:rPr>
          <w:rFonts w:ascii="Palatino Linotype" w:hAnsi="Palatino Linotype" w:cs="Arial"/>
          <w:b/>
        </w:rPr>
        <w:t>2574</w:t>
      </w:r>
      <w:r w:rsidR="009C2CA2" w:rsidRPr="00052185">
        <w:rPr>
          <w:rFonts w:ascii="Palatino Linotype" w:hAnsi="Palatino Linotype" w:cs="Arial"/>
          <w:b/>
        </w:rPr>
        <w:t>/INFOEM/IP/RR/2018</w:t>
      </w:r>
      <w:r w:rsidR="00EE79A9" w:rsidRPr="00052185">
        <w:rPr>
          <w:rFonts w:ascii="Palatino Linotype" w:hAnsi="Palatino Linotype" w:cs="Arial"/>
          <w:b/>
        </w:rPr>
        <w:t xml:space="preserve">, </w:t>
      </w:r>
      <w:r w:rsidR="009C2CA2" w:rsidRPr="00052185">
        <w:rPr>
          <w:rFonts w:ascii="Palatino Linotype" w:hAnsi="Palatino Linotype" w:cs="Arial"/>
          <w:b/>
        </w:rPr>
        <w:t>0</w:t>
      </w:r>
      <w:r w:rsidR="003D7530" w:rsidRPr="00052185">
        <w:rPr>
          <w:rFonts w:ascii="Palatino Linotype" w:hAnsi="Palatino Linotype" w:cs="Arial"/>
          <w:b/>
        </w:rPr>
        <w:t>2575</w:t>
      </w:r>
      <w:r w:rsidR="009C2CA2" w:rsidRPr="00052185">
        <w:rPr>
          <w:rFonts w:ascii="Palatino Linotype" w:hAnsi="Palatino Linotype" w:cs="Arial"/>
          <w:b/>
        </w:rPr>
        <w:t>/INFOEM/IP/RR/2018</w:t>
      </w:r>
      <w:r w:rsidR="00EE79A9" w:rsidRPr="00052185">
        <w:rPr>
          <w:rFonts w:ascii="Palatino Linotype" w:hAnsi="Palatino Linotype" w:cs="Arial"/>
          <w:b/>
        </w:rPr>
        <w:t>, 0</w:t>
      </w:r>
      <w:r w:rsidR="003D7530" w:rsidRPr="00052185">
        <w:rPr>
          <w:rFonts w:ascii="Palatino Linotype" w:hAnsi="Palatino Linotype" w:cs="Arial"/>
          <w:b/>
        </w:rPr>
        <w:t>2688</w:t>
      </w:r>
      <w:r w:rsidR="00EE79A9" w:rsidRPr="00052185">
        <w:rPr>
          <w:rFonts w:ascii="Palatino Linotype" w:hAnsi="Palatino Linotype" w:cs="Arial"/>
          <w:b/>
        </w:rPr>
        <w:t>/INFOEM/IP/RR/2018, 0</w:t>
      </w:r>
      <w:r w:rsidR="003D7530" w:rsidRPr="00052185">
        <w:rPr>
          <w:rFonts w:ascii="Palatino Linotype" w:hAnsi="Palatino Linotype" w:cs="Arial"/>
          <w:b/>
        </w:rPr>
        <w:t>2689</w:t>
      </w:r>
      <w:r w:rsidR="00EE79A9" w:rsidRPr="00052185">
        <w:rPr>
          <w:rFonts w:ascii="Palatino Linotype" w:hAnsi="Palatino Linotype" w:cs="Arial"/>
          <w:b/>
        </w:rPr>
        <w:t>/INFOEM/IP/RR/2018</w:t>
      </w:r>
      <w:r w:rsidR="000C5FA4" w:rsidRPr="00052185">
        <w:rPr>
          <w:rFonts w:ascii="Palatino Linotype" w:hAnsi="Palatino Linotype" w:cs="Arial"/>
          <w:b/>
        </w:rPr>
        <w:t>, 0</w:t>
      </w:r>
      <w:r w:rsidR="003D7530" w:rsidRPr="00052185">
        <w:rPr>
          <w:rFonts w:ascii="Palatino Linotype" w:hAnsi="Palatino Linotype" w:cs="Arial"/>
          <w:b/>
        </w:rPr>
        <w:t>2690</w:t>
      </w:r>
      <w:r w:rsidR="000C5FA4" w:rsidRPr="00052185">
        <w:rPr>
          <w:rFonts w:ascii="Palatino Linotype" w:hAnsi="Palatino Linotype" w:cs="Arial"/>
          <w:b/>
        </w:rPr>
        <w:t>/INFOEM/IP/RR/2018, 0</w:t>
      </w:r>
      <w:r w:rsidR="003D7530" w:rsidRPr="00052185">
        <w:rPr>
          <w:rFonts w:ascii="Palatino Linotype" w:hAnsi="Palatino Linotype" w:cs="Arial"/>
          <w:b/>
        </w:rPr>
        <w:t>2691</w:t>
      </w:r>
      <w:r w:rsidR="000C5FA4" w:rsidRPr="00052185">
        <w:rPr>
          <w:rFonts w:ascii="Palatino Linotype" w:hAnsi="Palatino Linotype" w:cs="Arial"/>
          <w:b/>
        </w:rPr>
        <w:t>/INFOEM/IP/RR/2018, 0</w:t>
      </w:r>
      <w:r w:rsidR="003D7530" w:rsidRPr="00052185">
        <w:rPr>
          <w:rFonts w:ascii="Palatino Linotype" w:hAnsi="Palatino Linotype" w:cs="Arial"/>
          <w:b/>
        </w:rPr>
        <w:t>2692</w:t>
      </w:r>
      <w:r w:rsidR="000C5FA4" w:rsidRPr="00052185">
        <w:rPr>
          <w:rFonts w:ascii="Palatino Linotype" w:hAnsi="Palatino Linotype" w:cs="Arial"/>
          <w:b/>
        </w:rPr>
        <w:t>/INFOEM/IP/RR/2018, 0</w:t>
      </w:r>
      <w:r w:rsidR="003D7530" w:rsidRPr="00052185">
        <w:rPr>
          <w:rFonts w:ascii="Palatino Linotype" w:hAnsi="Palatino Linotype" w:cs="Arial"/>
          <w:b/>
        </w:rPr>
        <w:t>2693</w:t>
      </w:r>
      <w:r w:rsidR="000C5FA4" w:rsidRPr="00052185">
        <w:rPr>
          <w:rFonts w:ascii="Palatino Linotype" w:hAnsi="Palatino Linotype" w:cs="Arial"/>
          <w:b/>
        </w:rPr>
        <w:t>/INFOEM/IP/RR/2018, 0</w:t>
      </w:r>
      <w:r w:rsidR="003D7530" w:rsidRPr="00052185">
        <w:rPr>
          <w:rFonts w:ascii="Palatino Linotype" w:hAnsi="Palatino Linotype" w:cs="Arial"/>
          <w:b/>
        </w:rPr>
        <w:t>2695</w:t>
      </w:r>
      <w:r w:rsidR="000C5FA4" w:rsidRPr="00052185">
        <w:rPr>
          <w:rFonts w:ascii="Palatino Linotype" w:hAnsi="Palatino Linotype" w:cs="Arial"/>
          <w:b/>
        </w:rPr>
        <w:t>/INFOEM/IP/RR/2018, 0</w:t>
      </w:r>
      <w:r w:rsidR="003D7530" w:rsidRPr="00052185">
        <w:rPr>
          <w:rFonts w:ascii="Palatino Linotype" w:hAnsi="Palatino Linotype" w:cs="Arial"/>
          <w:b/>
        </w:rPr>
        <w:t>2696</w:t>
      </w:r>
      <w:r w:rsidR="000C5FA4" w:rsidRPr="00052185">
        <w:rPr>
          <w:rFonts w:ascii="Palatino Linotype" w:hAnsi="Palatino Linotype" w:cs="Arial"/>
          <w:b/>
        </w:rPr>
        <w:t>/INFOEM/IP/RR/2018</w:t>
      </w:r>
      <w:r w:rsidR="003D7530" w:rsidRPr="00052185">
        <w:rPr>
          <w:rFonts w:ascii="Palatino Linotype" w:hAnsi="Palatino Linotype" w:cs="Arial"/>
          <w:b/>
        </w:rPr>
        <w:t>, 0269</w:t>
      </w:r>
      <w:r w:rsidR="00AD6F1A" w:rsidRPr="00052185">
        <w:rPr>
          <w:rFonts w:ascii="Palatino Linotype" w:hAnsi="Palatino Linotype" w:cs="Arial"/>
          <w:b/>
        </w:rPr>
        <w:t>7</w:t>
      </w:r>
      <w:r w:rsidR="003D7530" w:rsidRPr="00052185">
        <w:rPr>
          <w:rFonts w:ascii="Palatino Linotype" w:hAnsi="Palatino Linotype" w:cs="Arial"/>
          <w:b/>
        </w:rPr>
        <w:t>/INFOEM/IP/RR/2018, 0269</w:t>
      </w:r>
      <w:r w:rsidR="00AD6F1A" w:rsidRPr="00052185">
        <w:rPr>
          <w:rFonts w:ascii="Palatino Linotype" w:hAnsi="Palatino Linotype" w:cs="Arial"/>
          <w:b/>
        </w:rPr>
        <w:t>8</w:t>
      </w:r>
      <w:r w:rsidR="003D7530" w:rsidRPr="00052185">
        <w:rPr>
          <w:rFonts w:ascii="Palatino Linotype" w:hAnsi="Palatino Linotype" w:cs="Arial"/>
          <w:b/>
        </w:rPr>
        <w:t>/INFOEM/IP/RR/2018, 0269</w:t>
      </w:r>
      <w:r w:rsidR="00AD6F1A" w:rsidRPr="00052185">
        <w:rPr>
          <w:rFonts w:ascii="Palatino Linotype" w:hAnsi="Palatino Linotype" w:cs="Arial"/>
          <w:b/>
        </w:rPr>
        <w:t>9</w:t>
      </w:r>
      <w:r w:rsidR="003D7530" w:rsidRPr="00052185">
        <w:rPr>
          <w:rFonts w:ascii="Palatino Linotype" w:hAnsi="Palatino Linotype" w:cs="Arial"/>
          <w:b/>
        </w:rPr>
        <w:t>/INFOEM/IP/RR/2018, 02</w:t>
      </w:r>
      <w:r w:rsidR="00AD6F1A" w:rsidRPr="00052185">
        <w:rPr>
          <w:rFonts w:ascii="Palatino Linotype" w:hAnsi="Palatino Linotype" w:cs="Arial"/>
          <w:b/>
        </w:rPr>
        <w:t>700</w:t>
      </w:r>
      <w:r w:rsidR="003D7530" w:rsidRPr="00052185">
        <w:rPr>
          <w:rFonts w:ascii="Palatino Linotype" w:hAnsi="Palatino Linotype" w:cs="Arial"/>
          <w:b/>
        </w:rPr>
        <w:t>/INFOEM/IP/RR/2018, 02</w:t>
      </w:r>
      <w:r w:rsidR="00AD6F1A" w:rsidRPr="00052185">
        <w:rPr>
          <w:rFonts w:ascii="Palatino Linotype" w:hAnsi="Palatino Linotype" w:cs="Arial"/>
          <w:b/>
        </w:rPr>
        <w:t>701</w:t>
      </w:r>
      <w:r w:rsidR="003D7530" w:rsidRPr="00052185">
        <w:rPr>
          <w:rFonts w:ascii="Palatino Linotype" w:hAnsi="Palatino Linotype" w:cs="Arial"/>
          <w:b/>
        </w:rPr>
        <w:t>/INFOEM/IP/RR/2018, 02</w:t>
      </w:r>
      <w:r w:rsidR="003E3CAF" w:rsidRPr="00052185">
        <w:rPr>
          <w:rFonts w:ascii="Palatino Linotype" w:hAnsi="Palatino Linotype" w:cs="Arial"/>
          <w:b/>
        </w:rPr>
        <w:t>702</w:t>
      </w:r>
      <w:r w:rsidR="003D7530" w:rsidRPr="00052185">
        <w:rPr>
          <w:rFonts w:ascii="Palatino Linotype" w:hAnsi="Palatino Linotype" w:cs="Arial"/>
          <w:b/>
        </w:rPr>
        <w:t>/INFOEM/IP/RR/2018, 02</w:t>
      </w:r>
      <w:r w:rsidR="003E3CAF" w:rsidRPr="00052185">
        <w:rPr>
          <w:rFonts w:ascii="Palatino Linotype" w:hAnsi="Palatino Linotype" w:cs="Arial"/>
          <w:b/>
        </w:rPr>
        <w:t>703</w:t>
      </w:r>
      <w:r w:rsidR="003D7530" w:rsidRPr="00052185">
        <w:rPr>
          <w:rFonts w:ascii="Palatino Linotype" w:hAnsi="Palatino Linotype" w:cs="Arial"/>
          <w:b/>
        </w:rPr>
        <w:t>/INFOEM/IP/RR/2018, 02</w:t>
      </w:r>
      <w:r w:rsidR="003E3CAF" w:rsidRPr="00052185">
        <w:rPr>
          <w:rFonts w:ascii="Palatino Linotype" w:hAnsi="Palatino Linotype" w:cs="Arial"/>
          <w:b/>
        </w:rPr>
        <w:t>704</w:t>
      </w:r>
      <w:r w:rsidR="003D7530" w:rsidRPr="00052185">
        <w:rPr>
          <w:rFonts w:ascii="Palatino Linotype" w:hAnsi="Palatino Linotype" w:cs="Arial"/>
          <w:b/>
        </w:rPr>
        <w:t>/INFOEM/IP/RR/2018, 02</w:t>
      </w:r>
      <w:r w:rsidR="003E3CAF" w:rsidRPr="00052185">
        <w:rPr>
          <w:rFonts w:ascii="Palatino Linotype" w:hAnsi="Palatino Linotype" w:cs="Arial"/>
          <w:b/>
        </w:rPr>
        <w:t>705</w:t>
      </w:r>
      <w:r w:rsidR="003D7530" w:rsidRPr="00052185">
        <w:rPr>
          <w:rFonts w:ascii="Palatino Linotype" w:hAnsi="Palatino Linotype" w:cs="Arial"/>
          <w:b/>
        </w:rPr>
        <w:t>/INFOEM/IP/RR/2018, 02</w:t>
      </w:r>
      <w:r w:rsidR="003E3CAF" w:rsidRPr="00052185">
        <w:rPr>
          <w:rFonts w:ascii="Palatino Linotype" w:hAnsi="Palatino Linotype" w:cs="Arial"/>
          <w:b/>
        </w:rPr>
        <w:t>706</w:t>
      </w:r>
      <w:r w:rsidR="003D7530" w:rsidRPr="00052185">
        <w:rPr>
          <w:rFonts w:ascii="Palatino Linotype" w:hAnsi="Palatino Linotype" w:cs="Arial"/>
          <w:b/>
        </w:rPr>
        <w:t>/INFOEM/IP/RR/2018,</w:t>
      </w:r>
      <w:r w:rsidR="00AD6F1A" w:rsidRPr="00052185">
        <w:rPr>
          <w:rFonts w:ascii="Palatino Linotype" w:hAnsi="Palatino Linotype" w:cs="Arial"/>
          <w:b/>
        </w:rPr>
        <w:t xml:space="preserve"> </w:t>
      </w:r>
      <w:r w:rsidR="003D7530" w:rsidRPr="00052185">
        <w:rPr>
          <w:rFonts w:ascii="Palatino Linotype" w:hAnsi="Palatino Linotype" w:cs="Arial"/>
          <w:b/>
        </w:rPr>
        <w:t>02</w:t>
      </w:r>
      <w:r w:rsidR="007746A1" w:rsidRPr="00052185">
        <w:rPr>
          <w:rFonts w:ascii="Palatino Linotype" w:hAnsi="Palatino Linotype" w:cs="Arial"/>
          <w:b/>
        </w:rPr>
        <w:t>707</w:t>
      </w:r>
      <w:r w:rsidR="003D7530" w:rsidRPr="00052185">
        <w:rPr>
          <w:rFonts w:ascii="Palatino Linotype" w:hAnsi="Palatino Linotype" w:cs="Arial"/>
          <w:b/>
        </w:rPr>
        <w:t>/INFOEM/IP/RR/2018,</w:t>
      </w:r>
      <w:r w:rsidR="000C5FA4" w:rsidRPr="00052185">
        <w:rPr>
          <w:rFonts w:ascii="Palatino Linotype" w:hAnsi="Palatino Linotype" w:cs="Arial"/>
          <w:b/>
        </w:rPr>
        <w:t xml:space="preserve"> </w:t>
      </w:r>
      <w:r w:rsidR="00AD6F1A" w:rsidRPr="00052185">
        <w:rPr>
          <w:rFonts w:ascii="Palatino Linotype" w:hAnsi="Palatino Linotype" w:cs="Arial"/>
          <w:b/>
        </w:rPr>
        <w:t>0</w:t>
      </w:r>
      <w:r w:rsidR="007746A1" w:rsidRPr="00052185">
        <w:rPr>
          <w:rFonts w:ascii="Palatino Linotype" w:hAnsi="Palatino Linotype" w:cs="Arial"/>
          <w:b/>
        </w:rPr>
        <w:t>2708</w:t>
      </w:r>
      <w:r w:rsidR="000C5FA4" w:rsidRPr="00052185">
        <w:rPr>
          <w:rFonts w:ascii="Palatino Linotype" w:hAnsi="Palatino Linotype" w:cs="Arial"/>
          <w:b/>
        </w:rPr>
        <w:t>/INFOEM/IP/RR/2018</w:t>
      </w:r>
      <w:r w:rsidR="00AD6F1A" w:rsidRPr="00052185">
        <w:rPr>
          <w:rFonts w:ascii="Palatino Linotype" w:hAnsi="Palatino Linotype" w:cs="Arial"/>
          <w:b/>
        </w:rPr>
        <w:t>, 02</w:t>
      </w:r>
      <w:r w:rsidR="007746A1" w:rsidRPr="00052185">
        <w:rPr>
          <w:rFonts w:ascii="Palatino Linotype" w:hAnsi="Palatino Linotype" w:cs="Arial"/>
          <w:b/>
        </w:rPr>
        <w:t>709</w:t>
      </w:r>
      <w:r w:rsidR="00AD6F1A" w:rsidRPr="00052185">
        <w:rPr>
          <w:rFonts w:ascii="Palatino Linotype" w:hAnsi="Palatino Linotype" w:cs="Arial"/>
          <w:b/>
        </w:rPr>
        <w:t>/INFOEM/IP/RR/2018, 02</w:t>
      </w:r>
      <w:r w:rsidR="007746A1" w:rsidRPr="00052185">
        <w:rPr>
          <w:rFonts w:ascii="Palatino Linotype" w:hAnsi="Palatino Linotype" w:cs="Arial"/>
          <w:b/>
        </w:rPr>
        <w:t>710</w:t>
      </w:r>
      <w:r w:rsidR="00AD6F1A" w:rsidRPr="00052185">
        <w:rPr>
          <w:rFonts w:ascii="Palatino Linotype" w:hAnsi="Palatino Linotype" w:cs="Arial"/>
          <w:b/>
        </w:rPr>
        <w:t>/INFOEM/IP/RR/2018, 02</w:t>
      </w:r>
      <w:r w:rsidR="007746A1" w:rsidRPr="00052185">
        <w:rPr>
          <w:rFonts w:ascii="Palatino Linotype" w:hAnsi="Palatino Linotype" w:cs="Arial"/>
          <w:b/>
        </w:rPr>
        <w:t>711</w:t>
      </w:r>
      <w:r w:rsidR="00AD6F1A" w:rsidRPr="00052185">
        <w:rPr>
          <w:rFonts w:ascii="Palatino Linotype" w:hAnsi="Palatino Linotype" w:cs="Arial"/>
          <w:b/>
        </w:rPr>
        <w:t>/INFOEM/IP/RR/2018, 02</w:t>
      </w:r>
      <w:r w:rsidR="007746A1" w:rsidRPr="00052185">
        <w:rPr>
          <w:rFonts w:ascii="Palatino Linotype" w:hAnsi="Palatino Linotype" w:cs="Arial"/>
          <w:b/>
        </w:rPr>
        <w:t>712</w:t>
      </w:r>
      <w:r w:rsidR="00AD6F1A" w:rsidRPr="00052185">
        <w:rPr>
          <w:rFonts w:ascii="Palatino Linotype" w:hAnsi="Palatino Linotype" w:cs="Arial"/>
          <w:b/>
        </w:rPr>
        <w:t>/INFOEM/IP/RR/2018, 02</w:t>
      </w:r>
      <w:r w:rsidR="007746A1" w:rsidRPr="00052185">
        <w:rPr>
          <w:rFonts w:ascii="Palatino Linotype" w:hAnsi="Palatino Linotype" w:cs="Arial"/>
          <w:b/>
        </w:rPr>
        <w:t>785</w:t>
      </w:r>
      <w:r w:rsidR="00AD6F1A" w:rsidRPr="00052185">
        <w:rPr>
          <w:rFonts w:ascii="Palatino Linotype" w:hAnsi="Palatino Linotype" w:cs="Arial"/>
          <w:b/>
        </w:rPr>
        <w:t>/INFOEM/IP/RR/2018, 02</w:t>
      </w:r>
      <w:r w:rsidR="007746A1" w:rsidRPr="00052185">
        <w:rPr>
          <w:rFonts w:ascii="Palatino Linotype" w:hAnsi="Palatino Linotype" w:cs="Arial"/>
          <w:b/>
        </w:rPr>
        <w:t>786</w:t>
      </w:r>
      <w:r w:rsidR="00AD6F1A" w:rsidRPr="00052185">
        <w:rPr>
          <w:rFonts w:ascii="Palatino Linotype" w:hAnsi="Palatino Linotype" w:cs="Arial"/>
          <w:b/>
        </w:rPr>
        <w:t>/INFOEM/IP/RR/2018, 02</w:t>
      </w:r>
      <w:r w:rsidR="007746A1" w:rsidRPr="00052185">
        <w:rPr>
          <w:rFonts w:ascii="Palatino Linotype" w:hAnsi="Palatino Linotype" w:cs="Arial"/>
          <w:b/>
        </w:rPr>
        <w:t>787</w:t>
      </w:r>
      <w:r w:rsidR="00AD6F1A" w:rsidRPr="00052185">
        <w:rPr>
          <w:rFonts w:ascii="Palatino Linotype" w:hAnsi="Palatino Linotype" w:cs="Arial"/>
          <w:b/>
        </w:rPr>
        <w:t>/INFOEM/IP/RR/2018, 02</w:t>
      </w:r>
      <w:r w:rsidR="007746A1" w:rsidRPr="00052185">
        <w:rPr>
          <w:rFonts w:ascii="Palatino Linotype" w:hAnsi="Palatino Linotype" w:cs="Arial"/>
          <w:b/>
        </w:rPr>
        <w:t>788</w:t>
      </w:r>
      <w:r w:rsidR="00AD6F1A" w:rsidRPr="00052185">
        <w:rPr>
          <w:rFonts w:ascii="Palatino Linotype" w:hAnsi="Palatino Linotype" w:cs="Arial"/>
          <w:b/>
        </w:rPr>
        <w:t>/INFOEM/IP/RR/2018, 02</w:t>
      </w:r>
      <w:r w:rsidR="007746A1" w:rsidRPr="00052185">
        <w:rPr>
          <w:rFonts w:ascii="Palatino Linotype" w:hAnsi="Palatino Linotype" w:cs="Arial"/>
          <w:b/>
        </w:rPr>
        <w:t>789</w:t>
      </w:r>
      <w:r w:rsidR="00AD6F1A" w:rsidRPr="00052185">
        <w:rPr>
          <w:rFonts w:ascii="Palatino Linotype" w:hAnsi="Palatino Linotype" w:cs="Arial"/>
          <w:b/>
        </w:rPr>
        <w:t>/INFOEM/IP/RR/2018, 02</w:t>
      </w:r>
      <w:r w:rsidR="007746A1" w:rsidRPr="00052185">
        <w:rPr>
          <w:rFonts w:ascii="Palatino Linotype" w:hAnsi="Palatino Linotype" w:cs="Arial"/>
          <w:b/>
        </w:rPr>
        <w:t>790</w:t>
      </w:r>
      <w:r w:rsidR="00AD6F1A" w:rsidRPr="00052185">
        <w:rPr>
          <w:rFonts w:ascii="Palatino Linotype" w:hAnsi="Palatino Linotype" w:cs="Arial"/>
          <w:b/>
        </w:rPr>
        <w:t>/INFOEM/IP/RR/2018, 02</w:t>
      </w:r>
      <w:r w:rsidR="007746A1" w:rsidRPr="00052185">
        <w:rPr>
          <w:rFonts w:ascii="Palatino Linotype" w:hAnsi="Palatino Linotype" w:cs="Arial"/>
          <w:b/>
        </w:rPr>
        <w:t>791</w:t>
      </w:r>
      <w:r w:rsidR="00AD6F1A" w:rsidRPr="00052185">
        <w:rPr>
          <w:rFonts w:ascii="Palatino Linotype" w:hAnsi="Palatino Linotype" w:cs="Arial"/>
          <w:b/>
        </w:rPr>
        <w:t>/INFOEM/IP/RR/2018,</w:t>
      </w:r>
      <w:r w:rsidR="003832BD" w:rsidRPr="00052185">
        <w:rPr>
          <w:rFonts w:ascii="Palatino Linotype" w:hAnsi="Palatino Linotype" w:cs="Arial"/>
          <w:b/>
        </w:rPr>
        <w:t xml:space="preserve"> </w:t>
      </w:r>
      <w:r w:rsidR="00AD6F1A" w:rsidRPr="00052185">
        <w:rPr>
          <w:rFonts w:ascii="Palatino Linotype" w:hAnsi="Palatino Linotype" w:cs="Arial"/>
          <w:b/>
        </w:rPr>
        <w:t>0</w:t>
      </w:r>
      <w:r w:rsidR="007746A1" w:rsidRPr="00052185">
        <w:rPr>
          <w:rFonts w:ascii="Palatino Linotype" w:hAnsi="Palatino Linotype" w:cs="Arial"/>
          <w:b/>
        </w:rPr>
        <w:t>2792</w:t>
      </w:r>
      <w:r w:rsidR="00AD6F1A" w:rsidRPr="00052185">
        <w:rPr>
          <w:rFonts w:ascii="Palatino Linotype" w:hAnsi="Palatino Linotype" w:cs="Arial"/>
          <w:b/>
        </w:rPr>
        <w:t>/INFOEM/IP/RR/2018</w:t>
      </w:r>
      <w:r w:rsidR="003832BD" w:rsidRPr="00052185">
        <w:rPr>
          <w:rFonts w:ascii="Palatino Linotype" w:hAnsi="Palatino Linotype" w:cs="Arial"/>
          <w:b/>
        </w:rPr>
        <w:t xml:space="preserve">, </w:t>
      </w:r>
      <w:r w:rsidR="00AD6F1A" w:rsidRPr="00052185">
        <w:rPr>
          <w:rFonts w:ascii="Palatino Linotype" w:hAnsi="Palatino Linotype" w:cs="Arial"/>
          <w:b/>
        </w:rPr>
        <w:lastRenderedPageBreak/>
        <w:t>02</w:t>
      </w:r>
      <w:r w:rsidR="007746A1" w:rsidRPr="00052185">
        <w:rPr>
          <w:rFonts w:ascii="Palatino Linotype" w:hAnsi="Palatino Linotype" w:cs="Arial"/>
          <w:b/>
        </w:rPr>
        <w:t>793</w:t>
      </w:r>
      <w:r w:rsidR="00AD6F1A" w:rsidRPr="00052185">
        <w:rPr>
          <w:rFonts w:ascii="Palatino Linotype" w:hAnsi="Palatino Linotype" w:cs="Arial"/>
          <w:b/>
        </w:rPr>
        <w:t>/INFOEM/IP/RR/2018,</w:t>
      </w:r>
      <w:r w:rsidR="003832BD" w:rsidRPr="00052185">
        <w:rPr>
          <w:rFonts w:ascii="Palatino Linotype" w:hAnsi="Palatino Linotype" w:cs="Arial"/>
          <w:b/>
        </w:rPr>
        <w:t xml:space="preserve"> </w:t>
      </w:r>
      <w:r w:rsidR="00AD6F1A" w:rsidRPr="00052185">
        <w:rPr>
          <w:rFonts w:ascii="Palatino Linotype" w:hAnsi="Palatino Linotype" w:cs="Arial"/>
          <w:b/>
        </w:rPr>
        <w:t>02</w:t>
      </w:r>
      <w:r w:rsidR="007746A1" w:rsidRPr="00052185">
        <w:rPr>
          <w:rFonts w:ascii="Palatino Linotype" w:hAnsi="Palatino Linotype" w:cs="Arial"/>
          <w:b/>
        </w:rPr>
        <w:t>794</w:t>
      </w:r>
      <w:r w:rsidR="00AD6F1A" w:rsidRPr="00052185">
        <w:rPr>
          <w:rFonts w:ascii="Palatino Linotype" w:hAnsi="Palatino Linotype" w:cs="Arial"/>
          <w:b/>
        </w:rPr>
        <w:t>/INFOEM/IP/RR/2018,</w:t>
      </w:r>
      <w:r w:rsidR="003832BD" w:rsidRPr="00052185">
        <w:rPr>
          <w:rFonts w:ascii="Palatino Linotype" w:hAnsi="Palatino Linotype" w:cs="Arial"/>
          <w:b/>
        </w:rPr>
        <w:t xml:space="preserve"> </w:t>
      </w:r>
      <w:r w:rsidR="00AD6F1A" w:rsidRPr="00052185">
        <w:rPr>
          <w:rFonts w:ascii="Palatino Linotype" w:hAnsi="Palatino Linotype" w:cs="Arial"/>
          <w:b/>
        </w:rPr>
        <w:t>02</w:t>
      </w:r>
      <w:r w:rsidR="007746A1" w:rsidRPr="00052185">
        <w:rPr>
          <w:rFonts w:ascii="Palatino Linotype" w:hAnsi="Palatino Linotype" w:cs="Arial"/>
          <w:b/>
        </w:rPr>
        <w:t>795</w:t>
      </w:r>
      <w:r w:rsidR="00AD6F1A" w:rsidRPr="00052185">
        <w:rPr>
          <w:rFonts w:ascii="Palatino Linotype" w:hAnsi="Palatino Linotype" w:cs="Arial"/>
          <w:b/>
        </w:rPr>
        <w:t>/INFOEM/IP/RR/2018, 02</w:t>
      </w:r>
      <w:r w:rsidR="007746A1" w:rsidRPr="00052185">
        <w:rPr>
          <w:rFonts w:ascii="Palatino Linotype" w:hAnsi="Palatino Linotype" w:cs="Arial"/>
          <w:b/>
        </w:rPr>
        <w:t>796</w:t>
      </w:r>
      <w:r w:rsidR="00AD6F1A" w:rsidRPr="00052185">
        <w:rPr>
          <w:rFonts w:ascii="Palatino Linotype" w:hAnsi="Palatino Linotype" w:cs="Arial"/>
          <w:b/>
        </w:rPr>
        <w:t>/INFOEM/IP/RR/2018, 02</w:t>
      </w:r>
      <w:r w:rsidR="007746A1" w:rsidRPr="00052185">
        <w:rPr>
          <w:rFonts w:ascii="Palatino Linotype" w:hAnsi="Palatino Linotype" w:cs="Arial"/>
          <w:b/>
        </w:rPr>
        <w:t>797</w:t>
      </w:r>
      <w:r w:rsidR="00AD6F1A" w:rsidRPr="00052185">
        <w:rPr>
          <w:rFonts w:ascii="Palatino Linotype" w:hAnsi="Palatino Linotype" w:cs="Arial"/>
          <w:b/>
        </w:rPr>
        <w:t>/INFOEM/IP/RR/2018, 02</w:t>
      </w:r>
      <w:r w:rsidR="007746A1" w:rsidRPr="00052185">
        <w:rPr>
          <w:rFonts w:ascii="Palatino Linotype" w:hAnsi="Palatino Linotype" w:cs="Arial"/>
          <w:b/>
        </w:rPr>
        <w:t>798</w:t>
      </w:r>
      <w:r w:rsidR="00AD6F1A" w:rsidRPr="00052185">
        <w:rPr>
          <w:rFonts w:ascii="Palatino Linotype" w:hAnsi="Palatino Linotype" w:cs="Arial"/>
          <w:b/>
        </w:rPr>
        <w:t>/INFOEM/IP/RR/2018, 02</w:t>
      </w:r>
      <w:r w:rsidR="007746A1" w:rsidRPr="00052185">
        <w:rPr>
          <w:rFonts w:ascii="Palatino Linotype" w:hAnsi="Palatino Linotype" w:cs="Arial"/>
          <w:b/>
        </w:rPr>
        <w:t>799</w:t>
      </w:r>
      <w:r w:rsidR="00AD6F1A" w:rsidRPr="00052185">
        <w:rPr>
          <w:rFonts w:ascii="Palatino Linotype" w:hAnsi="Palatino Linotype" w:cs="Arial"/>
          <w:b/>
        </w:rPr>
        <w:t>/INFOEM/IP/RR/2018, 02</w:t>
      </w:r>
      <w:r w:rsidR="007746A1" w:rsidRPr="00052185">
        <w:rPr>
          <w:rFonts w:ascii="Palatino Linotype" w:hAnsi="Palatino Linotype" w:cs="Arial"/>
          <w:b/>
        </w:rPr>
        <w:t>800</w:t>
      </w:r>
      <w:r w:rsidR="00AD6F1A" w:rsidRPr="00052185">
        <w:rPr>
          <w:rFonts w:ascii="Palatino Linotype" w:hAnsi="Palatino Linotype" w:cs="Arial"/>
          <w:b/>
        </w:rPr>
        <w:t>/INFOEM/IP/RR/2018, 02</w:t>
      </w:r>
      <w:r w:rsidR="007746A1" w:rsidRPr="00052185">
        <w:rPr>
          <w:rFonts w:ascii="Palatino Linotype" w:hAnsi="Palatino Linotype" w:cs="Arial"/>
          <w:b/>
        </w:rPr>
        <w:t>801</w:t>
      </w:r>
      <w:r w:rsidR="00AD6F1A" w:rsidRPr="00052185">
        <w:rPr>
          <w:rFonts w:ascii="Palatino Linotype" w:hAnsi="Palatino Linotype" w:cs="Arial"/>
          <w:b/>
        </w:rPr>
        <w:t>/INFOEM/IP/RR/2018, 02</w:t>
      </w:r>
      <w:r w:rsidR="007746A1" w:rsidRPr="00052185">
        <w:rPr>
          <w:rFonts w:ascii="Palatino Linotype" w:hAnsi="Palatino Linotype" w:cs="Arial"/>
          <w:b/>
        </w:rPr>
        <w:t>802</w:t>
      </w:r>
      <w:r w:rsidR="00AD6F1A" w:rsidRPr="00052185">
        <w:rPr>
          <w:rFonts w:ascii="Palatino Linotype" w:hAnsi="Palatino Linotype" w:cs="Arial"/>
          <w:b/>
        </w:rPr>
        <w:t>/INFOEM/IP/RR/2018,</w:t>
      </w:r>
      <w:r w:rsidR="003832BD" w:rsidRPr="00052185">
        <w:rPr>
          <w:rFonts w:ascii="Palatino Linotype" w:hAnsi="Palatino Linotype" w:cs="Arial"/>
          <w:b/>
        </w:rPr>
        <w:t xml:space="preserve"> </w:t>
      </w:r>
      <w:r w:rsidR="00AD6F1A" w:rsidRPr="00052185">
        <w:rPr>
          <w:rFonts w:ascii="Palatino Linotype" w:hAnsi="Palatino Linotype" w:cs="Arial"/>
          <w:b/>
        </w:rPr>
        <w:t>02</w:t>
      </w:r>
      <w:r w:rsidR="007746A1" w:rsidRPr="00052185">
        <w:rPr>
          <w:rFonts w:ascii="Palatino Linotype" w:hAnsi="Palatino Linotype" w:cs="Arial"/>
          <w:b/>
        </w:rPr>
        <w:t>803</w:t>
      </w:r>
      <w:r w:rsidR="00AD6F1A" w:rsidRPr="00052185">
        <w:rPr>
          <w:rFonts w:ascii="Palatino Linotype" w:hAnsi="Palatino Linotype" w:cs="Arial"/>
          <w:b/>
        </w:rPr>
        <w:t>/INFOEM/IP/RR/2018, 0</w:t>
      </w:r>
      <w:r w:rsidR="003F6D89" w:rsidRPr="00052185">
        <w:rPr>
          <w:rFonts w:ascii="Palatino Linotype" w:hAnsi="Palatino Linotype" w:cs="Arial"/>
          <w:b/>
        </w:rPr>
        <w:t>2</w:t>
      </w:r>
      <w:r w:rsidR="007746A1" w:rsidRPr="00052185">
        <w:rPr>
          <w:rFonts w:ascii="Palatino Linotype" w:hAnsi="Palatino Linotype" w:cs="Arial"/>
          <w:b/>
        </w:rPr>
        <w:t>804</w:t>
      </w:r>
      <w:r w:rsidR="00AD6F1A" w:rsidRPr="00052185">
        <w:rPr>
          <w:rFonts w:ascii="Palatino Linotype" w:hAnsi="Palatino Linotype" w:cs="Arial"/>
          <w:b/>
        </w:rPr>
        <w:t>/INFOEM/IP/RR/2018, 02</w:t>
      </w:r>
      <w:r w:rsidR="007746A1" w:rsidRPr="00052185">
        <w:rPr>
          <w:rFonts w:ascii="Palatino Linotype" w:hAnsi="Palatino Linotype" w:cs="Arial"/>
          <w:b/>
        </w:rPr>
        <w:t>805</w:t>
      </w:r>
      <w:r w:rsidR="00AD6F1A" w:rsidRPr="00052185">
        <w:rPr>
          <w:rFonts w:ascii="Palatino Linotype" w:hAnsi="Palatino Linotype" w:cs="Arial"/>
          <w:b/>
        </w:rPr>
        <w:t>/INFOEM/IP/RR/2018, 02</w:t>
      </w:r>
      <w:r w:rsidR="007746A1" w:rsidRPr="00052185">
        <w:rPr>
          <w:rFonts w:ascii="Palatino Linotype" w:hAnsi="Palatino Linotype" w:cs="Arial"/>
          <w:b/>
        </w:rPr>
        <w:t>806</w:t>
      </w:r>
      <w:r w:rsidR="00AD6F1A" w:rsidRPr="00052185">
        <w:rPr>
          <w:rFonts w:ascii="Palatino Linotype" w:hAnsi="Palatino Linotype" w:cs="Arial"/>
          <w:b/>
        </w:rPr>
        <w:t>/INFOEM/IP/RR/2018, 02</w:t>
      </w:r>
      <w:r w:rsidR="007746A1" w:rsidRPr="00052185">
        <w:rPr>
          <w:rFonts w:ascii="Palatino Linotype" w:hAnsi="Palatino Linotype" w:cs="Arial"/>
          <w:b/>
        </w:rPr>
        <w:t>807</w:t>
      </w:r>
      <w:r w:rsidR="00AD6F1A" w:rsidRPr="00052185">
        <w:rPr>
          <w:rFonts w:ascii="Palatino Linotype" w:hAnsi="Palatino Linotype" w:cs="Arial"/>
          <w:b/>
        </w:rPr>
        <w:t xml:space="preserve">/INFOEM/IP/RR/2018, </w:t>
      </w:r>
      <w:r w:rsidR="000B4E25" w:rsidRPr="00052185">
        <w:rPr>
          <w:rFonts w:ascii="Palatino Linotype" w:hAnsi="Palatino Linotype" w:cs="Arial"/>
          <w:b/>
        </w:rPr>
        <w:t xml:space="preserve">02808/INFOEM/IP/RR/2018, </w:t>
      </w:r>
      <w:r w:rsidR="00AD6F1A" w:rsidRPr="00052185">
        <w:rPr>
          <w:rFonts w:ascii="Palatino Linotype" w:hAnsi="Palatino Linotype" w:cs="Arial"/>
          <w:b/>
        </w:rPr>
        <w:t>02</w:t>
      </w:r>
      <w:r w:rsidR="007746A1" w:rsidRPr="00052185">
        <w:rPr>
          <w:rFonts w:ascii="Palatino Linotype" w:hAnsi="Palatino Linotype" w:cs="Arial"/>
          <w:b/>
        </w:rPr>
        <w:t>809</w:t>
      </w:r>
      <w:r w:rsidR="00AD6F1A" w:rsidRPr="00052185">
        <w:rPr>
          <w:rFonts w:ascii="Palatino Linotype" w:hAnsi="Palatino Linotype" w:cs="Arial"/>
          <w:b/>
        </w:rPr>
        <w:t>/INFOEM/IP/RR/2018, 02</w:t>
      </w:r>
      <w:r w:rsidR="007746A1" w:rsidRPr="00052185">
        <w:rPr>
          <w:rFonts w:ascii="Palatino Linotype" w:hAnsi="Palatino Linotype" w:cs="Arial"/>
          <w:b/>
        </w:rPr>
        <w:t>810</w:t>
      </w:r>
      <w:r w:rsidR="00AD6F1A" w:rsidRPr="00052185">
        <w:rPr>
          <w:rFonts w:ascii="Palatino Linotype" w:hAnsi="Palatino Linotype" w:cs="Arial"/>
          <w:b/>
        </w:rPr>
        <w:t>/INFOEM/IP/RR/2018, 02</w:t>
      </w:r>
      <w:r w:rsidR="007746A1" w:rsidRPr="00052185">
        <w:rPr>
          <w:rFonts w:ascii="Palatino Linotype" w:hAnsi="Palatino Linotype" w:cs="Arial"/>
          <w:b/>
        </w:rPr>
        <w:t>811</w:t>
      </w:r>
      <w:r w:rsidR="00AD6F1A" w:rsidRPr="00052185">
        <w:rPr>
          <w:rFonts w:ascii="Palatino Linotype" w:hAnsi="Palatino Linotype" w:cs="Arial"/>
          <w:b/>
        </w:rPr>
        <w:t>/INFOEM/IP/RR/2018,</w:t>
      </w:r>
      <w:r w:rsidR="003832BD" w:rsidRPr="00052185">
        <w:rPr>
          <w:rFonts w:ascii="Palatino Linotype" w:hAnsi="Palatino Linotype" w:cs="Arial"/>
          <w:b/>
        </w:rPr>
        <w:t xml:space="preserve"> </w:t>
      </w:r>
      <w:r w:rsidR="00AD6F1A" w:rsidRPr="00052185">
        <w:rPr>
          <w:rFonts w:ascii="Palatino Linotype" w:hAnsi="Palatino Linotype" w:cs="Arial"/>
          <w:b/>
        </w:rPr>
        <w:t>02</w:t>
      </w:r>
      <w:r w:rsidR="007746A1" w:rsidRPr="00052185">
        <w:rPr>
          <w:rFonts w:ascii="Palatino Linotype" w:hAnsi="Palatino Linotype" w:cs="Arial"/>
          <w:b/>
        </w:rPr>
        <w:t>812</w:t>
      </w:r>
      <w:r w:rsidR="00AD6F1A" w:rsidRPr="00052185">
        <w:rPr>
          <w:rFonts w:ascii="Palatino Linotype" w:hAnsi="Palatino Linotype" w:cs="Arial"/>
          <w:b/>
        </w:rPr>
        <w:t>/INFOEM/IP/RR/2018, 02</w:t>
      </w:r>
      <w:r w:rsidR="007746A1" w:rsidRPr="00052185">
        <w:rPr>
          <w:rFonts w:ascii="Palatino Linotype" w:hAnsi="Palatino Linotype" w:cs="Arial"/>
          <w:b/>
        </w:rPr>
        <w:t>813</w:t>
      </w:r>
      <w:r w:rsidR="00AD6F1A" w:rsidRPr="00052185">
        <w:rPr>
          <w:rFonts w:ascii="Palatino Linotype" w:hAnsi="Palatino Linotype" w:cs="Arial"/>
          <w:b/>
        </w:rPr>
        <w:t>/INFOEM/IP/RR/2018, 02</w:t>
      </w:r>
      <w:r w:rsidR="007746A1" w:rsidRPr="00052185">
        <w:rPr>
          <w:rFonts w:ascii="Palatino Linotype" w:hAnsi="Palatino Linotype" w:cs="Arial"/>
          <w:b/>
        </w:rPr>
        <w:t>814</w:t>
      </w:r>
      <w:r w:rsidR="00AD6F1A" w:rsidRPr="00052185">
        <w:rPr>
          <w:rFonts w:ascii="Palatino Linotype" w:hAnsi="Palatino Linotype" w:cs="Arial"/>
          <w:b/>
        </w:rPr>
        <w:t>/INFOEM/IP/RR/2018, 02</w:t>
      </w:r>
      <w:r w:rsidR="007746A1" w:rsidRPr="00052185">
        <w:rPr>
          <w:rFonts w:ascii="Palatino Linotype" w:hAnsi="Palatino Linotype" w:cs="Arial"/>
          <w:b/>
        </w:rPr>
        <w:t>815</w:t>
      </w:r>
      <w:r w:rsidR="00AD6F1A" w:rsidRPr="00052185">
        <w:rPr>
          <w:rFonts w:ascii="Palatino Linotype" w:hAnsi="Palatino Linotype" w:cs="Arial"/>
          <w:b/>
        </w:rPr>
        <w:t>/INFOEM/IP/RR/2018,</w:t>
      </w:r>
      <w:r w:rsidR="003832BD" w:rsidRPr="00052185">
        <w:rPr>
          <w:rFonts w:ascii="Palatino Linotype" w:hAnsi="Palatino Linotype" w:cs="Arial"/>
          <w:b/>
        </w:rPr>
        <w:t xml:space="preserve"> </w:t>
      </w:r>
      <w:r w:rsidR="00AD6F1A" w:rsidRPr="00052185">
        <w:rPr>
          <w:rFonts w:ascii="Palatino Linotype" w:hAnsi="Palatino Linotype" w:cs="Arial"/>
          <w:b/>
        </w:rPr>
        <w:t>0</w:t>
      </w:r>
      <w:r w:rsidR="007746A1" w:rsidRPr="00052185">
        <w:rPr>
          <w:rFonts w:ascii="Palatino Linotype" w:hAnsi="Palatino Linotype" w:cs="Arial"/>
          <w:b/>
        </w:rPr>
        <w:t>2816</w:t>
      </w:r>
      <w:r w:rsidR="00AD6F1A" w:rsidRPr="00052185">
        <w:rPr>
          <w:rFonts w:ascii="Palatino Linotype" w:hAnsi="Palatino Linotype" w:cs="Arial"/>
          <w:b/>
        </w:rPr>
        <w:t>/INFOEM/IP/RR/2018,  0</w:t>
      </w:r>
      <w:r w:rsidR="007746A1" w:rsidRPr="00052185">
        <w:rPr>
          <w:rFonts w:ascii="Palatino Linotype" w:hAnsi="Palatino Linotype" w:cs="Arial"/>
          <w:b/>
        </w:rPr>
        <w:t>2817</w:t>
      </w:r>
      <w:r w:rsidR="00AD6F1A" w:rsidRPr="00052185">
        <w:rPr>
          <w:rFonts w:ascii="Palatino Linotype" w:hAnsi="Palatino Linotype" w:cs="Arial"/>
          <w:b/>
        </w:rPr>
        <w:t xml:space="preserve">/INFOEM/IP/RR/2018 </w:t>
      </w:r>
      <w:r w:rsidR="007746A1" w:rsidRPr="00052185">
        <w:rPr>
          <w:rFonts w:ascii="Palatino Linotype" w:hAnsi="Palatino Linotype" w:cs="Arial"/>
          <w:b/>
        </w:rPr>
        <w:t>y 02818/INFOEM/IP/RR/2018</w:t>
      </w:r>
      <w:r w:rsidR="00AD6F1A" w:rsidRPr="00052185">
        <w:rPr>
          <w:rFonts w:ascii="Palatino Linotype" w:hAnsi="Palatino Linotype" w:cs="Arial"/>
          <w:b/>
        </w:rPr>
        <w:t xml:space="preserve">  </w:t>
      </w:r>
      <w:r w:rsidR="000C5FA4" w:rsidRPr="00052185">
        <w:rPr>
          <w:rFonts w:ascii="Palatino Linotype" w:hAnsi="Palatino Linotype" w:cs="Arial"/>
          <w:b/>
        </w:rPr>
        <w:t xml:space="preserve"> </w:t>
      </w:r>
      <w:r w:rsidR="00DA0B63" w:rsidRPr="00052185">
        <w:rPr>
          <w:rFonts w:ascii="Palatino Linotype" w:hAnsi="Palatino Linotype" w:cs="Arial"/>
        </w:rPr>
        <w:t xml:space="preserve">acumulados, </w:t>
      </w:r>
      <w:r w:rsidR="007C1B36" w:rsidRPr="00052185">
        <w:rPr>
          <w:rFonts w:ascii="Palatino Linotype" w:hAnsi="Palatino Linotype" w:cs="Arial"/>
        </w:rPr>
        <w:t>interpuesto</w:t>
      </w:r>
      <w:r w:rsidR="00DA0B63" w:rsidRPr="00052185">
        <w:rPr>
          <w:rFonts w:ascii="Palatino Linotype" w:hAnsi="Palatino Linotype" w:cs="Arial"/>
        </w:rPr>
        <w:t>s</w:t>
      </w:r>
      <w:r w:rsidR="00000739" w:rsidRPr="00052185">
        <w:rPr>
          <w:rFonts w:ascii="Palatino Linotype" w:hAnsi="Palatino Linotype" w:cs="Arial"/>
        </w:rPr>
        <w:t xml:space="preserve"> por </w:t>
      </w:r>
      <w:r w:rsidR="00EA140B" w:rsidRPr="00EA140B">
        <w:rPr>
          <w:rFonts w:ascii="Palatino Linotype" w:hAnsi="Palatino Linotype" w:cs="Arial"/>
          <w:b/>
        </w:rPr>
        <w:t>XXXX</w:t>
      </w:r>
      <w:r w:rsidR="00EA140B">
        <w:rPr>
          <w:rFonts w:ascii="Palatino Linotype" w:hAnsi="Palatino Linotype" w:cs="Arial"/>
        </w:rPr>
        <w:t xml:space="preserve"> </w:t>
      </w:r>
      <w:r w:rsidR="00EA140B" w:rsidRPr="00EA140B">
        <w:rPr>
          <w:rFonts w:ascii="Palatino Linotype" w:hAnsi="Palatino Linotype" w:cs="Arial"/>
          <w:b/>
        </w:rPr>
        <w:t>XXXXX</w:t>
      </w:r>
      <w:r w:rsidR="007746A1" w:rsidRPr="00052185">
        <w:rPr>
          <w:rFonts w:ascii="Palatino Linotype" w:hAnsi="Palatino Linotype" w:cs="Arial"/>
          <w:b/>
        </w:rPr>
        <w:t xml:space="preserve"> </w:t>
      </w:r>
      <w:proofErr w:type="spellStart"/>
      <w:r w:rsidR="00EA140B">
        <w:rPr>
          <w:rFonts w:ascii="Palatino Linotype" w:hAnsi="Palatino Linotype" w:cs="Arial"/>
          <w:b/>
        </w:rPr>
        <w:t>XXXXX</w:t>
      </w:r>
      <w:proofErr w:type="spellEnd"/>
      <w:r w:rsidR="007746A1" w:rsidRPr="00052185">
        <w:rPr>
          <w:rFonts w:ascii="Palatino Linotype" w:hAnsi="Palatino Linotype" w:cs="Arial"/>
          <w:b/>
        </w:rPr>
        <w:t xml:space="preserve">, </w:t>
      </w:r>
      <w:r w:rsidR="0094163E" w:rsidRPr="00052185">
        <w:rPr>
          <w:rFonts w:ascii="Palatino Linotype" w:hAnsi="Palatino Linotype" w:cs="Arial"/>
          <w:b/>
        </w:rPr>
        <w:t xml:space="preserve"> </w:t>
      </w:r>
      <w:r w:rsidRPr="00052185">
        <w:rPr>
          <w:rFonts w:ascii="Palatino Linotype" w:hAnsi="Palatino Linotype" w:cs="Arial"/>
        </w:rPr>
        <w:t>en lo</w:t>
      </w:r>
      <w:r w:rsidR="00507237" w:rsidRPr="00052185">
        <w:rPr>
          <w:rFonts w:ascii="Palatino Linotype" w:hAnsi="Palatino Linotype" w:cs="Arial"/>
        </w:rPr>
        <w:t xml:space="preserve"> </w:t>
      </w:r>
      <w:r w:rsidRPr="00052185">
        <w:rPr>
          <w:rFonts w:ascii="Palatino Linotype" w:hAnsi="Palatino Linotype" w:cs="Arial"/>
        </w:rPr>
        <w:t>sucesivo</w:t>
      </w:r>
      <w:r w:rsidR="00643CCD" w:rsidRPr="00052185">
        <w:rPr>
          <w:rFonts w:ascii="Palatino Linotype" w:hAnsi="Palatino Linotype" w:cs="Arial"/>
          <w:b/>
        </w:rPr>
        <w:t xml:space="preserve"> </w:t>
      </w:r>
      <w:r w:rsidR="00100B43" w:rsidRPr="00052185">
        <w:rPr>
          <w:rFonts w:ascii="Palatino Linotype" w:hAnsi="Palatino Linotype" w:cs="Arial"/>
        </w:rPr>
        <w:t xml:space="preserve">el </w:t>
      </w:r>
      <w:r w:rsidR="00B05E70" w:rsidRPr="00052185">
        <w:rPr>
          <w:rFonts w:ascii="Palatino Linotype" w:hAnsi="Palatino Linotype" w:cs="Arial"/>
          <w:b/>
        </w:rPr>
        <w:t>RECURRENTE</w:t>
      </w:r>
      <w:r w:rsidRPr="00052185">
        <w:rPr>
          <w:rFonts w:ascii="Palatino Linotype" w:hAnsi="Palatino Linotype" w:cs="Arial"/>
          <w:b/>
        </w:rPr>
        <w:t>,</w:t>
      </w:r>
      <w:r w:rsidRPr="00052185">
        <w:rPr>
          <w:rFonts w:ascii="Palatino Linotype" w:hAnsi="Palatino Linotype" w:cs="Arial"/>
        </w:rPr>
        <w:t xml:space="preserve"> en contra de la</w:t>
      </w:r>
      <w:r w:rsidR="00DA0B63" w:rsidRPr="00052185">
        <w:rPr>
          <w:rFonts w:ascii="Palatino Linotype" w:hAnsi="Palatino Linotype" w:cs="Arial"/>
        </w:rPr>
        <w:t>s</w:t>
      </w:r>
      <w:r w:rsidRPr="00052185">
        <w:rPr>
          <w:rFonts w:ascii="Palatino Linotype" w:hAnsi="Palatino Linotype" w:cs="Arial"/>
        </w:rPr>
        <w:t xml:space="preserve"> respuesta</w:t>
      </w:r>
      <w:r w:rsidR="00DA0B63" w:rsidRPr="00052185">
        <w:rPr>
          <w:rFonts w:ascii="Palatino Linotype" w:hAnsi="Palatino Linotype" w:cs="Arial"/>
        </w:rPr>
        <w:t>s</w:t>
      </w:r>
      <w:r w:rsidRPr="00052185">
        <w:rPr>
          <w:rFonts w:ascii="Palatino Linotype" w:hAnsi="Palatino Linotype" w:cs="Arial"/>
        </w:rPr>
        <w:t xml:space="preserve"> emitida</w:t>
      </w:r>
      <w:r w:rsidR="00DA0B63" w:rsidRPr="00052185">
        <w:rPr>
          <w:rFonts w:ascii="Palatino Linotype" w:hAnsi="Palatino Linotype" w:cs="Arial"/>
        </w:rPr>
        <w:t>s</w:t>
      </w:r>
      <w:r w:rsidRPr="00052185">
        <w:rPr>
          <w:rFonts w:ascii="Palatino Linotype" w:hAnsi="Palatino Linotype" w:cs="Arial"/>
        </w:rPr>
        <w:t xml:space="preserve"> por </w:t>
      </w:r>
      <w:r w:rsidR="007746A1" w:rsidRPr="00052185">
        <w:rPr>
          <w:rFonts w:ascii="Palatino Linotype" w:hAnsi="Palatino Linotype" w:cs="Arial"/>
        </w:rPr>
        <w:t xml:space="preserve">la </w:t>
      </w:r>
      <w:r w:rsidR="007746A1" w:rsidRPr="00052185">
        <w:rPr>
          <w:rFonts w:ascii="Palatino Linotype" w:hAnsi="Palatino Linotype" w:cs="Arial"/>
          <w:b/>
        </w:rPr>
        <w:t>Universidad Politécnica del Valle de Toluca</w:t>
      </w:r>
      <w:r w:rsidR="00B3779A" w:rsidRPr="00052185">
        <w:rPr>
          <w:rFonts w:ascii="Palatino Linotype" w:hAnsi="Palatino Linotype" w:cs="Arial"/>
          <w:b/>
        </w:rPr>
        <w:t xml:space="preserve">, </w:t>
      </w:r>
      <w:r w:rsidRPr="00052185">
        <w:rPr>
          <w:rFonts w:ascii="Palatino Linotype" w:hAnsi="Palatino Linotype" w:cs="Arial"/>
        </w:rPr>
        <w:t xml:space="preserve">en lo sucesivo </w:t>
      </w:r>
      <w:r w:rsidR="007A1102" w:rsidRPr="00052185">
        <w:rPr>
          <w:rFonts w:ascii="Palatino Linotype" w:hAnsi="Palatino Linotype" w:cs="Arial"/>
        </w:rPr>
        <w:t xml:space="preserve">el </w:t>
      </w:r>
      <w:r w:rsidRPr="00052185">
        <w:rPr>
          <w:rFonts w:ascii="Palatino Linotype" w:hAnsi="Palatino Linotype" w:cs="Arial"/>
          <w:b/>
        </w:rPr>
        <w:t xml:space="preserve">SUJETO OBLIGADO, </w:t>
      </w:r>
      <w:r w:rsidRPr="00052185">
        <w:rPr>
          <w:rFonts w:ascii="Palatino Linotype" w:hAnsi="Palatino Linotype" w:cs="Arial"/>
        </w:rPr>
        <w:t>se</w:t>
      </w:r>
      <w:r w:rsidR="00E9691F" w:rsidRPr="00052185">
        <w:rPr>
          <w:rFonts w:ascii="Palatino Linotype" w:hAnsi="Palatino Linotype" w:cs="Arial"/>
        </w:rPr>
        <w:t xml:space="preserve"> </w:t>
      </w:r>
      <w:r w:rsidRPr="00052185">
        <w:rPr>
          <w:rFonts w:ascii="Palatino Linotype" w:hAnsi="Palatino Linotype" w:cs="Arial"/>
        </w:rPr>
        <w:t>procede a dictar la presente resolución con base en lo</w:t>
      </w:r>
      <w:r w:rsidR="00B21DCC" w:rsidRPr="00052185">
        <w:rPr>
          <w:rFonts w:ascii="Palatino Linotype" w:hAnsi="Palatino Linotype" w:cs="Arial"/>
        </w:rPr>
        <w:t>s</w:t>
      </w:r>
      <w:r w:rsidRPr="00052185">
        <w:rPr>
          <w:rFonts w:ascii="Palatino Linotype" w:hAnsi="Palatino Linotype" w:cs="Arial"/>
        </w:rPr>
        <w:t xml:space="preserve"> siguiente</w:t>
      </w:r>
      <w:r w:rsidR="00B21DCC" w:rsidRPr="00052185">
        <w:rPr>
          <w:rFonts w:ascii="Palatino Linotype" w:hAnsi="Palatino Linotype" w:cs="Arial"/>
        </w:rPr>
        <w:t>s</w:t>
      </w:r>
      <w:r w:rsidRPr="00052185">
        <w:rPr>
          <w:rFonts w:ascii="Palatino Linotype" w:hAnsi="Palatino Linotype" w:cs="Arial"/>
        </w:rPr>
        <w:t xml:space="preserve">: </w:t>
      </w:r>
    </w:p>
    <w:p w:rsidR="00BD58D9" w:rsidRPr="00052185" w:rsidRDefault="00BD58D9" w:rsidP="00BD58D9">
      <w:pPr>
        <w:spacing w:before="240" w:after="240" w:line="360" w:lineRule="auto"/>
        <w:jc w:val="center"/>
        <w:rPr>
          <w:rFonts w:ascii="Palatino Linotype" w:hAnsi="Palatino Linotype" w:cs="Arial"/>
          <w:b/>
          <w:sz w:val="28"/>
          <w:szCs w:val="28"/>
        </w:rPr>
      </w:pPr>
      <w:r w:rsidRPr="00052185">
        <w:rPr>
          <w:rFonts w:ascii="Palatino Linotype" w:hAnsi="Palatino Linotype"/>
          <w:b/>
        </w:rPr>
        <w:t>A N T E C E D E N T E S</w:t>
      </w:r>
    </w:p>
    <w:p w:rsidR="00D06012" w:rsidRPr="00052185" w:rsidRDefault="009F7616" w:rsidP="009143B4">
      <w:pPr>
        <w:spacing w:before="240" w:after="240" w:line="360" w:lineRule="auto"/>
        <w:jc w:val="both"/>
        <w:rPr>
          <w:rFonts w:ascii="Palatino Linotype" w:hAnsi="Palatino Linotype" w:cs="Arial"/>
        </w:rPr>
      </w:pPr>
      <w:r w:rsidRPr="00052185">
        <w:rPr>
          <w:rFonts w:ascii="Palatino Linotype" w:hAnsi="Palatino Linotype" w:cs="Arial"/>
          <w:b/>
          <w:sz w:val="28"/>
          <w:szCs w:val="28"/>
        </w:rPr>
        <w:t>1. Solicitud</w:t>
      </w:r>
      <w:r w:rsidR="00DA0B63" w:rsidRPr="00052185">
        <w:rPr>
          <w:rFonts w:ascii="Palatino Linotype" w:hAnsi="Palatino Linotype" w:cs="Arial"/>
          <w:b/>
          <w:sz w:val="28"/>
          <w:szCs w:val="28"/>
        </w:rPr>
        <w:t>es</w:t>
      </w:r>
      <w:r w:rsidRPr="00052185">
        <w:rPr>
          <w:rFonts w:ascii="Palatino Linotype" w:hAnsi="Palatino Linotype" w:cs="Arial"/>
          <w:b/>
          <w:sz w:val="28"/>
          <w:szCs w:val="28"/>
        </w:rPr>
        <w:t xml:space="preserve"> de acceso a la información.</w:t>
      </w:r>
      <w:r w:rsidRPr="00052185">
        <w:rPr>
          <w:rFonts w:ascii="Palatino Linotype" w:hAnsi="Palatino Linotype" w:cs="Arial"/>
          <w:sz w:val="28"/>
          <w:szCs w:val="28"/>
        </w:rPr>
        <w:t xml:space="preserve"> </w:t>
      </w:r>
      <w:r w:rsidR="00D06012" w:rsidRPr="00052185">
        <w:rPr>
          <w:rFonts w:ascii="Palatino Linotype" w:hAnsi="Palatino Linotype" w:cs="Arial"/>
          <w:b/>
        </w:rPr>
        <w:t xml:space="preserve"> </w:t>
      </w:r>
      <w:r w:rsidR="00B45BD6" w:rsidRPr="00052185">
        <w:rPr>
          <w:rFonts w:ascii="Palatino Linotype" w:hAnsi="Palatino Linotype" w:cs="Arial"/>
        </w:rPr>
        <w:t>E</w:t>
      </w:r>
      <w:r w:rsidR="00B21DCC" w:rsidRPr="00052185">
        <w:rPr>
          <w:rFonts w:ascii="Palatino Linotype" w:hAnsi="Palatino Linotype" w:cs="Arial"/>
        </w:rPr>
        <w:t>n fecha</w:t>
      </w:r>
      <w:r w:rsidR="006B169B" w:rsidRPr="00052185">
        <w:rPr>
          <w:rFonts w:ascii="Palatino Linotype" w:hAnsi="Palatino Linotype" w:cs="Arial"/>
        </w:rPr>
        <w:t>s</w:t>
      </w:r>
      <w:r w:rsidR="00B05E70" w:rsidRPr="00052185">
        <w:rPr>
          <w:rFonts w:ascii="Palatino Linotype" w:hAnsi="Palatino Linotype" w:cs="Arial"/>
        </w:rPr>
        <w:t xml:space="preserve"> </w:t>
      </w:r>
      <w:r w:rsidR="00BA0FA6" w:rsidRPr="00052185">
        <w:rPr>
          <w:rFonts w:ascii="Palatino Linotype" w:hAnsi="Palatino Linotype" w:cs="Arial"/>
          <w:b/>
        </w:rPr>
        <w:t xml:space="preserve">catorce, veintiuno, </w:t>
      </w:r>
      <w:r w:rsidR="00390E49" w:rsidRPr="00052185">
        <w:rPr>
          <w:rFonts w:ascii="Palatino Linotype" w:hAnsi="Palatino Linotype" w:cs="Arial"/>
          <w:b/>
        </w:rPr>
        <w:t xml:space="preserve"> treinta y uno de mayo; </w:t>
      </w:r>
      <w:r w:rsidR="00BA0FA6" w:rsidRPr="00052185">
        <w:rPr>
          <w:rFonts w:ascii="Palatino Linotype" w:hAnsi="Palatino Linotype" w:cs="Arial"/>
          <w:b/>
        </w:rPr>
        <w:t xml:space="preserve">veinticinco de junio </w:t>
      </w:r>
      <w:r w:rsidR="00270ADA" w:rsidRPr="00052185">
        <w:rPr>
          <w:rFonts w:ascii="Palatino Linotype" w:hAnsi="Palatino Linotype" w:cs="Arial"/>
          <w:b/>
        </w:rPr>
        <w:t>y d</w:t>
      </w:r>
      <w:r w:rsidR="00916D45" w:rsidRPr="00052185">
        <w:rPr>
          <w:rFonts w:ascii="Palatino Linotype" w:hAnsi="Palatino Linotype" w:cs="Arial"/>
          <w:b/>
        </w:rPr>
        <w:t xml:space="preserve">os de julio </w:t>
      </w:r>
      <w:r w:rsidR="00270ADA" w:rsidRPr="00052185">
        <w:rPr>
          <w:rFonts w:ascii="Palatino Linotype" w:hAnsi="Palatino Linotype" w:cs="Arial"/>
          <w:b/>
        </w:rPr>
        <w:t xml:space="preserve">de </w:t>
      </w:r>
      <w:r w:rsidR="003C338A" w:rsidRPr="00052185">
        <w:rPr>
          <w:rFonts w:ascii="Palatino Linotype" w:hAnsi="Palatino Linotype" w:cs="Arial"/>
          <w:b/>
        </w:rPr>
        <w:t xml:space="preserve">dos mil </w:t>
      </w:r>
      <w:r w:rsidR="002B034D" w:rsidRPr="00052185">
        <w:rPr>
          <w:rFonts w:ascii="Palatino Linotype" w:hAnsi="Palatino Linotype" w:cs="Arial"/>
          <w:b/>
        </w:rPr>
        <w:t>dieci</w:t>
      </w:r>
      <w:r w:rsidR="009F0BFA" w:rsidRPr="00052185">
        <w:rPr>
          <w:rFonts w:ascii="Palatino Linotype" w:hAnsi="Palatino Linotype" w:cs="Arial"/>
          <w:b/>
        </w:rPr>
        <w:t>ocho</w:t>
      </w:r>
      <w:r w:rsidR="00D06012" w:rsidRPr="00052185">
        <w:rPr>
          <w:rFonts w:ascii="Palatino Linotype" w:hAnsi="Palatino Linotype" w:cs="Arial"/>
          <w:b/>
        </w:rPr>
        <w:t>,</w:t>
      </w:r>
      <w:r w:rsidR="00100B43" w:rsidRPr="00052185">
        <w:rPr>
          <w:rFonts w:ascii="Palatino Linotype" w:hAnsi="Palatino Linotype" w:cs="Arial"/>
          <w:b/>
        </w:rPr>
        <w:t xml:space="preserve"> </w:t>
      </w:r>
      <w:r w:rsidR="00100B43" w:rsidRPr="00052185">
        <w:rPr>
          <w:rFonts w:ascii="Palatino Linotype" w:hAnsi="Palatino Linotype" w:cs="Arial"/>
        </w:rPr>
        <w:t xml:space="preserve">el </w:t>
      </w:r>
      <w:r w:rsidR="00100B43" w:rsidRPr="00052185">
        <w:rPr>
          <w:rFonts w:ascii="Palatino Linotype" w:hAnsi="Palatino Linotype" w:cs="Arial"/>
          <w:b/>
        </w:rPr>
        <w:t>RECURRENTE</w:t>
      </w:r>
      <w:r w:rsidR="00100B43" w:rsidRPr="00052185">
        <w:rPr>
          <w:rFonts w:ascii="Palatino Linotype" w:hAnsi="Palatino Linotype" w:cs="Arial"/>
        </w:rPr>
        <w:t xml:space="preserve"> </w:t>
      </w:r>
      <w:r w:rsidR="00D06012" w:rsidRPr="00052185">
        <w:rPr>
          <w:rFonts w:ascii="Palatino Linotype" w:hAnsi="Palatino Linotype" w:cs="Arial"/>
        </w:rPr>
        <w:t>presentó a través del Sistema de Acceso a la Informació</w:t>
      </w:r>
      <w:r w:rsidR="007A1102" w:rsidRPr="00052185">
        <w:rPr>
          <w:rFonts w:ascii="Palatino Linotype" w:hAnsi="Palatino Linotype" w:cs="Arial"/>
        </w:rPr>
        <w:t xml:space="preserve">n Mexiquense, en lo subsecuente el </w:t>
      </w:r>
      <w:r w:rsidR="00D06012" w:rsidRPr="00052185">
        <w:rPr>
          <w:rFonts w:ascii="Palatino Linotype" w:hAnsi="Palatino Linotype" w:cs="Arial"/>
          <w:b/>
        </w:rPr>
        <w:t>SAIMEX</w:t>
      </w:r>
      <w:r w:rsidR="00D06012" w:rsidRPr="00052185">
        <w:rPr>
          <w:rFonts w:ascii="Palatino Linotype" w:hAnsi="Palatino Linotype" w:cs="Arial"/>
        </w:rPr>
        <w:t xml:space="preserve"> ante </w:t>
      </w:r>
      <w:r w:rsidR="007A1102" w:rsidRPr="00052185">
        <w:rPr>
          <w:rFonts w:ascii="Palatino Linotype" w:hAnsi="Palatino Linotype" w:cs="Arial"/>
        </w:rPr>
        <w:t xml:space="preserve">el </w:t>
      </w:r>
      <w:r w:rsidR="00D06012" w:rsidRPr="00052185">
        <w:rPr>
          <w:rFonts w:ascii="Palatino Linotype" w:hAnsi="Palatino Linotype" w:cs="Arial"/>
          <w:b/>
        </w:rPr>
        <w:t>SUJETO OBLIGADO</w:t>
      </w:r>
      <w:r w:rsidR="00D06012" w:rsidRPr="00052185">
        <w:rPr>
          <w:rFonts w:ascii="Palatino Linotype" w:hAnsi="Palatino Linotype" w:cs="Arial"/>
        </w:rPr>
        <w:t>, la</w:t>
      </w:r>
      <w:r w:rsidR="00DA0B63" w:rsidRPr="00052185">
        <w:rPr>
          <w:rFonts w:ascii="Palatino Linotype" w:hAnsi="Palatino Linotype" w:cs="Arial"/>
        </w:rPr>
        <w:t>s</w:t>
      </w:r>
      <w:r w:rsidR="00D06012" w:rsidRPr="00052185">
        <w:rPr>
          <w:rFonts w:ascii="Palatino Linotype" w:hAnsi="Palatino Linotype" w:cs="Arial"/>
        </w:rPr>
        <w:t xml:space="preserve"> solicitud</w:t>
      </w:r>
      <w:r w:rsidR="00DA0B63" w:rsidRPr="00052185">
        <w:rPr>
          <w:rFonts w:ascii="Palatino Linotype" w:hAnsi="Palatino Linotype" w:cs="Arial"/>
        </w:rPr>
        <w:t>es</w:t>
      </w:r>
      <w:r w:rsidR="00D06012" w:rsidRPr="00052185">
        <w:rPr>
          <w:rFonts w:ascii="Palatino Linotype" w:hAnsi="Palatino Linotype" w:cs="Arial"/>
        </w:rPr>
        <w:t xml:space="preserve"> de acceso a la información pública, a la</w:t>
      </w:r>
      <w:r w:rsidR="00DA0B63" w:rsidRPr="00052185">
        <w:rPr>
          <w:rFonts w:ascii="Palatino Linotype" w:hAnsi="Palatino Linotype" w:cs="Arial"/>
        </w:rPr>
        <w:t>s</w:t>
      </w:r>
      <w:r w:rsidR="00D06012" w:rsidRPr="00052185">
        <w:rPr>
          <w:rFonts w:ascii="Palatino Linotype" w:hAnsi="Palatino Linotype" w:cs="Arial"/>
        </w:rPr>
        <w:t xml:space="preserve"> que se le</w:t>
      </w:r>
      <w:r w:rsidR="00DA0B63" w:rsidRPr="00052185">
        <w:rPr>
          <w:rFonts w:ascii="Palatino Linotype" w:hAnsi="Palatino Linotype" w:cs="Arial"/>
        </w:rPr>
        <w:t>s</w:t>
      </w:r>
      <w:r w:rsidR="00D06012" w:rsidRPr="00052185">
        <w:rPr>
          <w:rFonts w:ascii="Palatino Linotype" w:hAnsi="Palatino Linotype" w:cs="Arial"/>
        </w:rPr>
        <w:t xml:space="preserve"> asign</w:t>
      </w:r>
      <w:r w:rsidR="003C338A" w:rsidRPr="00052185">
        <w:rPr>
          <w:rFonts w:ascii="Palatino Linotype" w:hAnsi="Palatino Linotype" w:cs="Arial"/>
        </w:rPr>
        <w:t xml:space="preserve">aron los números </w:t>
      </w:r>
      <w:r w:rsidR="003C338A" w:rsidRPr="00052185">
        <w:rPr>
          <w:rFonts w:ascii="Palatino Linotype" w:hAnsi="Palatino Linotype" w:cs="Arial"/>
          <w:b/>
        </w:rPr>
        <w:t>00</w:t>
      </w:r>
      <w:r w:rsidR="00BA0FA6" w:rsidRPr="00052185">
        <w:rPr>
          <w:rFonts w:ascii="Palatino Linotype" w:hAnsi="Palatino Linotype" w:cs="Arial"/>
          <w:b/>
        </w:rPr>
        <w:t>370</w:t>
      </w:r>
      <w:r w:rsidR="003C338A" w:rsidRPr="00052185">
        <w:rPr>
          <w:rFonts w:ascii="Palatino Linotype" w:hAnsi="Palatino Linotype" w:cs="Arial"/>
          <w:b/>
        </w:rPr>
        <w:t>/</w:t>
      </w:r>
      <w:r w:rsidR="00BA0FA6" w:rsidRPr="00052185">
        <w:rPr>
          <w:rFonts w:ascii="Palatino Linotype" w:hAnsi="Palatino Linotype" w:cs="Arial"/>
          <w:b/>
        </w:rPr>
        <w:t>UPVT/</w:t>
      </w:r>
      <w:r w:rsidR="003C338A" w:rsidRPr="00052185">
        <w:rPr>
          <w:rFonts w:ascii="Palatino Linotype" w:hAnsi="Palatino Linotype" w:cs="Arial"/>
          <w:b/>
        </w:rPr>
        <w:t>IP/201</w:t>
      </w:r>
      <w:r w:rsidR="006B169B" w:rsidRPr="00052185">
        <w:rPr>
          <w:rFonts w:ascii="Palatino Linotype" w:hAnsi="Palatino Linotype" w:cs="Arial"/>
          <w:b/>
        </w:rPr>
        <w:t>8</w:t>
      </w:r>
      <w:r w:rsidR="003C338A" w:rsidRPr="00052185">
        <w:rPr>
          <w:rFonts w:ascii="Palatino Linotype" w:hAnsi="Palatino Linotype" w:cs="Arial"/>
        </w:rPr>
        <w:t xml:space="preserve">, </w:t>
      </w:r>
      <w:r w:rsidR="00BA0FA6" w:rsidRPr="00052185">
        <w:rPr>
          <w:rFonts w:ascii="Palatino Linotype" w:hAnsi="Palatino Linotype" w:cs="Arial"/>
          <w:b/>
        </w:rPr>
        <w:t>00232/UPVT/IP/2018</w:t>
      </w:r>
      <w:r w:rsidR="00E07049" w:rsidRPr="00052185">
        <w:rPr>
          <w:rFonts w:ascii="Palatino Linotype" w:hAnsi="Palatino Linotype" w:cs="Arial"/>
          <w:b/>
        </w:rPr>
        <w:t xml:space="preserve">, </w:t>
      </w:r>
      <w:r w:rsidR="00BA0FA6" w:rsidRPr="00052185">
        <w:rPr>
          <w:rFonts w:ascii="Palatino Linotype" w:hAnsi="Palatino Linotype" w:cs="Arial"/>
          <w:b/>
        </w:rPr>
        <w:t>00377/UPVT/IP/2018</w:t>
      </w:r>
      <w:r w:rsidR="00BF0EDE" w:rsidRPr="00052185">
        <w:rPr>
          <w:rFonts w:ascii="Palatino Linotype" w:hAnsi="Palatino Linotype" w:cs="Arial"/>
          <w:b/>
        </w:rPr>
        <w:t xml:space="preserve">, </w:t>
      </w:r>
      <w:r w:rsidR="00BA0FA6" w:rsidRPr="00052185">
        <w:rPr>
          <w:rFonts w:ascii="Palatino Linotype" w:hAnsi="Palatino Linotype" w:cs="Arial"/>
          <w:b/>
        </w:rPr>
        <w:t>00272/UPVT/IP/2018</w:t>
      </w:r>
      <w:r w:rsidR="00BF0EDE" w:rsidRPr="00052185">
        <w:rPr>
          <w:rFonts w:ascii="Palatino Linotype" w:hAnsi="Palatino Linotype" w:cs="Arial"/>
          <w:b/>
        </w:rPr>
        <w:t xml:space="preserve">, </w:t>
      </w:r>
      <w:r w:rsidR="00BA0FA6" w:rsidRPr="00052185">
        <w:rPr>
          <w:rFonts w:ascii="Palatino Linotype" w:hAnsi="Palatino Linotype" w:cs="Arial"/>
          <w:b/>
        </w:rPr>
        <w:t>003</w:t>
      </w:r>
      <w:r w:rsidR="00D615FC" w:rsidRPr="00052185">
        <w:rPr>
          <w:rFonts w:ascii="Palatino Linotype" w:hAnsi="Palatino Linotype" w:cs="Arial"/>
          <w:b/>
        </w:rPr>
        <w:t>68</w:t>
      </w:r>
      <w:r w:rsidR="00BA0FA6" w:rsidRPr="00052185">
        <w:rPr>
          <w:rFonts w:ascii="Palatino Linotype" w:hAnsi="Palatino Linotype" w:cs="Arial"/>
          <w:b/>
        </w:rPr>
        <w:t>/UPVT/IP/2018</w:t>
      </w:r>
      <w:r w:rsidR="00BF0EDE" w:rsidRPr="00052185">
        <w:rPr>
          <w:rFonts w:ascii="Palatino Linotype" w:hAnsi="Palatino Linotype" w:cs="Arial"/>
          <w:b/>
        </w:rPr>
        <w:t xml:space="preserve">, </w:t>
      </w:r>
      <w:r w:rsidR="00BA0FA6" w:rsidRPr="00052185">
        <w:rPr>
          <w:rFonts w:ascii="Palatino Linotype" w:hAnsi="Palatino Linotype" w:cs="Arial"/>
          <w:b/>
        </w:rPr>
        <w:t>003</w:t>
      </w:r>
      <w:r w:rsidR="00D615FC" w:rsidRPr="00052185">
        <w:rPr>
          <w:rFonts w:ascii="Palatino Linotype" w:hAnsi="Palatino Linotype" w:cs="Arial"/>
          <w:b/>
        </w:rPr>
        <w:t>69</w:t>
      </w:r>
      <w:r w:rsidR="00BA0FA6" w:rsidRPr="00052185">
        <w:rPr>
          <w:rFonts w:ascii="Palatino Linotype" w:hAnsi="Palatino Linotype" w:cs="Arial"/>
          <w:b/>
        </w:rPr>
        <w:t>/UPVT/IP/2018</w:t>
      </w:r>
      <w:r w:rsidR="00BF0EDE" w:rsidRPr="00052185">
        <w:rPr>
          <w:rFonts w:ascii="Palatino Linotype" w:hAnsi="Palatino Linotype" w:cs="Arial"/>
          <w:b/>
        </w:rPr>
        <w:t>,</w:t>
      </w:r>
      <w:r w:rsidR="00C00400" w:rsidRPr="00052185">
        <w:rPr>
          <w:rFonts w:ascii="Palatino Linotype" w:hAnsi="Palatino Linotype" w:cs="Arial"/>
          <w:b/>
        </w:rPr>
        <w:t xml:space="preserve"> </w:t>
      </w:r>
      <w:r w:rsidR="00BA0FA6" w:rsidRPr="00052185">
        <w:rPr>
          <w:rFonts w:ascii="Palatino Linotype" w:hAnsi="Palatino Linotype" w:cs="Arial"/>
          <w:b/>
        </w:rPr>
        <w:t>0037</w:t>
      </w:r>
      <w:r w:rsidR="00D615FC" w:rsidRPr="00052185">
        <w:rPr>
          <w:rFonts w:ascii="Palatino Linotype" w:hAnsi="Palatino Linotype" w:cs="Arial"/>
          <w:b/>
        </w:rPr>
        <w:t>1</w:t>
      </w:r>
      <w:r w:rsidR="00BA0FA6" w:rsidRPr="00052185">
        <w:rPr>
          <w:rFonts w:ascii="Palatino Linotype" w:hAnsi="Palatino Linotype" w:cs="Arial"/>
          <w:b/>
        </w:rPr>
        <w:t>/UPVT/IP/2018</w:t>
      </w:r>
      <w:r w:rsidR="00EC18DC" w:rsidRPr="00052185">
        <w:rPr>
          <w:rFonts w:ascii="Palatino Linotype" w:hAnsi="Palatino Linotype" w:cs="Arial"/>
          <w:b/>
        </w:rPr>
        <w:t xml:space="preserve">, </w:t>
      </w:r>
      <w:r w:rsidR="00BA0FA6" w:rsidRPr="00052185">
        <w:rPr>
          <w:rFonts w:ascii="Palatino Linotype" w:hAnsi="Palatino Linotype" w:cs="Arial"/>
          <w:b/>
        </w:rPr>
        <w:t>0037</w:t>
      </w:r>
      <w:r w:rsidR="00D615FC" w:rsidRPr="00052185">
        <w:rPr>
          <w:rFonts w:ascii="Palatino Linotype" w:hAnsi="Palatino Linotype" w:cs="Arial"/>
          <w:b/>
        </w:rPr>
        <w:t>4</w:t>
      </w:r>
      <w:r w:rsidR="00BA0FA6" w:rsidRPr="00052185">
        <w:rPr>
          <w:rFonts w:ascii="Palatino Linotype" w:hAnsi="Palatino Linotype" w:cs="Arial"/>
          <w:b/>
        </w:rPr>
        <w:t>/UPVT/IP/2018, 0037</w:t>
      </w:r>
      <w:r w:rsidR="00D615FC" w:rsidRPr="00052185">
        <w:rPr>
          <w:rFonts w:ascii="Palatino Linotype" w:hAnsi="Palatino Linotype" w:cs="Arial"/>
          <w:b/>
        </w:rPr>
        <w:t>3</w:t>
      </w:r>
      <w:r w:rsidR="00BA0FA6" w:rsidRPr="00052185">
        <w:rPr>
          <w:rFonts w:ascii="Palatino Linotype" w:hAnsi="Palatino Linotype" w:cs="Arial"/>
          <w:b/>
        </w:rPr>
        <w:t>/UPVT/IP/2018, 0037</w:t>
      </w:r>
      <w:r w:rsidR="00D615FC" w:rsidRPr="00052185">
        <w:rPr>
          <w:rFonts w:ascii="Palatino Linotype" w:hAnsi="Palatino Linotype" w:cs="Arial"/>
          <w:b/>
        </w:rPr>
        <w:t>2</w:t>
      </w:r>
      <w:r w:rsidR="00BA0FA6" w:rsidRPr="00052185">
        <w:rPr>
          <w:rFonts w:ascii="Palatino Linotype" w:hAnsi="Palatino Linotype" w:cs="Arial"/>
          <w:b/>
        </w:rPr>
        <w:t>/UPVT/IP/2018, 0037</w:t>
      </w:r>
      <w:r w:rsidR="00D615FC" w:rsidRPr="00052185">
        <w:rPr>
          <w:rFonts w:ascii="Palatino Linotype" w:hAnsi="Palatino Linotype" w:cs="Arial"/>
          <w:b/>
        </w:rPr>
        <w:t>5</w:t>
      </w:r>
      <w:r w:rsidR="00BA0FA6" w:rsidRPr="00052185">
        <w:rPr>
          <w:rFonts w:ascii="Palatino Linotype" w:hAnsi="Palatino Linotype" w:cs="Arial"/>
          <w:b/>
        </w:rPr>
        <w:t>/UPVT/IP/2018, 0037</w:t>
      </w:r>
      <w:r w:rsidR="00D615FC" w:rsidRPr="00052185">
        <w:rPr>
          <w:rFonts w:ascii="Palatino Linotype" w:hAnsi="Palatino Linotype" w:cs="Arial"/>
          <w:b/>
        </w:rPr>
        <w:t>6</w:t>
      </w:r>
      <w:r w:rsidR="00BA0FA6" w:rsidRPr="00052185">
        <w:rPr>
          <w:rFonts w:ascii="Palatino Linotype" w:hAnsi="Palatino Linotype" w:cs="Arial"/>
          <w:b/>
        </w:rPr>
        <w:t>/UPVT/IP/2018, 00</w:t>
      </w:r>
      <w:r w:rsidR="00D615FC" w:rsidRPr="00052185">
        <w:rPr>
          <w:rFonts w:ascii="Palatino Linotype" w:hAnsi="Palatino Linotype" w:cs="Arial"/>
          <w:b/>
        </w:rPr>
        <w:t>573</w:t>
      </w:r>
      <w:r w:rsidR="00BA0FA6" w:rsidRPr="00052185">
        <w:rPr>
          <w:rFonts w:ascii="Palatino Linotype" w:hAnsi="Palatino Linotype" w:cs="Arial"/>
          <w:b/>
        </w:rPr>
        <w:t>/UPVT/IP/2018, 00</w:t>
      </w:r>
      <w:r w:rsidR="00D615FC" w:rsidRPr="00052185">
        <w:rPr>
          <w:rFonts w:ascii="Palatino Linotype" w:hAnsi="Palatino Linotype" w:cs="Arial"/>
          <w:b/>
        </w:rPr>
        <w:t>574</w:t>
      </w:r>
      <w:r w:rsidR="00BA0FA6" w:rsidRPr="00052185">
        <w:rPr>
          <w:rFonts w:ascii="Palatino Linotype" w:hAnsi="Palatino Linotype" w:cs="Arial"/>
          <w:b/>
        </w:rPr>
        <w:t>/UPVT/IP/2018</w:t>
      </w:r>
      <w:r w:rsidR="00BF0EDE" w:rsidRPr="00052185">
        <w:rPr>
          <w:rFonts w:ascii="Palatino Linotype" w:hAnsi="Palatino Linotype" w:cs="Arial"/>
          <w:b/>
        </w:rPr>
        <w:t xml:space="preserve">, </w:t>
      </w:r>
      <w:r w:rsidR="00BA0FA6" w:rsidRPr="00052185">
        <w:rPr>
          <w:rFonts w:ascii="Palatino Linotype" w:hAnsi="Palatino Linotype" w:cs="Arial"/>
          <w:b/>
        </w:rPr>
        <w:t>00</w:t>
      </w:r>
      <w:r w:rsidR="00D615FC" w:rsidRPr="00052185">
        <w:rPr>
          <w:rFonts w:ascii="Palatino Linotype" w:hAnsi="Palatino Linotype" w:cs="Arial"/>
          <w:b/>
        </w:rPr>
        <w:t>575</w:t>
      </w:r>
      <w:r w:rsidR="00BA0FA6" w:rsidRPr="00052185">
        <w:rPr>
          <w:rFonts w:ascii="Palatino Linotype" w:hAnsi="Palatino Linotype" w:cs="Arial"/>
          <w:b/>
        </w:rPr>
        <w:t>/UPVT/IP/2018</w:t>
      </w:r>
      <w:r w:rsidR="00BA0FA6" w:rsidRPr="00052185">
        <w:rPr>
          <w:rFonts w:ascii="Palatino Linotype" w:hAnsi="Palatino Linotype" w:cs="Arial"/>
        </w:rPr>
        <w:t xml:space="preserve">, </w:t>
      </w:r>
      <w:r w:rsidR="00BA0FA6" w:rsidRPr="00052185">
        <w:rPr>
          <w:rFonts w:ascii="Palatino Linotype" w:hAnsi="Palatino Linotype" w:cs="Arial"/>
          <w:b/>
        </w:rPr>
        <w:t>00</w:t>
      </w:r>
      <w:r w:rsidR="00D615FC" w:rsidRPr="00052185">
        <w:rPr>
          <w:rFonts w:ascii="Palatino Linotype" w:hAnsi="Palatino Linotype" w:cs="Arial"/>
          <w:b/>
        </w:rPr>
        <w:t>576</w:t>
      </w:r>
      <w:r w:rsidR="00BA0FA6" w:rsidRPr="00052185">
        <w:rPr>
          <w:rFonts w:ascii="Palatino Linotype" w:hAnsi="Palatino Linotype" w:cs="Arial"/>
          <w:b/>
        </w:rPr>
        <w:t>/UPVT/IP/2018, 00</w:t>
      </w:r>
      <w:r w:rsidR="00D615FC" w:rsidRPr="00052185">
        <w:rPr>
          <w:rFonts w:ascii="Palatino Linotype" w:hAnsi="Palatino Linotype" w:cs="Arial"/>
          <w:b/>
        </w:rPr>
        <w:t>577</w:t>
      </w:r>
      <w:r w:rsidR="00BA0FA6" w:rsidRPr="00052185">
        <w:rPr>
          <w:rFonts w:ascii="Palatino Linotype" w:hAnsi="Palatino Linotype" w:cs="Arial"/>
          <w:b/>
        </w:rPr>
        <w:t>/UPVT/IP/2018, 00</w:t>
      </w:r>
      <w:r w:rsidR="00D615FC" w:rsidRPr="00052185">
        <w:rPr>
          <w:rFonts w:ascii="Palatino Linotype" w:hAnsi="Palatino Linotype" w:cs="Arial"/>
          <w:b/>
        </w:rPr>
        <w:t>578</w:t>
      </w:r>
      <w:r w:rsidR="00BA0FA6" w:rsidRPr="00052185">
        <w:rPr>
          <w:rFonts w:ascii="Palatino Linotype" w:hAnsi="Palatino Linotype" w:cs="Arial"/>
          <w:b/>
        </w:rPr>
        <w:t>/UPVT/IP/2018, 00</w:t>
      </w:r>
      <w:r w:rsidR="00D615FC" w:rsidRPr="00052185">
        <w:rPr>
          <w:rFonts w:ascii="Palatino Linotype" w:hAnsi="Palatino Linotype" w:cs="Arial"/>
          <w:b/>
        </w:rPr>
        <w:t>579</w:t>
      </w:r>
      <w:r w:rsidR="00BA0FA6" w:rsidRPr="00052185">
        <w:rPr>
          <w:rFonts w:ascii="Palatino Linotype" w:hAnsi="Palatino Linotype" w:cs="Arial"/>
          <w:b/>
        </w:rPr>
        <w:t xml:space="preserve">/UPVT/IP/2018, </w:t>
      </w:r>
      <w:r w:rsidR="00BA0FA6" w:rsidRPr="00052185">
        <w:rPr>
          <w:rFonts w:ascii="Palatino Linotype" w:hAnsi="Palatino Linotype" w:cs="Arial"/>
          <w:b/>
        </w:rPr>
        <w:lastRenderedPageBreak/>
        <w:t>00</w:t>
      </w:r>
      <w:r w:rsidR="00D615FC" w:rsidRPr="00052185">
        <w:rPr>
          <w:rFonts w:ascii="Palatino Linotype" w:hAnsi="Palatino Linotype" w:cs="Arial"/>
          <w:b/>
        </w:rPr>
        <w:t>580</w:t>
      </w:r>
      <w:r w:rsidR="00BA0FA6" w:rsidRPr="00052185">
        <w:rPr>
          <w:rFonts w:ascii="Palatino Linotype" w:hAnsi="Palatino Linotype" w:cs="Arial"/>
          <w:b/>
        </w:rPr>
        <w:t>/UPVT/IP/2018, 00</w:t>
      </w:r>
      <w:r w:rsidR="00D615FC" w:rsidRPr="00052185">
        <w:rPr>
          <w:rFonts w:ascii="Palatino Linotype" w:hAnsi="Palatino Linotype" w:cs="Arial"/>
          <w:b/>
        </w:rPr>
        <w:t>581</w:t>
      </w:r>
      <w:r w:rsidR="00BA0FA6" w:rsidRPr="00052185">
        <w:rPr>
          <w:rFonts w:ascii="Palatino Linotype" w:hAnsi="Palatino Linotype" w:cs="Arial"/>
          <w:b/>
        </w:rPr>
        <w:t>/UPVT/IP/2018, 00</w:t>
      </w:r>
      <w:r w:rsidR="00D615FC" w:rsidRPr="00052185">
        <w:rPr>
          <w:rFonts w:ascii="Palatino Linotype" w:hAnsi="Palatino Linotype" w:cs="Arial"/>
          <w:b/>
        </w:rPr>
        <w:t>582</w:t>
      </w:r>
      <w:r w:rsidR="00BA0FA6" w:rsidRPr="00052185">
        <w:rPr>
          <w:rFonts w:ascii="Palatino Linotype" w:hAnsi="Palatino Linotype" w:cs="Arial"/>
          <w:b/>
        </w:rPr>
        <w:t>/UPVT/IP/2018, 00</w:t>
      </w:r>
      <w:r w:rsidR="00D615FC" w:rsidRPr="00052185">
        <w:rPr>
          <w:rFonts w:ascii="Palatino Linotype" w:hAnsi="Palatino Linotype" w:cs="Arial"/>
          <w:b/>
        </w:rPr>
        <w:t>583</w:t>
      </w:r>
      <w:r w:rsidR="00BA0FA6" w:rsidRPr="00052185">
        <w:rPr>
          <w:rFonts w:ascii="Palatino Linotype" w:hAnsi="Palatino Linotype" w:cs="Arial"/>
          <w:b/>
        </w:rPr>
        <w:t>/UPVT/IP/2018, 00</w:t>
      </w:r>
      <w:r w:rsidR="00D615FC" w:rsidRPr="00052185">
        <w:rPr>
          <w:rFonts w:ascii="Palatino Linotype" w:hAnsi="Palatino Linotype" w:cs="Arial"/>
          <w:b/>
        </w:rPr>
        <w:t>584</w:t>
      </w:r>
      <w:r w:rsidR="00BA0FA6" w:rsidRPr="00052185">
        <w:rPr>
          <w:rFonts w:ascii="Palatino Linotype" w:hAnsi="Palatino Linotype" w:cs="Arial"/>
          <w:b/>
        </w:rPr>
        <w:t>/UPVT/IP/2018, 00</w:t>
      </w:r>
      <w:r w:rsidR="00D615FC" w:rsidRPr="00052185">
        <w:rPr>
          <w:rFonts w:ascii="Palatino Linotype" w:hAnsi="Palatino Linotype" w:cs="Arial"/>
          <w:b/>
        </w:rPr>
        <w:t>585</w:t>
      </w:r>
      <w:r w:rsidR="00BA0FA6" w:rsidRPr="00052185">
        <w:rPr>
          <w:rFonts w:ascii="Palatino Linotype" w:hAnsi="Palatino Linotype" w:cs="Arial"/>
          <w:b/>
        </w:rPr>
        <w:t>/UPVT/IP/2018, 00</w:t>
      </w:r>
      <w:r w:rsidR="00D615FC" w:rsidRPr="00052185">
        <w:rPr>
          <w:rFonts w:ascii="Palatino Linotype" w:hAnsi="Palatino Linotype" w:cs="Arial"/>
          <w:b/>
        </w:rPr>
        <w:t>586</w:t>
      </w:r>
      <w:r w:rsidR="00BA0FA6" w:rsidRPr="00052185">
        <w:rPr>
          <w:rFonts w:ascii="Palatino Linotype" w:hAnsi="Palatino Linotype" w:cs="Arial"/>
          <w:b/>
        </w:rPr>
        <w:t>/UPVT/IP/2018, 00</w:t>
      </w:r>
      <w:r w:rsidR="00D615FC" w:rsidRPr="00052185">
        <w:rPr>
          <w:rFonts w:ascii="Palatino Linotype" w:hAnsi="Palatino Linotype" w:cs="Arial"/>
          <w:b/>
        </w:rPr>
        <w:t>587</w:t>
      </w:r>
      <w:r w:rsidR="00BA0FA6" w:rsidRPr="00052185">
        <w:rPr>
          <w:rFonts w:ascii="Palatino Linotype" w:hAnsi="Palatino Linotype" w:cs="Arial"/>
          <w:b/>
        </w:rPr>
        <w:t>/UPVT/IP/2018, 00</w:t>
      </w:r>
      <w:r w:rsidR="00D615FC" w:rsidRPr="00052185">
        <w:rPr>
          <w:rFonts w:ascii="Palatino Linotype" w:hAnsi="Palatino Linotype" w:cs="Arial"/>
          <w:b/>
        </w:rPr>
        <w:t>588</w:t>
      </w:r>
      <w:r w:rsidR="00BA0FA6" w:rsidRPr="00052185">
        <w:rPr>
          <w:rFonts w:ascii="Palatino Linotype" w:hAnsi="Palatino Linotype" w:cs="Arial"/>
          <w:b/>
        </w:rPr>
        <w:t>/UPVT/IP/2018,  00</w:t>
      </w:r>
      <w:r w:rsidR="00D615FC" w:rsidRPr="00052185">
        <w:rPr>
          <w:rFonts w:ascii="Palatino Linotype" w:hAnsi="Palatino Linotype" w:cs="Arial"/>
          <w:b/>
        </w:rPr>
        <w:t>589</w:t>
      </w:r>
      <w:r w:rsidR="00BA0FA6" w:rsidRPr="00052185">
        <w:rPr>
          <w:rFonts w:ascii="Palatino Linotype" w:hAnsi="Palatino Linotype" w:cs="Arial"/>
          <w:b/>
        </w:rPr>
        <w:t>/UPVT/IP/2018</w:t>
      </w:r>
      <w:r w:rsidR="00BA0FA6" w:rsidRPr="00052185">
        <w:rPr>
          <w:rFonts w:ascii="Palatino Linotype" w:hAnsi="Palatino Linotype" w:cs="Arial"/>
        </w:rPr>
        <w:t xml:space="preserve">, </w:t>
      </w:r>
      <w:r w:rsidR="00BA0FA6" w:rsidRPr="00052185">
        <w:rPr>
          <w:rFonts w:ascii="Palatino Linotype" w:hAnsi="Palatino Linotype" w:cs="Arial"/>
          <w:b/>
        </w:rPr>
        <w:t>00</w:t>
      </w:r>
      <w:r w:rsidR="00D615FC" w:rsidRPr="00052185">
        <w:rPr>
          <w:rFonts w:ascii="Palatino Linotype" w:hAnsi="Palatino Linotype" w:cs="Arial"/>
          <w:b/>
        </w:rPr>
        <w:t>590</w:t>
      </w:r>
      <w:r w:rsidR="00BA0FA6" w:rsidRPr="00052185">
        <w:rPr>
          <w:rFonts w:ascii="Palatino Linotype" w:hAnsi="Palatino Linotype" w:cs="Arial"/>
          <w:b/>
        </w:rPr>
        <w:t>/UPVT/IP/2018, 00</w:t>
      </w:r>
      <w:r w:rsidR="00D615FC" w:rsidRPr="00052185">
        <w:rPr>
          <w:rFonts w:ascii="Palatino Linotype" w:hAnsi="Palatino Linotype" w:cs="Arial"/>
          <w:b/>
        </w:rPr>
        <w:t>591</w:t>
      </w:r>
      <w:r w:rsidR="00BA0FA6" w:rsidRPr="00052185">
        <w:rPr>
          <w:rFonts w:ascii="Palatino Linotype" w:hAnsi="Palatino Linotype" w:cs="Arial"/>
          <w:b/>
        </w:rPr>
        <w:t>/UPVT/IP/2018, 00</w:t>
      </w:r>
      <w:r w:rsidR="00D615FC" w:rsidRPr="00052185">
        <w:rPr>
          <w:rFonts w:ascii="Palatino Linotype" w:hAnsi="Palatino Linotype" w:cs="Arial"/>
          <w:b/>
        </w:rPr>
        <w:t>592</w:t>
      </w:r>
      <w:r w:rsidR="00BA0FA6" w:rsidRPr="00052185">
        <w:rPr>
          <w:rFonts w:ascii="Palatino Linotype" w:hAnsi="Palatino Linotype" w:cs="Arial"/>
          <w:b/>
        </w:rPr>
        <w:t>/UPVT/IP/2018, 00</w:t>
      </w:r>
      <w:r w:rsidR="00D615FC" w:rsidRPr="00052185">
        <w:rPr>
          <w:rFonts w:ascii="Palatino Linotype" w:hAnsi="Palatino Linotype" w:cs="Arial"/>
          <w:b/>
        </w:rPr>
        <w:t>593</w:t>
      </w:r>
      <w:r w:rsidR="00BA0FA6" w:rsidRPr="00052185">
        <w:rPr>
          <w:rFonts w:ascii="Palatino Linotype" w:hAnsi="Palatino Linotype" w:cs="Arial"/>
          <w:b/>
        </w:rPr>
        <w:t>/UPVT/IP/2018, 00</w:t>
      </w:r>
      <w:r w:rsidR="00D615FC" w:rsidRPr="00052185">
        <w:rPr>
          <w:rFonts w:ascii="Palatino Linotype" w:hAnsi="Palatino Linotype" w:cs="Arial"/>
          <w:b/>
        </w:rPr>
        <w:t>594</w:t>
      </w:r>
      <w:r w:rsidR="00BA0FA6" w:rsidRPr="00052185">
        <w:rPr>
          <w:rFonts w:ascii="Palatino Linotype" w:hAnsi="Palatino Linotype" w:cs="Arial"/>
          <w:b/>
        </w:rPr>
        <w:t>/UPVT/IP/2018, 00</w:t>
      </w:r>
      <w:r w:rsidR="00D615FC" w:rsidRPr="00052185">
        <w:rPr>
          <w:rFonts w:ascii="Palatino Linotype" w:hAnsi="Palatino Linotype" w:cs="Arial"/>
          <w:b/>
        </w:rPr>
        <w:t>595</w:t>
      </w:r>
      <w:r w:rsidR="00BA0FA6" w:rsidRPr="00052185">
        <w:rPr>
          <w:rFonts w:ascii="Palatino Linotype" w:hAnsi="Palatino Linotype" w:cs="Arial"/>
          <w:b/>
        </w:rPr>
        <w:t>/UPVT/IP/2018, 00</w:t>
      </w:r>
      <w:r w:rsidR="00D615FC" w:rsidRPr="00052185">
        <w:rPr>
          <w:rFonts w:ascii="Palatino Linotype" w:hAnsi="Palatino Linotype" w:cs="Arial"/>
          <w:b/>
        </w:rPr>
        <w:t>596</w:t>
      </w:r>
      <w:r w:rsidR="00BA0FA6" w:rsidRPr="00052185">
        <w:rPr>
          <w:rFonts w:ascii="Palatino Linotype" w:hAnsi="Palatino Linotype" w:cs="Arial"/>
          <w:b/>
        </w:rPr>
        <w:t>/UPVT/IP/2018, 00</w:t>
      </w:r>
      <w:r w:rsidR="00D615FC" w:rsidRPr="00052185">
        <w:rPr>
          <w:rFonts w:ascii="Palatino Linotype" w:hAnsi="Palatino Linotype" w:cs="Arial"/>
          <w:b/>
        </w:rPr>
        <w:t>597</w:t>
      </w:r>
      <w:r w:rsidR="00BA0FA6" w:rsidRPr="00052185">
        <w:rPr>
          <w:rFonts w:ascii="Palatino Linotype" w:hAnsi="Palatino Linotype" w:cs="Arial"/>
          <w:b/>
        </w:rPr>
        <w:t>/UPVT/IP/2018, 00</w:t>
      </w:r>
      <w:r w:rsidR="00D615FC" w:rsidRPr="00052185">
        <w:rPr>
          <w:rFonts w:ascii="Palatino Linotype" w:hAnsi="Palatino Linotype" w:cs="Arial"/>
          <w:b/>
        </w:rPr>
        <w:t>598</w:t>
      </w:r>
      <w:r w:rsidR="00BA0FA6" w:rsidRPr="00052185">
        <w:rPr>
          <w:rFonts w:ascii="Palatino Linotype" w:hAnsi="Palatino Linotype" w:cs="Arial"/>
          <w:b/>
        </w:rPr>
        <w:t>/UPVT/IP/2018, 00</w:t>
      </w:r>
      <w:r w:rsidR="00D615FC" w:rsidRPr="00052185">
        <w:rPr>
          <w:rFonts w:ascii="Palatino Linotype" w:hAnsi="Palatino Linotype" w:cs="Arial"/>
          <w:b/>
        </w:rPr>
        <w:t>599</w:t>
      </w:r>
      <w:r w:rsidR="00BA0FA6" w:rsidRPr="00052185">
        <w:rPr>
          <w:rFonts w:ascii="Palatino Linotype" w:hAnsi="Palatino Linotype" w:cs="Arial"/>
          <w:b/>
        </w:rPr>
        <w:t>/UPVT/IP/2018, 00</w:t>
      </w:r>
      <w:r w:rsidR="00A43859" w:rsidRPr="00052185">
        <w:rPr>
          <w:rFonts w:ascii="Palatino Linotype" w:hAnsi="Palatino Linotype" w:cs="Arial"/>
          <w:b/>
        </w:rPr>
        <w:t>600</w:t>
      </w:r>
      <w:r w:rsidR="00BA0FA6" w:rsidRPr="00052185">
        <w:rPr>
          <w:rFonts w:ascii="Palatino Linotype" w:hAnsi="Palatino Linotype" w:cs="Arial"/>
          <w:b/>
        </w:rPr>
        <w:t>/UPVT/IP/2018, 00</w:t>
      </w:r>
      <w:r w:rsidR="00A43859" w:rsidRPr="00052185">
        <w:rPr>
          <w:rFonts w:ascii="Palatino Linotype" w:hAnsi="Palatino Linotype" w:cs="Arial"/>
          <w:b/>
        </w:rPr>
        <w:t>601</w:t>
      </w:r>
      <w:r w:rsidR="00BA0FA6" w:rsidRPr="00052185">
        <w:rPr>
          <w:rFonts w:ascii="Palatino Linotype" w:hAnsi="Palatino Linotype" w:cs="Arial"/>
          <w:b/>
        </w:rPr>
        <w:t>/UPVT/IP/2018, 00</w:t>
      </w:r>
      <w:r w:rsidR="00A43859" w:rsidRPr="00052185">
        <w:rPr>
          <w:rFonts w:ascii="Palatino Linotype" w:hAnsi="Palatino Linotype" w:cs="Arial"/>
          <w:b/>
        </w:rPr>
        <w:t>602</w:t>
      </w:r>
      <w:r w:rsidR="00BA0FA6" w:rsidRPr="00052185">
        <w:rPr>
          <w:rFonts w:ascii="Palatino Linotype" w:hAnsi="Palatino Linotype" w:cs="Arial"/>
          <w:b/>
        </w:rPr>
        <w:t>/UPVT/IP/2018, 00</w:t>
      </w:r>
      <w:r w:rsidR="00A43859" w:rsidRPr="00052185">
        <w:rPr>
          <w:rFonts w:ascii="Palatino Linotype" w:hAnsi="Palatino Linotype" w:cs="Arial"/>
          <w:b/>
        </w:rPr>
        <w:t>603</w:t>
      </w:r>
      <w:r w:rsidR="00BA0FA6" w:rsidRPr="00052185">
        <w:rPr>
          <w:rFonts w:ascii="Palatino Linotype" w:hAnsi="Palatino Linotype" w:cs="Arial"/>
          <w:b/>
        </w:rPr>
        <w:t>/UPVT/IP/2018</w:t>
      </w:r>
      <w:r w:rsidR="00BA0FA6" w:rsidRPr="00052185">
        <w:rPr>
          <w:rFonts w:ascii="Palatino Linotype" w:hAnsi="Palatino Linotype" w:cs="Arial"/>
        </w:rPr>
        <w:t xml:space="preserve">, </w:t>
      </w:r>
      <w:r w:rsidR="00BA0FA6" w:rsidRPr="00052185">
        <w:rPr>
          <w:rFonts w:ascii="Palatino Linotype" w:hAnsi="Palatino Linotype" w:cs="Arial"/>
          <w:b/>
        </w:rPr>
        <w:t>00</w:t>
      </w:r>
      <w:r w:rsidR="00A43859" w:rsidRPr="00052185">
        <w:rPr>
          <w:rFonts w:ascii="Palatino Linotype" w:hAnsi="Palatino Linotype" w:cs="Arial"/>
          <w:b/>
        </w:rPr>
        <w:t>604</w:t>
      </w:r>
      <w:r w:rsidR="00BA0FA6" w:rsidRPr="00052185">
        <w:rPr>
          <w:rFonts w:ascii="Palatino Linotype" w:hAnsi="Palatino Linotype" w:cs="Arial"/>
          <w:b/>
        </w:rPr>
        <w:t>/UPVT/IP/2018, 00</w:t>
      </w:r>
      <w:r w:rsidR="00A43859" w:rsidRPr="00052185">
        <w:rPr>
          <w:rFonts w:ascii="Palatino Linotype" w:hAnsi="Palatino Linotype" w:cs="Arial"/>
          <w:b/>
        </w:rPr>
        <w:t>605</w:t>
      </w:r>
      <w:r w:rsidR="00BA0FA6" w:rsidRPr="00052185">
        <w:rPr>
          <w:rFonts w:ascii="Palatino Linotype" w:hAnsi="Palatino Linotype" w:cs="Arial"/>
          <w:b/>
        </w:rPr>
        <w:t>/UPVT/IP/2018, 00</w:t>
      </w:r>
      <w:r w:rsidR="00A43859" w:rsidRPr="00052185">
        <w:rPr>
          <w:rFonts w:ascii="Palatino Linotype" w:hAnsi="Palatino Linotype" w:cs="Arial"/>
          <w:b/>
        </w:rPr>
        <w:t>606</w:t>
      </w:r>
      <w:r w:rsidR="00BA0FA6" w:rsidRPr="00052185">
        <w:rPr>
          <w:rFonts w:ascii="Palatino Linotype" w:hAnsi="Palatino Linotype" w:cs="Arial"/>
          <w:b/>
        </w:rPr>
        <w:t>/UPVT/IP/2018, 00</w:t>
      </w:r>
      <w:r w:rsidR="00A43859" w:rsidRPr="00052185">
        <w:rPr>
          <w:rFonts w:ascii="Palatino Linotype" w:hAnsi="Palatino Linotype" w:cs="Arial"/>
          <w:b/>
        </w:rPr>
        <w:t>636</w:t>
      </w:r>
      <w:r w:rsidR="00BA0FA6" w:rsidRPr="00052185">
        <w:rPr>
          <w:rFonts w:ascii="Palatino Linotype" w:hAnsi="Palatino Linotype" w:cs="Arial"/>
          <w:b/>
        </w:rPr>
        <w:t>/UPVT/IP/2018, 00</w:t>
      </w:r>
      <w:r w:rsidR="00A43859" w:rsidRPr="00052185">
        <w:rPr>
          <w:rFonts w:ascii="Palatino Linotype" w:hAnsi="Palatino Linotype" w:cs="Arial"/>
          <w:b/>
        </w:rPr>
        <w:t>637</w:t>
      </w:r>
      <w:r w:rsidR="00BA0FA6" w:rsidRPr="00052185">
        <w:rPr>
          <w:rFonts w:ascii="Palatino Linotype" w:hAnsi="Palatino Linotype" w:cs="Arial"/>
          <w:b/>
        </w:rPr>
        <w:t>/UPVT/IP/2018, 00</w:t>
      </w:r>
      <w:r w:rsidR="00A43859" w:rsidRPr="00052185">
        <w:rPr>
          <w:rFonts w:ascii="Palatino Linotype" w:hAnsi="Palatino Linotype" w:cs="Arial"/>
          <w:b/>
        </w:rPr>
        <w:t>638</w:t>
      </w:r>
      <w:r w:rsidR="00BA0FA6" w:rsidRPr="00052185">
        <w:rPr>
          <w:rFonts w:ascii="Palatino Linotype" w:hAnsi="Palatino Linotype" w:cs="Arial"/>
          <w:b/>
        </w:rPr>
        <w:t>/UPVT/IP/2018, 00</w:t>
      </w:r>
      <w:r w:rsidR="00A43859" w:rsidRPr="00052185">
        <w:rPr>
          <w:rFonts w:ascii="Palatino Linotype" w:hAnsi="Palatino Linotype" w:cs="Arial"/>
          <w:b/>
        </w:rPr>
        <w:t>639</w:t>
      </w:r>
      <w:r w:rsidR="00BA0FA6" w:rsidRPr="00052185">
        <w:rPr>
          <w:rFonts w:ascii="Palatino Linotype" w:hAnsi="Palatino Linotype" w:cs="Arial"/>
          <w:b/>
        </w:rPr>
        <w:t>/UPVT/IP/2018, 00</w:t>
      </w:r>
      <w:r w:rsidR="00A43859" w:rsidRPr="00052185">
        <w:rPr>
          <w:rFonts w:ascii="Palatino Linotype" w:hAnsi="Palatino Linotype" w:cs="Arial"/>
          <w:b/>
        </w:rPr>
        <w:t>640</w:t>
      </w:r>
      <w:r w:rsidR="00BA0FA6" w:rsidRPr="00052185">
        <w:rPr>
          <w:rFonts w:ascii="Palatino Linotype" w:hAnsi="Palatino Linotype" w:cs="Arial"/>
          <w:b/>
        </w:rPr>
        <w:t>/UPVT/IP/2018, 00</w:t>
      </w:r>
      <w:r w:rsidR="00A43859" w:rsidRPr="00052185">
        <w:rPr>
          <w:rFonts w:ascii="Palatino Linotype" w:hAnsi="Palatino Linotype" w:cs="Arial"/>
          <w:b/>
        </w:rPr>
        <w:t>641</w:t>
      </w:r>
      <w:r w:rsidR="00BA0FA6" w:rsidRPr="00052185">
        <w:rPr>
          <w:rFonts w:ascii="Palatino Linotype" w:hAnsi="Palatino Linotype" w:cs="Arial"/>
          <w:b/>
        </w:rPr>
        <w:t>/UPVT/IP/2018, 00</w:t>
      </w:r>
      <w:r w:rsidR="00A43859" w:rsidRPr="00052185">
        <w:rPr>
          <w:rFonts w:ascii="Palatino Linotype" w:hAnsi="Palatino Linotype" w:cs="Arial"/>
          <w:b/>
        </w:rPr>
        <w:t>642</w:t>
      </w:r>
      <w:r w:rsidR="00BA0FA6" w:rsidRPr="00052185">
        <w:rPr>
          <w:rFonts w:ascii="Palatino Linotype" w:hAnsi="Palatino Linotype" w:cs="Arial"/>
          <w:b/>
        </w:rPr>
        <w:t>/UPVT/IP/2018, 00</w:t>
      </w:r>
      <w:r w:rsidR="00A43859" w:rsidRPr="00052185">
        <w:rPr>
          <w:rFonts w:ascii="Palatino Linotype" w:hAnsi="Palatino Linotype" w:cs="Arial"/>
          <w:b/>
        </w:rPr>
        <w:t>643</w:t>
      </w:r>
      <w:r w:rsidR="00BA0FA6" w:rsidRPr="00052185">
        <w:rPr>
          <w:rFonts w:ascii="Palatino Linotype" w:hAnsi="Palatino Linotype" w:cs="Arial"/>
          <w:b/>
        </w:rPr>
        <w:t>/UPVT/IP/2018, 00</w:t>
      </w:r>
      <w:r w:rsidR="00A43859" w:rsidRPr="00052185">
        <w:rPr>
          <w:rFonts w:ascii="Palatino Linotype" w:hAnsi="Palatino Linotype" w:cs="Arial"/>
          <w:b/>
        </w:rPr>
        <w:t>644</w:t>
      </w:r>
      <w:r w:rsidR="00BA0FA6" w:rsidRPr="00052185">
        <w:rPr>
          <w:rFonts w:ascii="Palatino Linotype" w:hAnsi="Palatino Linotype" w:cs="Arial"/>
          <w:b/>
        </w:rPr>
        <w:t>/UPVT/IP/2018, 00</w:t>
      </w:r>
      <w:r w:rsidR="00A43859" w:rsidRPr="00052185">
        <w:rPr>
          <w:rFonts w:ascii="Palatino Linotype" w:hAnsi="Palatino Linotype" w:cs="Arial"/>
          <w:b/>
        </w:rPr>
        <w:t>645</w:t>
      </w:r>
      <w:r w:rsidR="00BA0FA6" w:rsidRPr="00052185">
        <w:rPr>
          <w:rFonts w:ascii="Palatino Linotype" w:hAnsi="Palatino Linotype" w:cs="Arial"/>
          <w:b/>
        </w:rPr>
        <w:t>/UPVT/IP/2018, 00</w:t>
      </w:r>
      <w:r w:rsidR="00A43859" w:rsidRPr="00052185">
        <w:rPr>
          <w:rFonts w:ascii="Palatino Linotype" w:hAnsi="Palatino Linotype" w:cs="Arial"/>
          <w:b/>
        </w:rPr>
        <w:t>646</w:t>
      </w:r>
      <w:r w:rsidR="00BA0FA6" w:rsidRPr="00052185">
        <w:rPr>
          <w:rFonts w:ascii="Palatino Linotype" w:hAnsi="Palatino Linotype" w:cs="Arial"/>
          <w:b/>
        </w:rPr>
        <w:t>/UPVT/IP/2018</w:t>
      </w:r>
      <w:r w:rsidR="00BA0FA6" w:rsidRPr="00052185">
        <w:rPr>
          <w:rFonts w:ascii="Palatino Linotype" w:hAnsi="Palatino Linotype" w:cs="Arial"/>
        </w:rPr>
        <w:t xml:space="preserve">, </w:t>
      </w:r>
      <w:r w:rsidR="00BA0FA6" w:rsidRPr="00052185">
        <w:rPr>
          <w:rFonts w:ascii="Palatino Linotype" w:hAnsi="Palatino Linotype" w:cs="Arial"/>
          <w:b/>
        </w:rPr>
        <w:t>00</w:t>
      </w:r>
      <w:r w:rsidR="00A43859" w:rsidRPr="00052185">
        <w:rPr>
          <w:rFonts w:ascii="Palatino Linotype" w:hAnsi="Palatino Linotype" w:cs="Arial"/>
          <w:b/>
        </w:rPr>
        <w:t>647</w:t>
      </w:r>
      <w:r w:rsidR="00BA0FA6" w:rsidRPr="00052185">
        <w:rPr>
          <w:rFonts w:ascii="Palatino Linotype" w:hAnsi="Palatino Linotype" w:cs="Arial"/>
          <w:b/>
        </w:rPr>
        <w:t>/UPVT/IP/2018, 00</w:t>
      </w:r>
      <w:r w:rsidR="00A43859" w:rsidRPr="00052185">
        <w:rPr>
          <w:rFonts w:ascii="Palatino Linotype" w:hAnsi="Palatino Linotype" w:cs="Arial"/>
          <w:b/>
        </w:rPr>
        <w:t>648</w:t>
      </w:r>
      <w:r w:rsidR="00BA0FA6" w:rsidRPr="00052185">
        <w:rPr>
          <w:rFonts w:ascii="Palatino Linotype" w:hAnsi="Palatino Linotype" w:cs="Arial"/>
          <w:b/>
        </w:rPr>
        <w:t>/UPVT/IP/2018, 00</w:t>
      </w:r>
      <w:r w:rsidR="00A43859" w:rsidRPr="00052185">
        <w:rPr>
          <w:rFonts w:ascii="Palatino Linotype" w:hAnsi="Palatino Linotype" w:cs="Arial"/>
          <w:b/>
        </w:rPr>
        <w:t>649</w:t>
      </w:r>
      <w:r w:rsidR="00BA0FA6" w:rsidRPr="00052185">
        <w:rPr>
          <w:rFonts w:ascii="Palatino Linotype" w:hAnsi="Palatino Linotype" w:cs="Arial"/>
          <w:b/>
        </w:rPr>
        <w:t>/UPVT/IP/2018, 00</w:t>
      </w:r>
      <w:r w:rsidR="00A43859" w:rsidRPr="00052185">
        <w:rPr>
          <w:rFonts w:ascii="Palatino Linotype" w:hAnsi="Palatino Linotype" w:cs="Arial"/>
          <w:b/>
        </w:rPr>
        <w:t>650</w:t>
      </w:r>
      <w:r w:rsidR="00BA0FA6" w:rsidRPr="00052185">
        <w:rPr>
          <w:rFonts w:ascii="Palatino Linotype" w:hAnsi="Palatino Linotype" w:cs="Arial"/>
          <w:b/>
        </w:rPr>
        <w:t>/UPVT/IP/2018, 00</w:t>
      </w:r>
      <w:r w:rsidR="00347B77" w:rsidRPr="00052185">
        <w:rPr>
          <w:rFonts w:ascii="Palatino Linotype" w:hAnsi="Palatino Linotype" w:cs="Arial"/>
          <w:b/>
        </w:rPr>
        <w:t>651</w:t>
      </w:r>
      <w:r w:rsidR="00BA0FA6" w:rsidRPr="00052185">
        <w:rPr>
          <w:rFonts w:ascii="Palatino Linotype" w:hAnsi="Palatino Linotype" w:cs="Arial"/>
          <w:b/>
        </w:rPr>
        <w:t>/UPVT/IP/2018, 00</w:t>
      </w:r>
      <w:r w:rsidR="00347B77" w:rsidRPr="00052185">
        <w:rPr>
          <w:rFonts w:ascii="Palatino Linotype" w:hAnsi="Palatino Linotype" w:cs="Arial"/>
          <w:b/>
        </w:rPr>
        <w:t>652</w:t>
      </w:r>
      <w:r w:rsidR="00BA0FA6" w:rsidRPr="00052185">
        <w:rPr>
          <w:rFonts w:ascii="Palatino Linotype" w:hAnsi="Palatino Linotype" w:cs="Arial"/>
          <w:b/>
        </w:rPr>
        <w:t>/UPVT/IP/2018, 00</w:t>
      </w:r>
      <w:r w:rsidR="00347B77" w:rsidRPr="00052185">
        <w:rPr>
          <w:rFonts w:ascii="Palatino Linotype" w:hAnsi="Palatino Linotype" w:cs="Arial"/>
          <w:b/>
        </w:rPr>
        <w:t>653</w:t>
      </w:r>
      <w:r w:rsidR="00BA0FA6" w:rsidRPr="00052185">
        <w:rPr>
          <w:rFonts w:ascii="Palatino Linotype" w:hAnsi="Palatino Linotype" w:cs="Arial"/>
          <w:b/>
        </w:rPr>
        <w:t>/UPVT/IP/2018, 00</w:t>
      </w:r>
      <w:r w:rsidR="00347B77" w:rsidRPr="00052185">
        <w:rPr>
          <w:rFonts w:ascii="Palatino Linotype" w:hAnsi="Palatino Linotype" w:cs="Arial"/>
          <w:b/>
        </w:rPr>
        <w:t>654</w:t>
      </w:r>
      <w:r w:rsidR="00BA0FA6" w:rsidRPr="00052185">
        <w:rPr>
          <w:rFonts w:ascii="Palatino Linotype" w:hAnsi="Palatino Linotype" w:cs="Arial"/>
          <w:b/>
        </w:rPr>
        <w:t>/UPVT/IP/2018, 00</w:t>
      </w:r>
      <w:r w:rsidR="00347B77" w:rsidRPr="00052185">
        <w:rPr>
          <w:rFonts w:ascii="Palatino Linotype" w:hAnsi="Palatino Linotype" w:cs="Arial"/>
          <w:b/>
        </w:rPr>
        <w:t>655</w:t>
      </w:r>
      <w:r w:rsidR="00BA0FA6" w:rsidRPr="00052185">
        <w:rPr>
          <w:rFonts w:ascii="Palatino Linotype" w:hAnsi="Palatino Linotype" w:cs="Arial"/>
          <w:b/>
        </w:rPr>
        <w:t>/UPVT/IP/2018, 00</w:t>
      </w:r>
      <w:r w:rsidR="00347B77" w:rsidRPr="00052185">
        <w:rPr>
          <w:rFonts w:ascii="Palatino Linotype" w:hAnsi="Palatino Linotype" w:cs="Arial"/>
          <w:b/>
        </w:rPr>
        <w:t>656</w:t>
      </w:r>
      <w:r w:rsidR="00BA0FA6" w:rsidRPr="00052185">
        <w:rPr>
          <w:rFonts w:ascii="Palatino Linotype" w:hAnsi="Palatino Linotype" w:cs="Arial"/>
          <w:b/>
        </w:rPr>
        <w:t>/UPVT/IP/2018, 00</w:t>
      </w:r>
      <w:r w:rsidR="00347B77" w:rsidRPr="00052185">
        <w:rPr>
          <w:rFonts w:ascii="Palatino Linotype" w:hAnsi="Palatino Linotype" w:cs="Arial"/>
          <w:b/>
        </w:rPr>
        <w:t>657</w:t>
      </w:r>
      <w:r w:rsidR="00BA0FA6" w:rsidRPr="00052185">
        <w:rPr>
          <w:rFonts w:ascii="Palatino Linotype" w:hAnsi="Palatino Linotype" w:cs="Arial"/>
          <w:b/>
        </w:rPr>
        <w:t>/UPVT/IP/2018, 00</w:t>
      </w:r>
      <w:r w:rsidR="00347B77" w:rsidRPr="00052185">
        <w:rPr>
          <w:rFonts w:ascii="Palatino Linotype" w:hAnsi="Palatino Linotype" w:cs="Arial"/>
          <w:b/>
        </w:rPr>
        <w:t>658</w:t>
      </w:r>
      <w:r w:rsidR="00BA0FA6" w:rsidRPr="00052185">
        <w:rPr>
          <w:rFonts w:ascii="Palatino Linotype" w:hAnsi="Palatino Linotype" w:cs="Arial"/>
          <w:b/>
        </w:rPr>
        <w:t>/UPVT/IP/2018, 00</w:t>
      </w:r>
      <w:r w:rsidR="00347B77" w:rsidRPr="00052185">
        <w:rPr>
          <w:rFonts w:ascii="Palatino Linotype" w:hAnsi="Palatino Linotype" w:cs="Arial"/>
          <w:b/>
        </w:rPr>
        <w:t>659</w:t>
      </w:r>
      <w:r w:rsidR="00BA0FA6" w:rsidRPr="00052185">
        <w:rPr>
          <w:rFonts w:ascii="Palatino Linotype" w:hAnsi="Palatino Linotype" w:cs="Arial"/>
          <w:b/>
        </w:rPr>
        <w:t>/UPVT/IP/2018, 00</w:t>
      </w:r>
      <w:r w:rsidR="00347B77" w:rsidRPr="00052185">
        <w:rPr>
          <w:rFonts w:ascii="Palatino Linotype" w:hAnsi="Palatino Linotype" w:cs="Arial"/>
          <w:b/>
        </w:rPr>
        <w:t>660</w:t>
      </w:r>
      <w:r w:rsidR="00BA0FA6" w:rsidRPr="00052185">
        <w:rPr>
          <w:rFonts w:ascii="Palatino Linotype" w:hAnsi="Palatino Linotype" w:cs="Arial"/>
          <w:b/>
        </w:rPr>
        <w:t>/UPVT/IP/2018</w:t>
      </w:r>
      <w:r w:rsidR="00BA0FA6" w:rsidRPr="00052185">
        <w:rPr>
          <w:rFonts w:ascii="Palatino Linotype" w:hAnsi="Palatino Linotype" w:cs="Arial"/>
        </w:rPr>
        <w:t xml:space="preserve">, </w:t>
      </w:r>
      <w:r w:rsidR="00BA0FA6" w:rsidRPr="00052185">
        <w:rPr>
          <w:rFonts w:ascii="Palatino Linotype" w:hAnsi="Palatino Linotype" w:cs="Arial"/>
          <w:b/>
        </w:rPr>
        <w:t>00</w:t>
      </w:r>
      <w:r w:rsidR="00347B77" w:rsidRPr="00052185">
        <w:rPr>
          <w:rFonts w:ascii="Palatino Linotype" w:hAnsi="Palatino Linotype" w:cs="Arial"/>
          <w:b/>
        </w:rPr>
        <w:t>661</w:t>
      </w:r>
      <w:r w:rsidR="00BA0FA6" w:rsidRPr="00052185">
        <w:rPr>
          <w:rFonts w:ascii="Palatino Linotype" w:hAnsi="Palatino Linotype" w:cs="Arial"/>
          <w:b/>
        </w:rPr>
        <w:t>/UPVT/IP/2018, 00</w:t>
      </w:r>
      <w:r w:rsidR="00347B77" w:rsidRPr="00052185">
        <w:rPr>
          <w:rFonts w:ascii="Palatino Linotype" w:hAnsi="Palatino Linotype" w:cs="Arial"/>
          <w:b/>
        </w:rPr>
        <w:t>662</w:t>
      </w:r>
      <w:r w:rsidR="00BA0FA6" w:rsidRPr="00052185">
        <w:rPr>
          <w:rFonts w:ascii="Palatino Linotype" w:hAnsi="Palatino Linotype" w:cs="Arial"/>
          <w:b/>
        </w:rPr>
        <w:t>/UPVT/IP/2018, 00</w:t>
      </w:r>
      <w:r w:rsidR="00347B77" w:rsidRPr="00052185">
        <w:rPr>
          <w:rFonts w:ascii="Palatino Linotype" w:hAnsi="Palatino Linotype" w:cs="Arial"/>
          <w:b/>
        </w:rPr>
        <w:t>663</w:t>
      </w:r>
      <w:r w:rsidR="00BA0FA6" w:rsidRPr="00052185">
        <w:rPr>
          <w:rFonts w:ascii="Palatino Linotype" w:hAnsi="Palatino Linotype" w:cs="Arial"/>
          <w:b/>
        </w:rPr>
        <w:t>/UPVT/IP/2018, 00</w:t>
      </w:r>
      <w:r w:rsidR="00347B77" w:rsidRPr="00052185">
        <w:rPr>
          <w:rFonts w:ascii="Palatino Linotype" w:hAnsi="Palatino Linotype" w:cs="Arial"/>
          <w:b/>
        </w:rPr>
        <w:t>664</w:t>
      </w:r>
      <w:r w:rsidR="00BA0FA6" w:rsidRPr="00052185">
        <w:rPr>
          <w:rFonts w:ascii="Palatino Linotype" w:hAnsi="Palatino Linotype" w:cs="Arial"/>
          <w:b/>
        </w:rPr>
        <w:t>/UPVT/IP/2018, 00</w:t>
      </w:r>
      <w:r w:rsidR="00347B77" w:rsidRPr="00052185">
        <w:rPr>
          <w:rFonts w:ascii="Palatino Linotype" w:hAnsi="Palatino Linotype" w:cs="Arial"/>
          <w:b/>
        </w:rPr>
        <w:t>665</w:t>
      </w:r>
      <w:r w:rsidR="00BA0FA6" w:rsidRPr="00052185">
        <w:rPr>
          <w:rFonts w:ascii="Palatino Linotype" w:hAnsi="Palatino Linotype" w:cs="Arial"/>
          <w:b/>
        </w:rPr>
        <w:t>/UPVT/IP/2018, 00</w:t>
      </w:r>
      <w:r w:rsidR="00347B77" w:rsidRPr="00052185">
        <w:rPr>
          <w:rFonts w:ascii="Palatino Linotype" w:hAnsi="Palatino Linotype" w:cs="Arial"/>
          <w:b/>
        </w:rPr>
        <w:t>666</w:t>
      </w:r>
      <w:r w:rsidR="00BA0FA6" w:rsidRPr="00052185">
        <w:rPr>
          <w:rFonts w:ascii="Palatino Linotype" w:hAnsi="Palatino Linotype" w:cs="Arial"/>
          <w:b/>
        </w:rPr>
        <w:t>/UPVT/IP/2018, 00</w:t>
      </w:r>
      <w:r w:rsidR="00347B77" w:rsidRPr="00052185">
        <w:rPr>
          <w:rFonts w:ascii="Palatino Linotype" w:hAnsi="Palatino Linotype" w:cs="Arial"/>
          <w:b/>
        </w:rPr>
        <w:t>667</w:t>
      </w:r>
      <w:r w:rsidR="00BA0FA6" w:rsidRPr="00052185">
        <w:rPr>
          <w:rFonts w:ascii="Palatino Linotype" w:hAnsi="Palatino Linotype" w:cs="Arial"/>
          <w:b/>
        </w:rPr>
        <w:t>/UPVT/IP/2018, 00</w:t>
      </w:r>
      <w:r w:rsidR="00347B77" w:rsidRPr="00052185">
        <w:rPr>
          <w:rFonts w:ascii="Palatino Linotype" w:hAnsi="Palatino Linotype" w:cs="Arial"/>
          <w:b/>
        </w:rPr>
        <w:t xml:space="preserve">668/UPVT/IP/2018 y </w:t>
      </w:r>
      <w:r w:rsidR="00BA0FA6" w:rsidRPr="00052185">
        <w:rPr>
          <w:rFonts w:ascii="Palatino Linotype" w:hAnsi="Palatino Linotype" w:cs="Arial"/>
          <w:b/>
        </w:rPr>
        <w:t>00</w:t>
      </w:r>
      <w:r w:rsidR="00347B77" w:rsidRPr="00052185">
        <w:rPr>
          <w:rFonts w:ascii="Palatino Linotype" w:hAnsi="Palatino Linotype" w:cs="Arial"/>
          <w:b/>
        </w:rPr>
        <w:t>669</w:t>
      </w:r>
      <w:r w:rsidR="00BA0FA6" w:rsidRPr="00052185">
        <w:rPr>
          <w:rFonts w:ascii="Palatino Linotype" w:hAnsi="Palatino Linotype" w:cs="Arial"/>
          <w:b/>
        </w:rPr>
        <w:t>/UPVT/IP/2018</w:t>
      </w:r>
      <w:r w:rsidR="00347B77" w:rsidRPr="00052185">
        <w:rPr>
          <w:rFonts w:ascii="Palatino Linotype" w:hAnsi="Palatino Linotype" w:cs="Arial"/>
          <w:b/>
        </w:rPr>
        <w:t xml:space="preserve">, </w:t>
      </w:r>
      <w:r w:rsidR="00D06012" w:rsidRPr="00052185">
        <w:rPr>
          <w:rFonts w:ascii="Palatino Linotype" w:hAnsi="Palatino Linotype" w:cs="Arial"/>
        </w:rPr>
        <w:t>mediante la</w:t>
      </w:r>
      <w:r w:rsidR="00DA0B63" w:rsidRPr="00052185">
        <w:rPr>
          <w:rFonts w:ascii="Palatino Linotype" w:hAnsi="Palatino Linotype" w:cs="Arial"/>
        </w:rPr>
        <w:t>s</w:t>
      </w:r>
      <w:r w:rsidR="00D06012" w:rsidRPr="00052185">
        <w:rPr>
          <w:rFonts w:ascii="Palatino Linotype" w:hAnsi="Palatino Linotype" w:cs="Arial"/>
        </w:rPr>
        <w:t xml:space="preserve"> cual</w:t>
      </w:r>
      <w:r w:rsidR="00DA0B63" w:rsidRPr="00052185">
        <w:rPr>
          <w:rFonts w:ascii="Palatino Linotype" w:hAnsi="Palatino Linotype" w:cs="Arial"/>
        </w:rPr>
        <w:t>es</w:t>
      </w:r>
      <w:r w:rsidR="00D06012" w:rsidRPr="00052185">
        <w:rPr>
          <w:rFonts w:ascii="Palatino Linotype" w:hAnsi="Palatino Linotype" w:cs="Arial"/>
        </w:rPr>
        <w:t xml:space="preserve"> </w:t>
      </w:r>
      <w:r w:rsidR="00F077F3" w:rsidRPr="00052185">
        <w:rPr>
          <w:rFonts w:ascii="Palatino Linotype" w:hAnsi="Palatino Linotype" w:cs="Arial"/>
        </w:rPr>
        <w:t>requirió</w:t>
      </w:r>
      <w:r w:rsidR="00E07049" w:rsidRPr="00052185">
        <w:rPr>
          <w:rFonts w:ascii="Palatino Linotype" w:hAnsi="Palatino Linotype" w:cs="Arial"/>
        </w:rPr>
        <w:t xml:space="preserve"> </w:t>
      </w:r>
      <w:r w:rsidR="00EA1279" w:rsidRPr="00052185">
        <w:rPr>
          <w:rFonts w:ascii="Palatino Linotype" w:hAnsi="Palatino Linotype" w:cs="Arial"/>
        </w:rPr>
        <w:t xml:space="preserve">la información </w:t>
      </w:r>
      <w:r w:rsidR="00D06012" w:rsidRPr="00052185">
        <w:rPr>
          <w:rFonts w:ascii="Palatino Linotype" w:hAnsi="Palatino Linotype" w:cs="Arial"/>
        </w:rPr>
        <w:t xml:space="preserve">siguiente: </w:t>
      </w:r>
    </w:p>
    <w:p w:rsidR="00C67E50" w:rsidRPr="00052185" w:rsidRDefault="00057E0B" w:rsidP="007E7127">
      <w:pPr>
        <w:ind w:left="567"/>
        <w:jc w:val="both"/>
        <w:rPr>
          <w:rFonts w:ascii="Palatino Linotype" w:hAnsi="Palatino Linotype" w:cs="Arial"/>
          <w:i/>
          <w:sz w:val="22"/>
          <w:szCs w:val="22"/>
        </w:rPr>
      </w:pPr>
      <w:r w:rsidRPr="00052185">
        <w:rPr>
          <w:rFonts w:ascii="Palatino Linotype" w:hAnsi="Palatino Linotype" w:cs="Arial"/>
          <w:b/>
          <w:sz w:val="22"/>
          <w:szCs w:val="22"/>
        </w:rPr>
        <w:t>00370/UPVT/IP/2018</w:t>
      </w:r>
      <w:r w:rsidR="00C67E50" w:rsidRPr="00052185">
        <w:rPr>
          <w:rFonts w:ascii="Palatino Linotype" w:hAnsi="Palatino Linotype" w:cs="Arial"/>
          <w:b/>
          <w:sz w:val="22"/>
          <w:szCs w:val="22"/>
        </w:rPr>
        <w:t xml:space="preserve">: </w:t>
      </w:r>
      <w:r w:rsidR="00C67E50" w:rsidRPr="00052185">
        <w:rPr>
          <w:rFonts w:ascii="Palatino Linotype" w:hAnsi="Palatino Linotype" w:cs="Arial"/>
          <w:i/>
          <w:sz w:val="22"/>
          <w:szCs w:val="22"/>
        </w:rPr>
        <w:t>“</w:t>
      </w:r>
      <w:r w:rsidRPr="00052185">
        <w:rPr>
          <w:rFonts w:ascii="Palatino Linotype" w:hAnsi="Palatino Linotype" w:cs="Arial"/>
          <w:i/>
          <w:sz w:val="22"/>
          <w:szCs w:val="22"/>
        </w:rPr>
        <w:t xml:space="preserve">Histórico de listas de asistencia del </w:t>
      </w:r>
      <w:proofErr w:type="spellStart"/>
      <w:r w:rsidRPr="00052185">
        <w:rPr>
          <w:rFonts w:ascii="Palatino Linotype" w:hAnsi="Palatino Linotype" w:cs="Arial"/>
          <w:i/>
          <w:sz w:val="22"/>
          <w:szCs w:val="22"/>
        </w:rPr>
        <w:t>cocoe</w:t>
      </w:r>
      <w:proofErr w:type="spellEnd"/>
      <w:r w:rsidRPr="00052185">
        <w:rPr>
          <w:rFonts w:ascii="Palatino Linotype" w:hAnsi="Palatino Linotype" w:cs="Arial"/>
          <w:i/>
          <w:sz w:val="22"/>
          <w:szCs w:val="22"/>
        </w:rPr>
        <w:t xml:space="preserve">” </w:t>
      </w:r>
      <w:r w:rsidR="00C67E50" w:rsidRPr="00052185">
        <w:rPr>
          <w:rFonts w:ascii="Palatino Linotype" w:hAnsi="Palatino Linotype" w:cs="Arial"/>
          <w:i/>
          <w:sz w:val="22"/>
          <w:szCs w:val="22"/>
        </w:rPr>
        <w:t>(Sic)</w:t>
      </w:r>
    </w:p>
    <w:p w:rsidR="00D775E8" w:rsidRPr="00052185" w:rsidRDefault="00D775E8" w:rsidP="007E7127">
      <w:pPr>
        <w:ind w:left="567"/>
        <w:jc w:val="both"/>
        <w:rPr>
          <w:rFonts w:ascii="Palatino Linotype" w:hAnsi="Palatino Linotype" w:cs="Arial"/>
          <w:b/>
          <w:sz w:val="22"/>
          <w:szCs w:val="22"/>
        </w:rPr>
      </w:pPr>
    </w:p>
    <w:p w:rsidR="00C67E50" w:rsidRPr="00052185" w:rsidRDefault="00057E0B" w:rsidP="007E7127">
      <w:pPr>
        <w:ind w:left="567"/>
        <w:jc w:val="both"/>
        <w:rPr>
          <w:rFonts w:ascii="Palatino Linotype" w:hAnsi="Palatino Linotype" w:cs="Arial"/>
          <w:b/>
          <w:sz w:val="22"/>
          <w:szCs w:val="22"/>
        </w:rPr>
      </w:pPr>
      <w:r w:rsidRPr="00052185">
        <w:rPr>
          <w:rFonts w:ascii="Palatino Linotype" w:hAnsi="Palatino Linotype" w:cs="Arial"/>
          <w:b/>
          <w:sz w:val="22"/>
          <w:szCs w:val="22"/>
        </w:rPr>
        <w:t>00232/UPVT/IP/2018</w:t>
      </w:r>
      <w:r w:rsidR="00C67E50" w:rsidRPr="00052185">
        <w:rPr>
          <w:rFonts w:ascii="Palatino Linotype" w:hAnsi="Palatino Linotype" w:cs="Arial"/>
          <w:b/>
          <w:sz w:val="22"/>
          <w:szCs w:val="22"/>
        </w:rPr>
        <w:t xml:space="preserve">: </w:t>
      </w:r>
      <w:r w:rsidR="00C67E50" w:rsidRPr="00052185">
        <w:rPr>
          <w:rFonts w:ascii="Palatino Linotype" w:hAnsi="Palatino Linotype" w:cs="Arial"/>
          <w:i/>
          <w:sz w:val="22"/>
          <w:szCs w:val="22"/>
        </w:rPr>
        <w:t>“</w:t>
      </w:r>
      <w:r w:rsidR="00B80859" w:rsidRPr="00052185">
        <w:rPr>
          <w:rFonts w:ascii="Palatino Linotype" w:hAnsi="Palatino Linotype" w:cs="Arial"/>
          <w:i/>
          <w:sz w:val="22"/>
          <w:szCs w:val="22"/>
        </w:rPr>
        <w:t xml:space="preserve">Evidenciar el histórico de listas de asistencia de los comités, reuniones y/o asambleas de estas actividades: Juntas Directivas, COCOE, Consejo de Calidad, Mejora Regulatoria, Transparencia, Ética, Lineamientos de Descuentos para </w:t>
      </w:r>
      <w:proofErr w:type="spellStart"/>
      <w:r w:rsidR="00B80859" w:rsidRPr="00052185">
        <w:rPr>
          <w:rFonts w:ascii="Palatino Linotype" w:hAnsi="Palatino Linotype" w:cs="Arial"/>
          <w:i/>
          <w:sz w:val="22"/>
          <w:szCs w:val="22"/>
        </w:rPr>
        <w:t>Reinscripcion</w:t>
      </w:r>
      <w:proofErr w:type="spellEnd"/>
      <w:r w:rsidR="00B80859" w:rsidRPr="00052185">
        <w:rPr>
          <w:rFonts w:ascii="Palatino Linotype" w:hAnsi="Palatino Linotype" w:cs="Arial"/>
          <w:i/>
          <w:sz w:val="22"/>
          <w:szCs w:val="22"/>
        </w:rPr>
        <w:t xml:space="preserve"> y/o Becas, SUTAYA, Adquisiciones, tanto de manera ordinaria como extraordinaria</w:t>
      </w:r>
      <w:r w:rsidR="00C67E50" w:rsidRPr="00052185">
        <w:rPr>
          <w:rFonts w:ascii="Palatino Linotype" w:hAnsi="Palatino Linotype" w:cs="Arial"/>
          <w:i/>
          <w:sz w:val="22"/>
          <w:szCs w:val="22"/>
        </w:rPr>
        <w:t>.”</w:t>
      </w:r>
      <w:r w:rsidR="00E140C3" w:rsidRPr="00052185">
        <w:rPr>
          <w:sz w:val="22"/>
          <w:szCs w:val="22"/>
        </w:rPr>
        <w:t xml:space="preserve"> </w:t>
      </w:r>
      <w:r w:rsidR="00E140C3" w:rsidRPr="00052185">
        <w:rPr>
          <w:rFonts w:ascii="Palatino Linotype" w:hAnsi="Palatino Linotype" w:cs="Arial"/>
          <w:i/>
          <w:sz w:val="22"/>
          <w:szCs w:val="22"/>
        </w:rPr>
        <w:t>(Sic)</w:t>
      </w:r>
    </w:p>
    <w:p w:rsidR="007E7127" w:rsidRPr="00052185" w:rsidRDefault="007E7127" w:rsidP="007E7127">
      <w:pPr>
        <w:ind w:left="567"/>
        <w:jc w:val="both"/>
        <w:rPr>
          <w:rFonts w:ascii="Palatino Linotype" w:hAnsi="Palatino Linotype" w:cs="Arial"/>
          <w:b/>
          <w:sz w:val="22"/>
          <w:szCs w:val="22"/>
        </w:rPr>
      </w:pPr>
    </w:p>
    <w:p w:rsidR="00C67E50" w:rsidRPr="00052185" w:rsidRDefault="002442C6" w:rsidP="007E7127">
      <w:pPr>
        <w:ind w:left="567"/>
        <w:jc w:val="both"/>
        <w:rPr>
          <w:rFonts w:ascii="Palatino Linotype" w:hAnsi="Palatino Linotype" w:cs="Arial"/>
          <w:b/>
          <w:sz w:val="22"/>
          <w:szCs w:val="22"/>
        </w:rPr>
      </w:pPr>
      <w:r w:rsidRPr="00052185">
        <w:rPr>
          <w:rFonts w:ascii="Palatino Linotype" w:hAnsi="Palatino Linotype" w:cs="Arial"/>
          <w:b/>
          <w:sz w:val="22"/>
          <w:szCs w:val="22"/>
        </w:rPr>
        <w:t>00377/UPVT/IP/2018</w:t>
      </w:r>
      <w:r w:rsidR="00C67E50" w:rsidRPr="00052185">
        <w:rPr>
          <w:rFonts w:ascii="Palatino Linotype" w:hAnsi="Palatino Linotype" w:cs="Arial"/>
          <w:b/>
          <w:sz w:val="22"/>
          <w:szCs w:val="22"/>
        </w:rPr>
        <w:t xml:space="preserve">: </w:t>
      </w:r>
      <w:r w:rsidR="00C67E50" w:rsidRPr="00052185">
        <w:rPr>
          <w:rFonts w:ascii="Palatino Linotype" w:hAnsi="Palatino Linotype" w:cs="Arial"/>
          <w:i/>
          <w:sz w:val="22"/>
          <w:szCs w:val="22"/>
        </w:rPr>
        <w:t>“</w:t>
      </w:r>
      <w:r w:rsidR="00AC735F" w:rsidRPr="00052185">
        <w:rPr>
          <w:rFonts w:ascii="Palatino Linotype" w:hAnsi="Palatino Linotype" w:cs="Arial"/>
          <w:i/>
          <w:sz w:val="22"/>
          <w:szCs w:val="22"/>
        </w:rPr>
        <w:t>Histórico de listas de asistencia del consejo de calidad</w:t>
      </w:r>
      <w:r w:rsidR="00C67E50" w:rsidRPr="00052185">
        <w:rPr>
          <w:rFonts w:ascii="Palatino Linotype" w:hAnsi="Palatino Linotype" w:cs="Arial"/>
          <w:i/>
          <w:sz w:val="22"/>
          <w:szCs w:val="22"/>
        </w:rPr>
        <w:t>.”</w:t>
      </w:r>
      <w:r w:rsidR="00E140C3" w:rsidRPr="00052185">
        <w:rPr>
          <w:sz w:val="22"/>
          <w:szCs w:val="22"/>
        </w:rPr>
        <w:t xml:space="preserve"> </w:t>
      </w:r>
      <w:r w:rsidR="00E140C3" w:rsidRPr="00052185">
        <w:rPr>
          <w:rFonts w:ascii="Palatino Linotype" w:hAnsi="Palatino Linotype" w:cs="Arial"/>
          <w:i/>
          <w:sz w:val="22"/>
          <w:szCs w:val="22"/>
        </w:rPr>
        <w:t>(Sic)</w:t>
      </w:r>
    </w:p>
    <w:p w:rsidR="007E7127" w:rsidRPr="00052185" w:rsidRDefault="007E7127" w:rsidP="007E7127">
      <w:pPr>
        <w:ind w:left="567"/>
        <w:jc w:val="both"/>
        <w:rPr>
          <w:rFonts w:ascii="Palatino Linotype" w:hAnsi="Palatino Linotype" w:cs="Arial"/>
          <w:b/>
          <w:sz w:val="22"/>
          <w:szCs w:val="22"/>
        </w:rPr>
      </w:pPr>
    </w:p>
    <w:p w:rsidR="00C67E50" w:rsidRPr="00052185" w:rsidRDefault="002442C6" w:rsidP="007E7127">
      <w:pPr>
        <w:ind w:left="567"/>
        <w:jc w:val="both"/>
        <w:rPr>
          <w:rFonts w:ascii="Palatino Linotype" w:hAnsi="Palatino Linotype" w:cs="Arial"/>
          <w:b/>
          <w:sz w:val="22"/>
          <w:szCs w:val="22"/>
        </w:rPr>
      </w:pPr>
      <w:r w:rsidRPr="00052185">
        <w:rPr>
          <w:rFonts w:ascii="Palatino Linotype" w:hAnsi="Palatino Linotype" w:cs="Arial"/>
          <w:b/>
          <w:sz w:val="22"/>
          <w:szCs w:val="22"/>
        </w:rPr>
        <w:t>00272/UPVT/IP/2018</w:t>
      </w:r>
      <w:r w:rsidR="00C67E50" w:rsidRPr="00052185">
        <w:rPr>
          <w:rFonts w:ascii="Palatino Linotype" w:hAnsi="Palatino Linotype" w:cs="Arial"/>
          <w:b/>
          <w:sz w:val="22"/>
          <w:szCs w:val="22"/>
        </w:rPr>
        <w:t xml:space="preserve">: </w:t>
      </w:r>
      <w:r w:rsidR="00C67E50" w:rsidRPr="00052185">
        <w:rPr>
          <w:rFonts w:ascii="Palatino Linotype" w:hAnsi="Palatino Linotype" w:cs="Arial"/>
          <w:i/>
          <w:sz w:val="22"/>
          <w:szCs w:val="22"/>
        </w:rPr>
        <w:t>“</w:t>
      </w:r>
      <w:r w:rsidR="00AC735F" w:rsidRPr="00052185">
        <w:rPr>
          <w:rFonts w:ascii="Palatino Linotype" w:hAnsi="Palatino Linotype" w:cs="Arial"/>
          <w:i/>
          <w:sz w:val="22"/>
          <w:szCs w:val="22"/>
        </w:rPr>
        <w:t>Lista de asistencia de la Sesión 1 a la 40 Extraordinarias de la Junta Directiva</w:t>
      </w:r>
      <w:proofErr w:type="gramStart"/>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w:t>
      </w:r>
      <w:proofErr w:type="gramEnd"/>
      <w:r w:rsidR="00E140C3" w:rsidRPr="00052185">
        <w:rPr>
          <w:rFonts w:ascii="Palatino Linotype" w:hAnsi="Palatino Linotype" w:cs="Arial"/>
          <w:i/>
          <w:sz w:val="22"/>
          <w:szCs w:val="22"/>
        </w:rPr>
        <w:t>Sic)</w:t>
      </w:r>
    </w:p>
    <w:p w:rsidR="00C67E50" w:rsidRPr="00052185" w:rsidRDefault="009A308F" w:rsidP="00BD0127">
      <w:pPr>
        <w:ind w:left="567"/>
        <w:jc w:val="both"/>
        <w:rPr>
          <w:rFonts w:ascii="Palatino Linotype" w:hAnsi="Palatino Linotype" w:cs="Arial"/>
          <w:b/>
          <w:i/>
        </w:rPr>
      </w:pPr>
      <w:r w:rsidRPr="00052185">
        <w:rPr>
          <w:rFonts w:ascii="Palatino Linotype" w:hAnsi="Palatino Linotype" w:cs="Arial"/>
          <w:b/>
        </w:rPr>
        <w:lastRenderedPageBreak/>
        <w:t>00368/UPVT/IP/2018:</w:t>
      </w:r>
      <w:r w:rsidR="00C67E50" w:rsidRPr="00052185">
        <w:rPr>
          <w:rFonts w:ascii="Palatino Linotype" w:hAnsi="Palatino Linotype" w:cs="Arial"/>
          <w:b/>
        </w:rPr>
        <w:t xml:space="preserve"> </w:t>
      </w:r>
      <w:r w:rsidR="00C67E50" w:rsidRPr="00052185">
        <w:rPr>
          <w:rFonts w:ascii="Palatino Linotype" w:hAnsi="Palatino Linotype" w:cs="Arial"/>
          <w:sz w:val="22"/>
          <w:szCs w:val="22"/>
        </w:rPr>
        <w:t>“</w:t>
      </w:r>
      <w:proofErr w:type="spellStart"/>
      <w:r w:rsidR="00BD0127" w:rsidRPr="00052185">
        <w:rPr>
          <w:rFonts w:ascii="Palatino Linotype" w:hAnsi="Palatino Linotype" w:cs="Arial"/>
          <w:i/>
          <w:sz w:val="22"/>
          <w:szCs w:val="22"/>
        </w:rPr>
        <w:t>Historico</w:t>
      </w:r>
      <w:proofErr w:type="spellEnd"/>
      <w:r w:rsidR="00BD0127" w:rsidRPr="00052185">
        <w:rPr>
          <w:rFonts w:ascii="Palatino Linotype" w:hAnsi="Palatino Linotype" w:cs="Arial"/>
          <w:i/>
          <w:sz w:val="22"/>
          <w:szCs w:val="22"/>
        </w:rPr>
        <w:t xml:space="preserve"> de listas de asistencia de las sesiones del </w:t>
      </w:r>
      <w:proofErr w:type="spellStart"/>
      <w:r w:rsidR="00BD0127" w:rsidRPr="00052185">
        <w:rPr>
          <w:rFonts w:ascii="Palatino Linotype" w:hAnsi="Palatino Linotype" w:cs="Arial"/>
          <w:i/>
          <w:sz w:val="22"/>
          <w:szCs w:val="22"/>
        </w:rPr>
        <w:t>comite</w:t>
      </w:r>
      <w:proofErr w:type="spellEnd"/>
      <w:r w:rsidR="00BD0127" w:rsidRPr="00052185">
        <w:rPr>
          <w:rFonts w:ascii="Palatino Linotype" w:hAnsi="Palatino Linotype" w:cs="Arial"/>
          <w:i/>
          <w:sz w:val="22"/>
          <w:szCs w:val="22"/>
        </w:rPr>
        <w:t xml:space="preserve"> de mejora regulatoria</w:t>
      </w:r>
      <w:r w:rsidR="00EC4BB8" w:rsidRPr="00052185">
        <w:rPr>
          <w:rFonts w:ascii="Palatino Linotype" w:hAnsi="Palatino Linotype" w:cs="Arial"/>
          <w:i/>
          <w:sz w:val="22"/>
          <w:szCs w:val="22"/>
        </w:rPr>
        <w:t>.</w:t>
      </w:r>
      <w:r w:rsidR="00C67E50" w:rsidRPr="00052185">
        <w:rPr>
          <w:rFonts w:ascii="Palatino Linotype" w:hAnsi="Palatino Linotype" w:cs="Arial"/>
          <w:i/>
          <w:sz w:val="22"/>
          <w:szCs w:val="22"/>
        </w:rPr>
        <w:t>”</w:t>
      </w:r>
      <w:r w:rsidR="00E140C3" w:rsidRPr="00052185">
        <w:t xml:space="preserve"> </w:t>
      </w:r>
      <w:r w:rsidR="00E140C3" w:rsidRPr="00052185">
        <w:rPr>
          <w:rFonts w:ascii="Palatino Linotype" w:hAnsi="Palatino Linotype" w:cs="Arial"/>
          <w:i/>
          <w:sz w:val="22"/>
          <w:szCs w:val="22"/>
        </w:rPr>
        <w:t>(Sic)</w:t>
      </w:r>
    </w:p>
    <w:p w:rsidR="00D775E8" w:rsidRPr="00052185" w:rsidRDefault="00D775E8" w:rsidP="00D775E8">
      <w:pPr>
        <w:ind w:left="567"/>
        <w:jc w:val="both"/>
        <w:rPr>
          <w:rFonts w:ascii="Palatino Linotype" w:hAnsi="Palatino Linotype" w:cs="Arial"/>
          <w:b/>
        </w:rPr>
      </w:pPr>
    </w:p>
    <w:p w:rsidR="00C67E50" w:rsidRPr="00052185" w:rsidRDefault="009A308F" w:rsidP="00D775E8">
      <w:pPr>
        <w:ind w:left="567"/>
        <w:jc w:val="both"/>
        <w:rPr>
          <w:rFonts w:ascii="Palatino Linotype" w:hAnsi="Palatino Linotype" w:cs="Arial"/>
          <w:b/>
          <w:i/>
        </w:rPr>
      </w:pPr>
      <w:r w:rsidRPr="00052185">
        <w:rPr>
          <w:rFonts w:ascii="Palatino Linotype" w:hAnsi="Palatino Linotype" w:cs="Arial"/>
          <w:b/>
        </w:rPr>
        <w:t>00369/UPVT/IP/2018</w:t>
      </w:r>
      <w:r w:rsidR="00C67E50" w:rsidRPr="00052185">
        <w:rPr>
          <w:rFonts w:ascii="Palatino Linotype" w:hAnsi="Palatino Linotype" w:cs="Arial"/>
          <w:b/>
        </w:rPr>
        <w:t xml:space="preserve">: </w:t>
      </w:r>
      <w:r w:rsidR="00C67E50" w:rsidRPr="00052185">
        <w:rPr>
          <w:rFonts w:ascii="Palatino Linotype" w:hAnsi="Palatino Linotype" w:cs="Arial"/>
          <w:i/>
          <w:sz w:val="22"/>
          <w:szCs w:val="22"/>
        </w:rPr>
        <w:t>“</w:t>
      </w:r>
      <w:r w:rsidR="00BD0127" w:rsidRPr="00052185">
        <w:rPr>
          <w:rFonts w:ascii="Palatino Linotype" w:hAnsi="Palatino Linotype" w:cs="Arial"/>
          <w:i/>
          <w:sz w:val="22"/>
          <w:szCs w:val="22"/>
        </w:rPr>
        <w:t>Histórico de listas de asistencia de las sesiones de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9A308F" w:rsidP="00D775E8">
      <w:pPr>
        <w:ind w:left="567"/>
        <w:jc w:val="both"/>
        <w:rPr>
          <w:rFonts w:ascii="Palatino Linotype" w:hAnsi="Palatino Linotype" w:cs="Arial"/>
          <w:b/>
          <w:i/>
        </w:rPr>
      </w:pPr>
      <w:r w:rsidRPr="00052185">
        <w:rPr>
          <w:rFonts w:ascii="Palatino Linotype" w:hAnsi="Palatino Linotype" w:cs="Arial"/>
          <w:b/>
        </w:rPr>
        <w:t>00371/UPVT/IP/2018</w:t>
      </w:r>
      <w:r w:rsidR="00C67E50" w:rsidRPr="00052185">
        <w:rPr>
          <w:rFonts w:ascii="Palatino Linotype" w:hAnsi="Palatino Linotype" w:cs="Arial"/>
          <w:b/>
        </w:rPr>
        <w:t>:</w:t>
      </w:r>
      <w:r w:rsidR="00C67E50" w:rsidRPr="00052185">
        <w:rPr>
          <w:rFonts w:ascii="Palatino Linotype" w:hAnsi="Palatino Linotype" w:cs="Arial"/>
          <w:sz w:val="22"/>
          <w:szCs w:val="22"/>
        </w:rPr>
        <w:t xml:space="preserve"> </w:t>
      </w:r>
      <w:r w:rsidR="00C67E50" w:rsidRPr="00052185">
        <w:rPr>
          <w:rFonts w:ascii="Palatino Linotype" w:hAnsi="Palatino Linotype" w:cs="Arial"/>
          <w:i/>
          <w:sz w:val="22"/>
          <w:szCs w:val="22"/>
        </w:rPr>
        <w:t>“</w:t>
      </w:r>
      <w:r w:rsidR="00BD0127" w:rsidRPr="00052185">
        <w:rPr>
          <w:rFonts w:ascii="Palatino Linotype" w:hAnsi="Palatino Linotype" w:cs="Arial"/>
          <w:i/>
          <w:sz w:val="22"/>
          <w:szCs w:val="22"/>
        </w:rPr>
        <w:t xml:space="preserve">Histórico de listas de asistencia del </w:t>
      </w:r>
      <w:proofErr w:type="spellStart"/>
      <w:r w:rsidR="00BD0127" w:rsidRPr="00052185">
        <w:rPr>
          <w:rFonts w:ascii="Palatino Linotype" w:hAnsi="Palatino Linotype" w:cs="Arial"/>
          <w:i/>
          <w:sz w:val="22"/>
          <w:szCs w:val="22"/>
        </w:rPr>
        <w:t>comite</w:t>
      </w:r>
      <w:proofErr w:type="spellEnd"/>
      <w:r w:rsidR="00BD0127" w:rsidRPr="00052185">
        <w:rPr>
          <w:rFonts w:ascii="Palatino Linotype" w:hAnsi="Palatino Linotype" w:cs="Arial"/>
          <w:i/>
          <w:sz w:val="22"/>
          <w:szCs w:val="22"/>
        </w:rPr>
        <w:t xml:space="preserve"> de transparencia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9A308F" w:rsidP="00D775E8">
      <w:pPr>
        <w:ind w:left="567"/>
        <w:jc w:val="both"/>
        <w:rPr>
          <w:rFonts w:ascii="Palatino Linotype" w:hAnsi="Palatino Linotype" w:cs="Arial"/>
          <w:b/>
        </w:rPr>
      </w:pPr>
      <w:r w:rsidRPr="00052185">
        <w:rPr>
          <w:rFonts w:ascii="Palatino Linotype" w:hAnsi="Palatino Linotype" w:cs="Arial"/>
          <w:b/>
        </w:rPr>
        <w:t>00374/UPVT/IP/2018</w:t>
      </w:r>
      <w:r w:rsidR="00BD0127" w:rsidRPr="00052185">
        <w:rPr>
          <w:rFonts w:ascii="Palatino Linotype" w:hAnsi="Palatino Linotype" w:cs="Arial"/>
          <w:b/>
        </w:rPr>
        <w:t xml:space="preserve">: </w:t>
      </w:r>
      <w:r w:rsidR="00C67E50" w:rsidRPr="00052185">
        <w:rPr>
          <w:rFonts w:ascii="Palatino Linotype" w:hAnsi="Palatino Linotype" w:cs="Arial"/>
          <w:i/>
          <w:sz w:val="22"/>
          <w:szCs w:val="22"/>
        </w:rPr>
        <w:t>“</w:t>
      </w:r>
      <w:r w:rsidR="00BD0127" w:rsidRPr="00052185">
        <w:rPr>
          <w:rFonts w:ascii="Palatino Linotype" w:hAnsi="Palatino Linotype" w:cs="Arial"/>
          <w:i/>
          <w:sz w:val="22"/>
          <w:szCs w:val="22"/>
        </w:rPr>
        <w:t xml:space="preserve">Histórico de listas de asistencia del </w:t>
      </w:r>
      <w:proofErr w:type="spellStart"/>
      <w:r w:rsidR="00BD0127" w:rsidRPr="00052185">
        <w:rPr>
          <w:rFonts w:ascii="Palatino Linotype" w:hAnsi="Palatino Linotype" w:cs="Arial"/>
          <w:i/>
          <w:sz w:val="22"/>
          <w:szCs w:val="22"/>
        </w:rPr>
        <w:t>comite</w:t>
      </w:r>
      <w:proofErr w:type="spellEnd"/>
      <w:r w:rsidR="00BD0127" w:rsidRPr="00052185">
        <w:rPr>
          <w:rFonts w:ascii="Palatino Linotype" w:hAnsi="Palatino Linotype" w:cs="Arial"/>
          <w:i/>
          <w:sz w:val="22"/>
          <w:szCs w:val="22"/>
        </w:rPr>
        <w:t xml:space="preserve"> de transparencia</w:t>
      </w:r>
      <w:r w:rsidR="00EC4BB8"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9A308F" w:rsidP="00D775E8">
      <w:pPr>
        <w:ind w:left="567"/>
        <w:jc w:val="both"/>
        <w:rPr>
          <w:rFonts w:ascii="Palatino Linotype" w:hAnsi="Palatino Linotype" w:cs="Arial"/>
          <w:b/>
          <w:i/>
        </w:rPr>
      </w:pPr>
      <w:r w:rsidRPr="00052185">
        <w:rPr>
          <w:rFonts w:ascii="Palatino Linotype" w:hAnsi="Palatino Linotype" w:cs="Arial"/>
          <w:b/>
        </w:rPr>
        <w:t>00373</w:t>
      </w:r>
      <w:r w:rsidR="00BD0127" w:rsidRPr="00052185">
        <w:rPr>
          <w:rFonts w:ascii="Palatino Linotype" w:hAnsi="Palatino Linotype" w:cs="Arial"/>
          <w:b/>
        </w:rPr>
        <w:t>/UPVT/IP/2018</w:t>
      </w:r>
      <w:r w:rsidR="00C67E50" w:rsidRPr="00052185">
        <w:rPr>
          <w:rFonts w:ascii="Palatino Linotype" w:hAnsi="Palatino Linotype" w:cs="Arial"/>
          <w:b/>
        </w:rPr>
        <w:t xml:space="preserve">: </w:t>
      </w:r>
      <w:r w:rsidR="00C67E50" w:rsidRPr="00052185">
        <w:rPr>
          <w:rFonts w:ascii="Palatino Linotype" w:hAnsi="Palatino Linotype" w:cs="Arial"/>
          <w:sz w:val="22"/>
          <w:szCs w:val="22"/>
        </w:rPr>
        <w:t>“</w:t>
      </w:r>
      <w:r w:rsidR="00BD0127" w:rsidRPr="00052185">
        <w:rPr>
          <w:rFonts w:ascii="Palatino Linotype" w:hAnsi="Palatino Linotype" w:cs="Arial"/>
          <w:i/>
          <w:sz w:val="22"/>
          <w:szCs w:val="22"/>
        </w:rPr>
        <w:t xml:space="preserve">Histórico de listas de asistencia del </w:t>
      </w:r>
      <w:proofErr w:type="spellStart"/>
      <w:r w:rsidR="00BD0127" w:rsidRPr="00052185">
        <w:rPr>
          <w:rFonts w:ascii="Palatino Linotype" w:hAnsi="Palatino Linotype" w:cs="Arial"/>
          <w:i/>
          <w:sz w:val="22"/>
          <w:szCs w:val="22"/>
        </w:rPr>
        <w:t>comite</w:t>
      </w:r>
      <w:proofErr w:type="spellEnd"/>
      <w:r w:rsidR="00BD0127" w:rsidRPr="00052185">
        <w:rPr>
          <w:rFonts w:ascii="Palatino Linotype" w:hAnsi="Palatino Linotype" w:cs="Arial"/>
          <w:i/>
          <w:sz w:val="22"/>
          <w:szCs w:val="22"/>
        </w:rPr>
        <w:t xml:space="preserve"> de transparencia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9A308F" w:rsidP="00D775E8">
      <w:pPr>
        <w:ind w:left="567"/>
        <w:jc w:val="both"/>
        <w:rPr>
          <w:rFonts w:ascii="Palatino Linotype" w:hAnsi="Palatino Linotype" w:cs="Arial"/>
          <w:b/>
          <w:i/>
        </w:rPr>
      </w:pPr>
      <w:r w:rsidRPr="00052185">
        <w:rPr>
          <w:rFonts w:ascii="Palatino Linotype" w:hAnsi="Palatino Linotype" w:cs="Arial"/>
          <w:b/>
        </w:rPr>
        <w:t>00372/UPVT/IP/2018</w:t>
      </w:r>
      <w:r w:rsidR="00C67E50" w:rsidRPr="00052185">
        <w:rPr>
          <w:rFonts w:ascii="Palatino Linotype" w:hAnsi="Palatino Linotype" w:cs="Arial"/>
          <w:b/>
        </w:rPr>
        <w:t xml:space="preserve">: </w:t>
      </w:r>
      <w:r w:rsidR="00C67E50" w:rsidRPr="00052185">
        <w:rPr>
          <w:rFonts w:ascii="Palatino Linotype" w:hAnsi="Palatino Linotype" w:cs="Arial"/>
          <w:i/>
          <w:sz w:val="22"/>
          <w:szCs w:val="22"/>
        </w:rPr>
        <w:t>“</w:t>
      </w:r>
      <w:r w:rsidR="00BD0127" w:rsidRPr="00052185">
        <w:rPr>
          <w:rFonts w:ascii="Palatino Linotype" w:hAnsi="Palatino Linotype" w:cs="Arial"/>
          <w:i/>
          <w:sz w:val="22"/>
          <w:szCs w:val="22"/>
        </w:rPr>
        <w:t xml:space="preserve">Histórico de listas de asistencia del </w:t>
      </w:r>
      <w:proofErr w:type="spellStart"/>
      <w:r w:rsidR="00BD0127" w:rsidRPr="00052185">
        <w:rPr>
          <w:rFonts w:ascii="Palatino Linotype" w:hAnsi="Palatino Linotype" w:cs="Arial"/>
          <w:i/>
          <w:sz w:val="22"/>
          <w:szCs w:val="22"/>
        </w:rPr>
        <w:t>comite</w:t>
      </w:r>
      <w:proofErr w:type="spellEnd"/>
      <w:r w:rsidR="00BD0127" w:rsidRPr="00052185">
        <w:rPr>
          <w:rFonts w:ascii="Palatino Linotype" w:hAnsi="Palatino Linotype" w:cs="Arial"/>
          <w:i/>
          <w:sz w:val="22"/>
          <w:szCs w:val="22"/>
        </w:rPr>
        <w:t xml:space="preserve"> de transparencia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9A308F" w:rsidP="00D775E8">
      <w:pPr>
        <w:ind w:left="567"/>
        <w:jc w:val="both"/>
        <w:rPr>
          <w:rFonts w:ascii="Palatino Linotype" w:hAnsi="Palatino Linotype" w:cs="Arial"/>
          <w:b/>
          <w:i/>
        </w:rPr>
      </w:pPr>
      <w:r w:rsidRPr="00052185">
        <w:rPr>
          <w:rFonts w:ascii="Palatino Linotype" w:hAnsi="Palatino Linotype" w:cs="Arial"/>
          <w:b/>
        </w:rPr>
        <w:t>00375</w:t>
      </w:r>
      <w:r w:rsidR="00BD0127" w:rsidRPr="00052185">
        <w:rPr>
          <w:rFonts w:ascii="Palatino Linotype" w:hAnsi="Palatino Linotype" w:cs="Arial"/>
          <w:b/>
        </w:rPr>
        <w:t>/UPVT/IP/2018</w:t>
      </w:r>
      <w:r w:rsidR="00C67E50" w:rsidRPr="00052185">
        <w:rPr>
          <w:rFonts w:ascii="Palatino Linotype" w:hAnsi="Palatino Linotype" w:cs="Arial"/>
          <w:b/>
        </w:rPr>
        <w:t xml:space="preserve">: </w:t>
      </w:r>
      <w:r w:rsidR="00C67E50" w:rsidRPr="00052185">
        <w:rPr>
          <w:rFonts w:ascii="Palatino Linotype" w:hAnsi="Palatino Linotype" w:cs="Arial"/>
          <w:sz w:val="22"/>
          <w:szCs w:val="22"/>
        </w:rPr>
        <w:t>“</w:t>
      </w:r>
      <w:r w:rsidR="00BD0127" w:rsidRPr="00052185">
        <w:rPr>
          <w:rFonts w:ascii="Palatino Linotype" w:hAnsi="Palatino Linotype" w:cs="Arial"/>
          <w:i/>
          <w:sz w:val="22"/>
          <w:szCs w:val="22"/>
        </w:rPr>
        <w:t xml:space="preserve">Histórico de listas de asistencia del </w:t>
      </w:r>
      <w:proofErr w:type="spellStart"/>
      <w:r w:rsidR="00BD0127" w:rsidRPr="00052185">
        <w:rPr>
          <w:rFonts w:ascii="Palatino Linotype" w:hAnsi="Palatino Linotype" w:cs="Arial"/>
          <w:i/>
          <w:sz w:val="22"/>
          <w:szCs w:val="22"/>
        </w:rPr>
        <w:t>comite</w:t>
      </w:r>
      <w:proofErr w:type="spellEnd"/>
      <w:r w:rsidR="00BD0127" w:rsidRPr="00052185">
        <w:rPr>
          <w:rFonts w:ascii="Palatino Linotype" w:hAnsi="Palatino Linotype" w:cs="Arial"/>
          <w:i/>
          <w:sz w:val="22"/>
          <w:szCs w:val="22"/>
        </w:rPr>
        <w:t xml:space="preserve"> de transparencia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9A308F" w:rsidP="00D775E8">
      <w:pPr>
        <w:ind w:left="567"/>
        <w:jc w:val="both"/>
        <w:rPr>
          <w:rFonts w:ascii="Palatino Linotype" w:hAnsi="Palatino Linotype" w:cs="Arial"/>
          <w:i/>
          <w:sz w:val="22"/>
          <w:szCs w:val="22"/>
        </w:rPr>
      </w:pPr>
      <w:r w:rsidRPr="00052185">
        <w:rPr>
          <w:rFonts w:ascii="Palatino Linotype" w:hAnsi="Palatino Linotype" w:cs="Arial"/>
          <w:b/>
        </w:rPr>
        <w:t>00376/UPVT/IP/2018</w:t>
      </w:r>
      <w:r w:rsidR="00C67E50" w:rsidRPr="00052185">
        <w:rPr>
          <w:rFonts w:ascii="Palatino Linotype" w:hAnsi="Palatino Linotype" w:cs="Arial"/>
          <w:b/>
        </w:rPr>
        <w:t xml:space="preserve">: </w:t>
      </w:r>
      <w:r w:rsidR="00C67E50" w:rsidRPr="00052185">
        <w:rPr>
          <w:rFonts w:ascii="Palatino Linotype" w:hAnsi="Palatino Linotype" w:cs="Arial"/>
          <w:sz w:val="22"/>
          <w:szCs w:val="22"/>
        </w:rPr>
        <w:t>“</w:t>
      </w:r>
      <w:r w:rsidR="00BD0127" w:rsidRPr="00052185">
        <w:rPr>
          <w:rFonts w:ascii="Palatino Linotype" w:hAnsi="Palatino Linotype" w:cs="Arial"/>
          <w:i/>
          <w:sz w:val="22"/>
          <w:szCs w:val="22"/>
        </w:rPr>
        <w:t xml:space="preserve">Histórico de listas de asistencia del </w:t>
      </w:r>
      <w:proofErr w:type="spellStart"/>
      <w:r w:rsidR="00BD0127" w:rsidRPr="00052185">
        <w:rPr>
          <w:rFonts w:ascii="Palatino Linotype" w:hAnsi="Palatino Linotype" w:cs="Arial"/>
          <w:i/>
          <w:sz w:val="22"/>
          <w:szCs w:val="22"/>
        </w:rPr>
        <w:t>comite</w:t>
      </w:r>
      <w:proofErr w:type="spellEnd"/>
      <w:r w:rsidR="00BD0127" w:rsidRPr="00052185">
        <w:rPr>
          <w:rFonts w:ascii="Palatino Linotype" w:hAnsi="Palatino Linotype" w:cs="Arial"/>
          <w:i/>
          <w:sz w:val="22"/>
          <w:szCs w:val="22"/>
        </w:rPr>
        <w:t xml:space="preserve"> de transparencia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BD0127" w:rsidRPr="00052185" w:rsidRDefault="00BD0127" w:rsidP="00D775E8">
      <w:pPr>
        <w:ind w:left="567"/>
        <w:jc w:val="both"/>
        <w:rPr>
          <w:rFonts w:ascii="Palatino Linotype" w:hAnsi="Palatino Linotype" w:cs="Arial"/>
          <w:b/>
          <w:i/>
        </w:rPr>
      </w:pPr>
    </w:p>
    <w:p w:rsidR="00C67E50" w:rsidRPr="00052185" w:rsidRDefault="00FB4D0A" w:rsidP="00D775E8">
      <w:pPr>
        <w:ind w:left="567"/>
        <w:jc w:val="both"/>
        <w:rPr>
          <w:rFonts w:ascii="Palatino Linotype" w:hAnsi="Palatino Linotype" w:cs="Arial"/>
          <w:b/>
          <w:i/>
        </w:rPr>
      </w:pPr>
      <w:r w:rsidRPr="00052185">
        <w:rPr>
          <w:rFonts w:ascii="Palatino Linotype" w:hAnsi="Palatino Linotype" w:cs="Arial"/>
          <w:b/>
        </w:rPr>
        <w:t>00573/UPVT/IP/2018</w:t>
      </w:r>
      <w:r w:rsidR="00C67E50" w:rsidRPr="00052185">
        <w:rPr>
          <w:rFonts w:ascii="Palatino Linotype" w:hAnsi="Palatino Linotype" w:cs="Arial"/>
          <w:b/>
        </w:rPr>
        <w:t xml:space="preserve">: </w:t>
      </w:r>
      <w:r w:rsidR="00C67E50" w:rsidRPr="00052185">
        <w:rPr>
          <w:rFonts w:ascii="Palatino Linotype" w:hAnsi="Palatino Linotype" w:cs="Arial"/>
          <w:i/>
          <w:sz w:val="22"/>
          <w:szCs w:val="22"/>
        </w:rPr>
        <w:t>“</w:t>
      </w:r>
      <w:r w:rsidR="00D1242A" w:rsidRPr="00052185">
        <w:rPr>
          <w:rFonts w:ascii="Palatino Linotype" w:hAnsi="Palatino Linotype" w:cs="Arial"/>
          <w:i/>
          <w:sz w:val="22"/>
          <w:szCs w:val="22"/>
        </w:rPr>
        <w:t xml:space="preserve">Lista de asistencia y Asuntos Generales con sus evidencias de la 1ra </w:t>
      </w:r>
      <w:proofErr w:type="spellStart"/>
      <w:r w:rsidR="00D1242A" w:rsidRPr="00052185">
        <w:rPr>
          <w:rFonts w:ascii="Palatino Linotype" w:hAnsi="Palatino Linotype" w:cs="Arial"/>
          <w:i/>
          <w:sz w:val="22"/>
          <w:szCs w:val="22"/>
        </w:rPr>
        <w:t>Sesion</w:t>
      </w:r>
      <w:proofErr w:type="spellEnd"/>
      <w:r w:rsidR="00D1242A" w:rsidRPr="00052185">
        <w:rPr>
          <w:rFonts w:ascii="Palatino Linotype" w:hAnsi="Palatino Linotype" w:cs="Arial"/>
          <w:i/>
          <w:sz w:val="22"/>
          <w:szCs w:val="22"/>
        </w:rPr>
        <w:t xml:space="preserve"> Ordinaria de la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FB4D0A" w:rsidP="00D1242A">
      <w:pPr>
        <w:ind w:left="567"/>
        <w:jc w:val="both"/>
        <w:rPr>
          <w:rFonts w:ascii="Palatino Linotype" w:hAnsi="Palatino Linotype" w:cs="Arial"/>
          <w:i/>
          <w:sz w:val="22"/>
          <w:szCs w:val="22"/>
        </w:rPr>
      </w:pPr>
      <w:r w:rsidRPr="00052185">
        <w:rPr>
          <w:rFonts w:ascii="Palatino Linotype" w:hAnsi="Palatino Linotype" w:cs="Arial"/>
          <w:b/>
        </w:rPr>
        <w:t>00574/UPVT/IP/2018</w:t>
      </w:r>
      <w:r w:rsidR="00C67E50" w:rsidRPr="00052185">
        <w:rPr>
          <w:rFonts w:ascii="Palatino Linotype" w:hAnsi="Palatino Linotype" w:cs="Arial"/>
          <w:b/>
        </w:rPr>
        <w:t xml:space="preserve">: </w:t>
      </w:r>
      <w:r w:rsidR="00C67E50" w:rsidRPr="00052185">
        <w:rPr>
          <w:rFonts w:ascii="Palatino Linotype" w:hAnsi="Palatino Linotype" w:cs="Arial"/>
          <w:sz w:val="22"/>
          <w:szCs w:val="22"/>
        </w:rPr>
        <w:t>“</w:t>
      </w:r>
      <w:r w:rsidR="00D1242A" w:rsidRPr="00052185">
        <w:rPr>
          <w:rFonts w:ascii="Palatino Linotype" w:hAnsi="Palatino Linotype" w:cs="Arial"/>
          <w:i/>
          <w:sz w:val="22"/>
          <w:szCs w:val="22"/>
        </w:rPr>
        <w:t xml:space="preserve">Lista de asistencia y Asuntos Generales con sus evidencias de la 2da </w:t>
      </w:r>
      <w:proofErr w:type="spellStart"/>
      <w:r w:rsidR="00D1242A" w:rsidRPr="00052185">
        <w:rPr>
          <w:rFonts w:ascii="Palatino Linotype" w:hAnsi="Palatino Linotype" w:cs="Arial"/>
          <w:i/>
          <w:sz w:val="22"/>
          <w:szCs w:val="22"/>
        </w:rPr>
        <w:t>Sesion</w:t>
      </w:r>
      <w:proofErr w:type="spellEnd"/>
      <w:r w:rsidR="00D1242A" w:rsidRPr="00052185">
        <w:rPr>
          <w:rFonts w:ascii="Palatino Linotype" w:hAnsi="Palatino Linotype" w:cs="Arial"/>
          <w:i/>
          <w:sz w:val="22"/>
          <w:szCs w:val="22"/>
        </w:rPr>
        <w:t xml:space="preserve"> Ordinaria de la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FB4D0A" w:rsidP="00D775E8">
      <w:pPr>
        <w:ind w:left="567"/>
        <w:jc w:val="both"/>
        <w:rPr>
          <w:rFonts w:ascii="Palatino Linotype" w:hAnsi="Palatino Linotype" w:cs="Arial"/>
          <w:b/>
          <w:i/>
        </w:rPr>
      </w:pPr>
      <w:r w:rsidRPr="00052185">
        <w:rPr>
          <w:rFonts w:ascii="Palatino Linotype" w:hAnsi="Palatino Linotype" w:cs="Arial"/>
          <w:b/>
        </w:rPr>
        <w:t>00575/UPVT/IP/2018</w:t>
      </w:r>
      <w:r w:rsidR="00C67E50" w:rsidRPr="00052185">
        <w:rPr>
          <w:rFonts w:ascii="Palatino Linotype" w:hAnsi="Palatino Linotype" w:cs="Arial"/>
          <w:b/>
        </w:rPr>
        <w:t xml:space="preserve">: </w:t>
      </w:r>
      <w:r w:rsidR="00C67E50" w:rsidRPr="00052185">
        <w:rPr>
          <w:rFonts w:ascii="Palatino Linotype" w:hAnsi="Palatino Linotype" w:cs="Arial"/>
          <w:sz w:val="22"/>
          <w:szCs w:val="22"/>
        </w:rPr>
        <w:t>“</w:t>
      </w:r>
      <w:r w:rsidR="006B2AA4" w:rsidRPr="00052185">
        <w:rPr>
          <w:rFonts w:ascii="Palatino Linotype" w:hAnsi="Palatino Linotype" w:cs="Arial"/>
          <w:i/>
          <w:sz w:val="22"/>
          <w:szCs w:val="22"/>
        </w:rPr>
        <w:t xml:space="preserve">Lista de asistencia y Asuntos Generales con sus evidencias de la 3ra </w:t>
      </w:r>
      <w:proofErr w:type="spellStart"/>
      <w:r w:rsidR="006B2AA4" w:rsidRPr="00052185">
        <w:rPr>
          <w:rFonts w:ascii="Palatino Linotype" w:hAnsi="Palatino Linotype" w:cs="Arial"/>
          <w:i/>
          <w:sz w:val="22"/>
          <w:szCs w:val="22"/>
        </w:rPr>
        <w:t>Sesion</w:t>
      </w:r>
      <w:proofErr w:type="spellEnd"/>
      <w:r w:rsidR="006B2AA4" w:rsidRPr="00052185">
        <w:rPr>
          <w:rFonts w:ascii="Palatino Linotype" w:hAnsi="Palatino Linotype" w:cs="Arial"/>
          <w:i/>
          <w:sz w:val="22"/>
          <w:szCs w:val="22"/>
        </w:rPr>
        <w:t xml:space="preserve"> Ordinaria de la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FB4D0A" w:rsidP="00D775E8">
      <w:pPr>
        <w:ind w:left="567"/>
        <w:jc w:val="both"/>
        <w:rPr>
          <w:rFonts w:ascii="Palatino Linotype" w:hAnsi="Palatino Linotype" w:cs="Arial"/>
          <w:b/>
          <w:i/>
        </w:rPr>
      </w:pPr>
      <w:r w:rsidRPr="00052185">
        <w:rPr>
          <w:rFonts w:ascii="Palatino Linotype" w:hAnsi="Palatino Linotype" w:cs="Arial"/>
          <w:b/>
        </w:rPr>
        <w:t>00576/UPVT/IP/2018</w:t>
      </w:r>
      <w:r w:rsidR="00C67E50" w:rsidRPr="00052185">
        <w:rPr>
          <w:rFonts w:ascii="Palatino Linotype" w:hAnsi="Palatino Linotype" w:cs="Arial"/>
          <w:b/>
        </w:rPr>
        <w:t xml:space="preserve">: </w:t>
      </w:r>
      <w:r w:rsidR="00C67E50" w:rsidRPr="00052185">
        <w:rPr>
          <w:rFonts w:ascii="Palatino Linotype" w:hAnsi="Palatino Linotype" w:cs="Arial"/>
          <w:i/>
          <w:sz w:val="22"/>
          <w:szCs w:val="22"/>
        </w:rPr>
        <w:t>“</w:t>
      </w:r>
      <w:r w:rsidR="006B2AA4" w:rsidRPr="00052185">
        <w:rPr>
          <w:rFonts w:ascii="Palatino Linotype" w:hAnsi="Palatino Linotype" w:cs="Arial"/>
          <w:i/>
          <w:sz w:val="22"/>
          <w:szCs w:val="22"/>
        </w:rPr>
        <w:t xml:space="preserve">Lista de asistencia y Asuntos Generales con sus evidencias de la 4ta </w:t>
      </w:r>
      <w:proofErr w:type="spellStart"/>
      <w:r w:rsidR="006B2AA4" w:rsidRPr="00052185">
        <w:rPr>
          <w:rFonts w:ascii="Palatino Linotype" w:hAnsi="Palatino Linotype" w:cs="Arial"/>
          <w:i/>
          <w:sz w:val="22"/>
          <w:szCs w:val="22"/>
        </w:rPr>
        <w:t>Sesion</w:t>
      </w:r>
      <w:proofErr w:type="spellEnd"/>
      <w:r w:rsidR="006B2AA4" w:rsidRPr="00052185">
        <w:rPr>
          <w:rFonts w:ascii="Palatino Linotype" w:hAnsi="Palatino Linotype" w:cs="Arial"/>
          <w:i/>
          <w:sz w:val="22"/>
          <w:szCs w:val="22"/>
        </w:rPr>
        <w:t xml:space="preserve"> Ordinaria de la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FB4D0A" w:rsidP="00D775E8">
      <w:pPr>
        <w:ind w:left="567"/>
        <w:jc w:val="both"/>
        <w:rPr>
          <w:rFonts w:ascii="Palatino Linotype" w:hAnsi="Palatino Linotype" w:cs="Arial"/>
          <w:b/>
          <w:i/>
        </w:rPr>
      </w:pPr>
      <w:r w:rsidRPr="00052185">
        <w:rPr>
          <w:rFonts w:ascii="Palatino Linotype" w:hAnsi="Palatino Linotype" w:cs="Arial"/>
          <w:b/>
        </w:rPr>
        <w:t>00577/UPVT/IP/2018</w:t>
      </w:r>
      <w:r w:rsidR="00C67E50" w:rsidRPr="00052185">
        <w:rPr>
          <w:rFonts w:ascii="Palatino Linotype" w:hAnsi="Palatino Linotype" w:cs="Arial"/>
          <w:b/>
        </w:rPr>
        <w:t xml:space="preserve">: </w:t>
      </w:r>
      <w:r w:rsidR="00C67E50" w:rsidRPr="00052185">
        <w:rPr>
          <w:rFonts w:ascii="Palatino Linotype" w:hAnsi="Palatino Linotype" w:cs="Arial"/>
          <w:i/>
          <w:sz w:val="22"/>
          <w:szCs w:val="22"/>
        </w:rPr>
        <w:t>“</w:t>
      </w:r>
      <w:r w:rsidR="00026CE5" w:rsidRPr="00052185">
        <w:rPr>
          <w:rFonts w:ascii="Palatino Linotype" w:hAnsi="Palatino Linotype" w:cs="Arial"/>
          <w:i/>
          <w:sz w:val="22"/>
          <w:szCs w:val="22"/>
        </w:rPr>
        <w:t xml:space="preserve">Lista de asistencia y Asuntos Generales con sus evidencias de la 5ta </w:t>
      </w:r>
      <w:proofErr w:type="spellStart"/>
      <w:r w:rsidR="00026CE5" w:rsidRPr="00052185">
        <w:rPr>
          <w:rFonts w:ascii="Palatino Linotype" w:hAnsi="Palatino Linotype" w:cs="Arial"/>
          <w:i/>
          <w:sz w:val="22"/>
          <w:szCs w:val="22"/>
        </w:rPr>
        <w:t>Sesion</w:t>
      </w:r>
      <w:proofErr w:type="spellEnd"/>
      <w:r w:rsidR="00026CE5" w:rsidRPr="00052185">
        <w:rPr>
          <w:rFonts w:ascii="Palatino Linotype" w:hAnsi="Palatino Linotype" w:cs="Arial"/>
          <w:i/>
          <w:sz w:val="22"/>
          <w:szCs w:val="22"/>
        </w:rPr>
        <w:t xml:space="preserve"> Ordinaria de la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FB4D0A" w:rsidP="00D775E8">
      <w:pPr>
        <w:ind w:left="567"/>
        <w:jc w:val="both"/>
        <w:rPr>
          <w:rFonts w:ascii="Palatino Linotype" w:hAnsi="Palatino Linotype" w:cs="Arial"/>
          <w:b/>
          <w:i/>
        </w:rPr>
      </w:pPr>
      <w:r w:rsidRPr="00052185">
        <w:rPr>
          <w:rFonts w:ascii="Palatino Linotype" w:hAnsi="Palatino Linotype" w:cs="Arial"/>
          <w:b/>
        </w:rPr>
        <w:t>00578/UPVT/IP/2018</w:t>
      </w:r>
      <w:r w:rsidR="00C67E50" w:rsidRPr="00052185">
        <w:rPr>
          <w:rFonts w:ascii="Palatino Linotype" w:hAnsi="Palatino Linotype" w:cs="Arial"/>
          <w:b/>
        </w:rPr>
        <w:t xml:space="preserve">: </w:t>
      </w:r>
      <w:r w:rsidR="00C67E50" w:rsidRPr="00052185">
        <w:rPr>
          <w:rFonts w:ascii="Palatino Linotype" w:hAnsi="Palatino Linotype" w:cs="Arial"/>
          <w:i/>
          <w:sz w:val="22"/>
          <w:szCs w:val="22"/>
        </w:rPr>
        <w:t>“</w:t>
      </w:r>
      <w:r w:rsidR="00026CE5" w:rsidRPr="00052185">
        <w:rPr>
          <w:rFonts w:ascii="Palatino Linotype" w:hAnsi="Palatino Linotype" w:cs="Arial"/>
          <w:i/>
          <w:sz w:val="22"/>
          <w:szCs w:val="22"/>
        </w:rPr>
        <w:t xml:space="preserve">Lista de asistencia y Asuntos Generales con sus evidencias de la 6ta </w:t>
      </w:r>
      <w:proofErr w:type="spellStart"/>
      <w:r w:rsidR="00026CE5" w:rsidRPr="00052185">
        <w:rPr>
          <w:rFonts w:ascii="Palatino Linotype" w:hAnsi="Palatino Linotype" w:cs="Arial"/>
          <w:i/>
          <w:sz w:val="22"/>
          <w:szCs w:val="22"/>
        </w:rPr>
        <w:t>Sesion</w:t>
      </w:r>
      <w:proofErr w:type="spellEnd"/>
      <w:r w:rsidR="00026CE5" w:rsidRPr="00052185">
        <w:rPr>
          <w:rFonts w:ascii="Palatino Linotype" w:hAnsi="Palatino Linotype" w:cs="Arial"/>
          <w:i/>
          <w:sz w:val="22"/>
          <w:szCs w:val="22"/>
        </w:rPr>
        <w:t xml:space="preserve"> Ordinaria de la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FB4D0A" w:rsidP="00D775E8">
      <w:pPr>
        <w:ind w:left="567"/>
        <w:jc w:val="both"/>
        <w:rPr>
          <w:rFonts w:ascii="Palatino Linotype" w:hAnsi="Palatino Linotype" w:cs="Arial"/>
          <w:b/>
          <w:i/>
        </w:rPr>
      </w:pPr>
      <w:r w:rsidRPr="00052185">
        <w:rPr>
          <w:rFonts w:ascii="Palatino Linotype" w:hAnsi="Palatino Linotype" w:cs="Arial"/>
          <w:b/>
        </w:rPr>
        <w:lastRenderedPageBreak/>
        <w:t>00579/UPVT/IP/2018</w:t>
      </w:r>
      <w:r w:rsidR="00C67E50" w:rsidRPr="00052185">
        <w:rPr>
          <w:rFonts w:ascii="Palatino Linotype" w:hAnsi="Palatino Linotype" w:cs="Arial"/>
          <w:b/>
        </w:rPr>
        <w:t xml:space="preserve">: </w:t>
      </w:r>
      <w:r w:rsidR="00C67E50" w:rsidRPr="00052185">
        <w:rPr>
          <w:rFonts w:ascii="Palatino Linotype" w:hAnsi="Palatino Linotype" w:cs="Arial"/>
          <w:i/>
          <w:sz w:val="22"/>
          <w:szCs w:val="22"/>
        </w:rPr>
        <w:t>“</w:t>
      </w:r>
      <w:r w:rsidR="0090365A" w:rsidRPr="00052185">
        <w:rPr>
          <w:rFonts w:ascii="Palatino Linotype" w:hAnsi="Palatino Linotype" w:cs="Arial"/>
          <w:i/>
          <w:sz w:val="22"/>
          <w:szCs w:val="22"/>
        </w:rPr>
        <w:t xml:space="preserve">Lista de asistencia y Asuntos Generales con sus evidencias de la 7ma </w:t>
      </w:r>
      <w:proofErr w:type="spellStart"/>
      <w:r w:rsidR="0090365A" w:rsidRPr="00052185">
        <w:rPr>
          <w:rFonts w:ascii="Palatino Linotype" w:hAnsi="Palatino Linotype" w:cs="Arial"/>
          <w:i/>
          <w:sz w:val="22"/>
          <w:szCs w:val="22"/>
        </w:rPr>
        <w:t>Sesion</w:t>
      </w:r>
      <w:proofErr w:type="spellEnd"/>
      <w:r w:rsidR="0090365A" w:rsidRPr="00052185">
        <w:rPr>
          <w:rFonts w:ascii="Palatino Linotype" w:hAnsi="Palatino Linotype" w:cs="Arial"/>
          <w:i/>
          <w:sz w:val="22"/>
          <w:szCs w:val="22"/>
        </w:rPr>
        <w:t xml:space="preserve"> Ordinaria de la Junta Directiva</w:t>
      </w:r>
      <w:r w:rsidR="0003360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FB4D0A" w:rsidP="00D775E8">
      <w:pPr>
        <w:ind w:left="567"/>
        <w:jc w:val="both"/>
        <w:rPr>
          <w:rFonts w:ascii="Palatino Linotype" w:hAnsi="Palatino Linotype" w:cs="Arial"/>
          <w:b/>
          <w:i/>
        </w:rPr>
      </w:pPr>
      <w:r w:rsidRPr="00052185">
        <w:rPr>
          <w:rFonts w:ascii="Palatino Linotype" w:hAnsi="Palatino Linotype" w:cs="Arial"/>
          <w:b/>
        </w:rPr>
        <w:t>00580/UPVT/IP/2018</w:t>
      </w:r>
      <w:r w:rsidR="00C67E50" w:rsidRPr="00052185">
        <w:rPr>
          <w:rFonts w:ascii="Palatino Linotype" w:hAnsi="Palatino Linotype" w:cs="Arial"/>
          <w:b/>
        </w:rPr>
        <w:t xml:space="preserve">: </w:t>
      </w:r>
      <w:r w:rsidR="00C67E50" w:rsidRPr="00052185">
        <w:rPr>
          <w:rFonts w:ascii="Palatino Linotype" w:hAnsi="Palatino Linotype" w:cs="Arial"/>
          <w:sz w:val="22"/>
          <w:szCs w:val="22"/>
        </w:rPr>
        <w:t>“</w:t>
      </w:r>
      <w:r w:rsidR="00325272" w:rsidRPr="00052185">
        <w:rPr>
          <w:rFonts w:ascii="Palatino Linotype" w:hAnsi="Palatino Linotype" w:cs="Arial"/>
          <w:i/>
          <w:sz w:val="22"/>
          <w:szCs w:val="22"/>
        </w:rPr>
        <w:t xml:space="preserve">Lista de asistencia y Asuntos Generales con sus evidencias de la 8va </w:t>
      </w:r>
      <w:proofErr w:type="spellStart"/>
      <w:r w:rsidR="00325272" w:rsidRPr="00052185">
        <w:rPr>
          <w:rFonts w:ascii="Palatino Linotype" w:hAnsi="Palatino Linotype" w:cs="Arial"/>
          <w:i/>
          <w:sz w:val="22"/>
          <w:szCs w:val="22"/>
        </w:rPr>
        <w:t>Sesion</w:t>
      </w:r>
      <w:proofErr w:type="spellEnd"/>
      <w:r w:rsidR="00325272" w:rsidRPr="00052185">
        <w:rPr>
          <w:rFonts w:ascii="Palatino Linotype" w:hAnsi="Palatino Linotype" w:cs="Arial"/>
          <w:i/>
          <w:sz w:val="22"/>
          <w:szCs w:val="22"/>
        </w:rPr>
        <w:t xml:space="preserve"> Ordinaria de la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FB4D0A" w:rsidRPr="00052185" w:rsidRDefault="00FB4D0A" w:rsidP="00D775E8">
      <w:pPr>
        <w:ind w:left="567"/>
        <w:jc w:val="both"/>
        <w:rPr>
          <w:rFonts w:ascii="Palatino Linotype" w:hAnsi="Palatino Linotype" w:cs="Arial"/>
          <w:b/>
        </w:rPr>
      </w:pPr>
    </w:p>
    <w:p w:rsidR="00C67E50" w:rsidRPr="00052185" w:rsidRDefault="00FB4D0A" w:rsidP="00D775E8">
      <w:pPr>
        <w:ind w:left="567"/>
        <w:jc w:val="both"/>
        <w:rPr>
          <w:rFonts w:ascii="Palatino Linotype" w:hAnsi="Palatino Linotype" w:cs="Arial"/>
          <w:b/>
        </w:rPr>
      </w:pPr>
      <w:r w:rsidRPr="00052185">
        <w:rPr>
          <w:rFonts w:ascii="Palatino Linotype" w:hAnsi="Palatino Linotype" w:cs="Arial"/>
          <w:b/>
        </w:rPr>
        <w:t>00581/UPVT/IP/2018</w:t>
      </w:r>
      <w:r w:rsidR="00C67E50" w:rsidRPr="00052185">
        <w:rPr>
          <w:rFonts w:ascii="Palatino Linotype" w:hAnsi="Palatino Linotype" w:cs="Arial"/>
          <w:b/>
        </w:rPr>
        <w:t xml:space="preserve">: </w:t>
      </w:r>
      <w:r w:rsidR="00C67E50" w:rsidRPr="00052185">
        <w:rPr>
          <w:rFonts w:ascii="Palatino Linotype" w:hAnsi="Palatino Linotype" w:cs="Arial"/>
          <w:i/>
          <w:sz w:val="22"/>
          <w:szCs w:val="22"/>
        </w:rPr>
        <w:t>“</w:t>
      </w:r>
      <w:r w:rsidR="00F43DB2" w:rsidRPr="00052185">
        <w:rPr>
          <w:rFonts w:ascii="Palatino Linotype" w:hAnsi="Palatino Linotype" w:cs="Arial"/>
          <w:i/>
          <w:sz w:val="22"/>
          <w:szCs w:val="22"/>
        </w:rPr>
        <w:t xml:space="preserve">Lista de asistencia y Asuntos Generales con sus evidencias de la 9na </w:t>
      </w:r>
      <w:proofErr w:type="spellStart"/>
      <w:r w:rsidR="00F43DB2" w:rsidRPr="00052185">
        <w:rPr>
          <w:rFonts w:ascii="Palatino Linotype" w:hAnsi="Palatino Linotype" w:cs="Arial"/>
          <w:i/>
          <w:sz w:val="22"/>
          <w:szCs w:val="22"/>
        </w:rPr>
        <w:t>Sesion</w:t>
      </w:r>
      <w:proofErr w:type="spellEnd"/>
      <w:r w:rsidR="00F43DB2" w:rsidRPr="00052185">
        <w:rPr>
          <w:rFonts w:ascii="Palatino Linotype" w:hAnsi="Palatino Linotype" w:cs="Arial"/>
          <w:i/>
          <w:sz w:val="22"/>
          <w:szCs w:val="22"/>
        </w:rPr>
        <w:t xml:space="preserve"> Ordinaria de la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C67E50" w:rsidRPr="00052185" w:rsidRDefault="00FB4D0A" w:rsidP="00D775E8">
      <w:pPr>
        <w:ind w:left="567"/>
        <w:jc w:val="both"/>
        <w:rPr>
          <w:rFonts w:ascii="Palatino Linotype" w:hAnsi="Palatino Linotype" w:cs="Arial"/>
          <w:i/>
          <w:sz w:val="22"/>
          <w:szCs w:val="22"/>
        </w:rPr>
      </w:pPr>
      <w:r w:rsidRPr="00052185">
        <w:rPr>
          <w:rFonts w:ascii="Palatino Linotype" w:hAnsi="Palatino Linotype" w:cs="Arial"/>
          <w:b/>
        </w:rPr>
        <w:t>00582/UPVT/IP/2018</w:t>
      </w:r>
      <w:r w:rsidR="00C67E50" w:rsidRPr="00052185">
        <w:rPr>
          <w:rFonts w:ascii="Palatino Linotype" w:hAnsi="Palatino Linotype" w:cs="Arial"/>
          <w:b/>
        </w:rPr>
        <w:t>:</w:t>
      </w:r>
      <w:r w:rsidR="00C67E50" w:rsidRPr="00052185">
        <w:rPr>
          <w:rFonts w:ascii="Palatino Linotype" w:hAnsi="Palatino Linotype" w:cs="Arial"/>
          <w:sz w:val="22"/>
          <w:szCs w:val="22"/>
        </w:rPr>
        <w:t xml:space="preserve"> </w:t>
      </w:r>
      <w:r w:rsidR="00C67E50" w:rsidRPr="00052185">
        <w:rPr>
          <w:rFonts w:ascii="Palatino Linotype" w:hAnsi="Palatino Linotype" w:cs="Arial"/>
          <w:i/>
          <w:sz w:val="22"/>
          <w:szCs w:val="22"/>
        </w:rPr>
        <w:t>“</w:t>
      </w:r>
      <w:r w:rsidR="00CA08C4" w:rsidRPr="00052185">
        <w:rPr>
          <w:rFonts w:ascii="Palatino Linotype" w:hAnsi="Palatino Linotype" w:cs="Arial"/>
          <w:i/>
          <w:sz w:val="22"/>
          <w:szCs w:val="22"/>
        </w:rPr>
        <w:t xml:space="preserve">Lista de asistencia y Asuntos Generales con sus evidencias de la 10ma </w:t>
      </w:r>
      <w:proofErr w:type="spellStart"/>
      <w:r w:rsidR="00CA08C4" w:rsidRPr="00052185">
        <w:rPr>
          <w:rFonts w:ascii="Palatino Linotype" w:hAnsi="Palatino Linotype" w:cs="Arial"/>
          <w:i/>
          <w:sz w:val="22"/>
          <w:szCs w:val="22"/>
        </w:rPr>
        <w:t>Sesion</w:t>
      </w:r>
      <w:proofErr w:type="spellEnd"/>
      <w:r w:rsidR="00CA08C4" w:rsidRPr="00052185">
        <w:rPr>
          <w:rFonts w:ascii="Palatino Linotype" w:hAnsi="Palatino Linotype" w:cs="Arial"/>
          <w:i/>
          <w:sz w:val="22"/>
          <w:szCs w:val="22"/>
        </w:rPr>
        <w:t xml:space="preserve"> Ordinaria de la Junta Directiva</w:t>
      </w:r>
      <w:r w:rsidR="00C67E50" w:rsidRPr="00052185">
        <w:rPr>
          <w:rFonts w:ascii="Palatino Linotype" w:hAnsi="Palatino Linotype" w:cs="Arial"/>
          <w:i/>
          <w:sz w:val="22"/>
          <w:szCs w:val="22"/>
        </w:rPr>
        <w:t>”</w:t>
      </w:r>
      <w:r w:rsidR="00E140C3"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D13D25" w:rsidRPr="00052185" w:rsidRDefault="00CA08C4" w:rsidP="00D775E8">
      <w:pPr>
        <w:ind w:left="567"/>
        <w:jc w:val="both"/>
        <w:rPr>
          <w:rFonts w:ascii="Palatino Linotype" w:hAnsi="Palatino Linotype" w:cs="Arial"/>
          <w:b/>
        </w:rPr>
      </w:pPr>
      <w:r w:rsidRPr="00052185">
        <w:rPr>
          <w:rFonts w:ascii="Palatino Linotype" w:hAnsi="Palatino Linotype" w:cs="Arial"/>
          <w:b/>
        </w:rPr>
        <w:t>00583/UPVT/IP/2018</w:t>
      </w:r>
      <w:r w:rsidR="00D13D25" w:rsidRPr="00052185">
        <w:rPr>
          <w:rFonts w:ascii="Palatino Linotype" w:hAnsi="Palatino Linotype" w:cs="Arial"/>
          <w:b/>
        </w:rPr>
        <w:t>:</w:t>
      </w:r>
      <w:r w:rsidR="009C767E" w:rsidRPr="00052185">
        <w:rPr>
          <w:rFonts w:ascii="Verdana" w:hAnsi="Verdana"/>
          <w:sz w:val="14"/>
          <w:szCs w:val="14"/>
        </w:rPr>
        <w:t xml:space="preserve"> </w:t>
      </w:r>
      <w:r w:rsidR="00FA0CBB" w:rsidRPr="00052185">
        <w:rPr>
          <w:rFonts w:ascii="Verdana" w:hAnsi="Verdana"/>
          <w:sz w:val="14"/>
          <w:szCs w:val="14"/>
        </w:rPr>
        <w:t>“</w:t>
      </w:r>
      <w:r w:rsidR="00765196" w:rsidRPr="00052185">
        <w:rPr>
          <w:rFonts w:ascii="Palatino Linotype" w:hAnsi="Palatino Linotype"/>
          <w:i/>
          <w:sz w:val="22"/>
          <w:szCs w:val="22"/>
        </w:rPr>
        <w:t xml:space="preserve">Lista de asistencia y Asuntos Generales con sus evidencias de la 11va </w:t>
      </w:r>
      <w:proofErr w:type="spellStart"/>
      <w:r w:rsidR="00765196" w:rsidRPr="00052185">
        <w:rPr>
          <w:rFonts w:ascii="Palatino Linotype" w:hAnsi="Palatino Linotype"/>
          <w:i/>
          <w:sz w:val="22"/>
          <w:szCs w:val="22"/>
        </w:rPr>
        <w:t>Sesion</w:t>
      </w:r>
      <w:proofErr w:type="spellEnd"/>
      <w:r w:rsidR="00765196" w:rsidRPr="00052185">
        <w:rPr>
          <w:rFonts w:ascii="Palatino Linotype" w:hAnsi="Palatino Linotype"/>
          <w:i/>
          <w:sz w:val="22"/>
          <w:szCs w:val="22"/>
        </w:rPr>
        <w:t xml:space="preserve"> Ordinaria de la Junta Directiva</w:t>
      </w:r>
      <w:proofErr w:type="gramStart"/>
      <w:r w:rsidR="00765196" w:rsidRPr="00052185">
        <w:rPr>
          <w:rFonts w:ascii="Palatino Linotype" w:hAnsi="Palatino Linotype"/>
          <w:i/>
          <w:sz w:val="22"/>
          <w:szCs w:val="22"/>
        </w:rPr>
        <w:t>”(</w:t>
      </w:r>
      <w:proofErr w:type="gramEnd"/>
      <w:r w:rsidR="00765196" w:rsidRPr="00052185">
        <w:rPr>
          <w:rFonts w:ascii="Palatino Linotype" w:hAnsi="Palatino Linotype"/>
          <w:i/>
          <w:sz w:val="22"/>
          <w:szCs w:val="22"/>
        </w:rPr>
        <w:t>Sic)</w:t>
      </w:r>
    </w:p>
    <w:p w:rsidR="00D775E8" w:rsidRPr="00052185" w:rsidRDefault="00D775E8" w:rsidP="00D775E8">
      <w:pPr>
        <w:ind w:left="567"/>
        <w:jc w:val="both"/>
        <w:rPr>
          <w:rFonts w:ascii="Palatino Linotype" w:hAnsi="Palatino Linotype" w:cs="Arial"/>
          <w:b/>
        </w:rPr>
      </w:pPr>
    </w:p>
    <w:p w:rsidR="00D13D25" w:rsidRPr="00052185" w:rsidRDefault="00CA08C4" w:rsidP="00D775E8">
      <w:pPr>
        <w:ind w:left="567"/>
        <w:jc w:val="both"/>
        <w:rPr>
          <w:rFonts w:ascii="Palatino Linotype" w:hAnsi="Palatino Linotype" w:cs="Arial"/>
          <w:b/>
          <w:i/>
          <w:sz w:val="22"/>
          <w:szCs w:val="22"/>
        </w:rPr>
      </w:pPr>
      <w:r w:rsidRPr="00052185">
        <w:rPr>
          <w:rFonts w:ascii="Palatino Linotype" w:hAnsi="Palatino Linotype" w:cs="Arial"/>
          <w:b/>
        </w:rPr>
        <w:t>00584/UPVT/IP/2018</w:t>
      </w:r>
      <w:r w:rsidR="00D13D25" w:rsidRPr="00052185">
        <w:rPr>
          <w:rFonts w:ascii="Palatino Linotype" w:hAnsi="Palatino Linotype" w:cs="Arial"/>
          <w:b/>
        </w:rPr>
        <w:t>:</w:t>
      </w:r>
      <w:r w:rsidR="00FC18EB" w:rsidRPr="00052185">
        <w:rPr>
          <w:rFonts w:ascii="Palatino Linotype" w:hAnsi="Palatino Linotype" w:cs="Arial"/>
          <w:b/>
        </w:rPr>
        <w:t xml:space="preserve"> </w:t>
      </w:r>
      <w:r w:rsidR="00FA0CBB" w:rsidRPr="00052185">
        <w:rPr>
          <w:rFonts w:ascii="Palatino Linotype" w:hAnsi="Palatino Linotype" w:cs="Arial"/>
        </w:rPr>
        <w:t>“</w:t>
      </w:r>
      <w:r w:rsidR="00FA0CBB" w:rsidRPr="00052185">
        <w:rPr>
          <w:rFonts w:ascii="Palatino Linotype" w:hAnsi="Palatino Linotype"/>
          <w:i/>
          <w:sz w:val="22"/>
          <w:szCs w:val="22"/>
        </w:rPr>
        <w:t xml:space="preserve">Lista de asistencia y Asuntos Generales con sus evidencias de la 12va </w:t>
      </w:r>
      <w:proofErr w:type="spellStart"/>
      <w:r w:rsidR="00FA0CBB" w:rsidRPr="00052185">
        <w:rPr>
          <w:rFonts w:ascii="Palatino Linotype" w:hAnsi="Palatino Linotype"/>
          <w:i/>
          <w:sz w:val="22"/>
          <w:szCs w:val="22"/>
        </w:rPr>
        <w:t>Sesion</w:t>
      </w:r>
      <w:proofErr w:type="spellEnd"/>
      <w:r w:rsidR="00FA0CBB" w:rsidRPr="00052185">
        <w:rPr>
          <w:rFonts w:ascii="Palatino Linotype" w:hAnsi="Palatino Linotype"/>
          <w:i/>
          <w:sz w:val="22"/>
          <w:szCs w:val="22"/>
        </w:rPr>
        <w:t xml:space="preserve"> Ordinaria de la Junta Directiva</w:t>
      </w:r>
      <w:proofErr w:type="gramStart"/>
      <w:r w:rsidR="00FA0CBB" w:rsidRPr="00052185">
        <w:rPr>
          <w:rFonts w:ascii="Palatino Linotype" w:hAnsi="Palatino Linotype"/>
          <w:i/>
          <w:sz w:val="22"/>
          <w:szCs w:val="22"/>
        </w:rPr>
        <w:t>”(</w:t>
      </w:r>
      <w:proofErr w:type="gramEnd"/>
      <w:r w:rsidR="00FA0CBB" w:rsidRPr="00052185">
        <w:rPr>
          <w:rFonts w:ascii="Palatino Linotype" w:hAnsi="Palatino Linotype"/>
          <w:i/>
          <w:sz w:val="22"/>
          <w:szCs w:val="22"/>
        </w:rPr>
        <w:t>Sic)</w:t>
      </w:r>
    </w:p>
    <w:p w:rsidR="00D775E8" w:rsidRPr="00052185" w:rsidRDefault="00D775E8" w:rsidP="00D775E8">
      <w:pPr>
        <w:ind w:left="567"/>
        <w:jc w:val="both"/>
        <w:rPr>
          <w:rFonts w:ascii="Palatino Linotype" w:hAnsi="Palatino Linotype" w:cs="Arial"/>
          <w:b/>
        </w:rPr>
      </w:pPr>
    </w:p>
    <w:p w:rsidR="00D13D25" w:rsidRPr="00052185" w:rsidRDefault="00CA08C4" w:rsidP="00D775E8">
      <w:pPr>
        <w:ind w:left="567"/>
        <w:jc w:val="both"/>
        <w:rPr>
          <w:rFonts w:ascii="Palatino Linotype" w:hAnsi="Palatino Linotype" w:cs="Arial"/>
          <w:b/>
          <w:i/>
          <w:sz w:val="22"/>
          <w:szCs w:val="22"/>
        </w:rPr>
      </w:pPr>
      <w:r w:rsidRPr="00052185">
        <w:rPr>
          <w:rFonts w:ascii="Palatino Linotype" w:hAnsi="Palatino Linotype" w:cs="Arial"/>
          <w:b/>
        </w:rPr>
        <w:t>00585/UPVT/IP/2018</w:t>
      </w:r>
      <w:r w:rsidR="00D13D25" w:rsidRPr="00052185">
        <w:rPr>
          <w:rFonts w:ascii="Palatino Linotype" w:hAnsi="Palatino Linotype" w:cs="Arial"/>
          <w:b/>
        </w:rPr>
        <w:t>:</w:t>
      </w:r>
      <w:r w:rsidR="00FC18EB" w:rsidRPr="00052185">
        <w:rPr>
          <w:rFonts w:ascii="Verdana" w:hAnsi="Verdana"/>
          <w:sz w:val="14"/>
          <w:szCs w:val="14"/>
        </w:rPr>
        <w:t xml:space="preserve"> </w:t>
      </w:r>
      <w:r w:rsidR="007E006C" w:rsidRPr="00052185">
        <w:rPr>
          <w:rFonts w:ascii="Palatino Linotype" w:hAnsi="Palatino Linotype"/>
        </w:rPr>
        <w:t>“</w:t>
      </w:r>
      <w:r w:rsidR="007E006C" w:rsidRPr="00052185">
        <w:rPr>
          <w:rFonts w:ascii="Palatino Linotype" w:hAnsi="Palatino Linotype"/>
          <w:i/>
          <w:sz w:val="22"/>
          <w:szCs w:val="22"/>
        </w:rPr>
        <w:t xml:space="preserve">Lista de asistencia y Asuntos Generales con sus evidencias de la 13va </w:t>
      </w:r>
      <w:proofErr w:type="spellStart"/>
      <w:r w:rsidR="007E006C" w:rsidRPr="00052185">
        <w:rPr>
          <w:rFonts w:ascii="Palatino Linotype" w:hAnsi="Palatino Linotype"/>
          <w:i/>
          <w:sz w:val="22"/>
          <w:szCs w:val="22"/>
        </w:rPr>
        <w:t>Sesion</w:t>
      </w:r>
      <w:proofErr w:type="spellEnd"/>
      <w:r w:rsidR="007E006C" w:rsidRPr="00052185">
        <w:rPr>
          <w:rFonts w:ascii="Palatino Linotype" w:hAnsi="Palatino Linotype"/>
          <w:i/>
          <w:sz w:val="22"/>
          <w:szCs w:val="22"/>
        </w:rPr>
        <w:t xml:space="preserve"> Ordinaria de la Junta Directiva”</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13D25" w:rsidRPr="00052185" w:rsidRDefault="00CA08C4" w:rsidP="00D775E8">
      <w:pPr>
        <w:ind w:left="567"/>
        <w:jc w:val="both"/>
        <w:rPr>
          <w:rFonts w:ascii="Palatino Linotype" w:hAnsi="Palatino Linotype" w:cs="Arial"/>
          <w:b/>
          <w:i/>
          <w:sz w:val="22"/>
          <w:szCs w:val="22"/>
        </w:rPr>
      </w:pPr>
      <w:r w:rsidRPr="00052185">
        <w:rPr>
          <w:rFonts w:ascii="Palatino Linotype" w:hAnsi="Palatino Linotype" w:cs="Arial"/>
          <w:b/>
        </w:rPr>
        <w:t>00586/UPVT/IP/2018</w:t>
      </w:r>
      <w:r w:rsidR="00D13D25" w:rsidRPr="00052185">
        <w:rPr>
          <w:rFonts w:ascii="Palatino Linotype" w:hAnsi="Palatino Linotype" w:cs="Arial"/>
          <w:b/>
        </w:rPr>
        <w:t>:</w:t>
      </w:r>
      <w:r w:rsidR="00D13D25" w:rsidRPr="00052185">
        <w:rPr>
          <w:rFonts w:ascii="Verdana" w:hAnsi="Verdana"/>
          <w:sz w:val="14"/>
          <w:szCs w:val="14"/>
        </w:rPr>
        <w:t xml:space="preserve"> </w:t>
      </w:r>
      <w:r w:rsidR="00A7049E" w:rsidRPr="00052185">
        <w:rPr>
          <w:rFonts w:ascii="Palatino Linotype" w:hAnsi="Palatino Linotype"/>
          <w:i/>
          <w:sz w:val="22"/>
          <w:szCs w:val="22"/>
        </w:rPr>
        <w:t xml:space="preserve">“Lista de asistencia y Asuntos Generales con sus evidencias de la 14va </w:t>
      </w:r>
      <w:proofErr w:type="spellStart"/>
      <w:r w:rsidR="00A7049E" w:rsidRPr="00052185">
        <w:rPr>
          <w:rFonts w:ascii="Palatino Linotype" w:hAnsi="Palatino Linotype"/>
          <w:i/>
          <w:sz w:val="22"/>
          <w:szCs w:val="22"/>
        </w:rPr>
        <w:t>Sesion</w:t>
      </w:r>
      <w:proofErr w:type="spellEnd"/>
      <w:r w:rsidR="00A7049E" w:rsidRPr="00052185">
        <w:rPr>
          <w:rFonts w:ascii="Palatino Linotype" w:hAnsi="Palatino Linotype"/>
          <w:i/>
          <w:sz w:val="22"/>
          <w:szCs w:val="22"/>
        </w:rPr>
        <w:t xml:space="preserve"> Ordinaria de la Junta Directiva</w:t>
      </w:r>
      <w:proofErr w:type="gramStart"/>
      <w:r w:rsidR="00D13D25" w:rsidRPr="00052185">
        <w:rPr>
          <w:rFonts w:ascii="Palatino Linotype" w:hAnsi="Palatino Linotype"/>
          <w:i/>
          <w:sz w:val="22"/>
          <w:szCs w:val="22"/>
        </w:rPr>
        <w:t>”(</w:t>
      </w:r>
      <w:proofErr w:type="gramEnd"/>
      <w:r w:rsidR="00D13D25" w:rsidRPr="00052185">
        <w:rPr>
          <w:rFonts w:ascii="Palatino Linotype" w:hAnsi="Palatino Linotype"/>
          <w:i/>
          <w:sz w:val="22"/>
          <w:szCs w:val="22"/>
        </w:rPr>
        <w:t>Sic)</w:t>
      </w:r>
    </w:p>
    <w:p w:rsidR="00D775E8" w:rsidRPr="00052185" w:rsidRDefault="00D775E8" w:rsidP="00D775E8">
      <w:pPr>
        <w:ind w:left="567"/>
        <w:jc w:val="both"/>
        <w:rPr>
          <w:rFonts w:ascii="Palatino Linotype" w:hAnsi="Palatino Linotype" w:cs="Arial"/>
          <w:b/>
        </w:rPr>
      </w:pPr>
    </w:p>
    <w:p w:rsidR="00D13D25" w:rsidRPr="00052185" w:rsidRDefault="00CA08C4" w:rsidP="00D775E8">
      <w:pPr>
        <w:ind w:left="567"/>
        <w:jc w:val="both"/>
        <w:rPr>
          <w:rFonts w:ascii="Palatino Linotype" w:hAnsi="Palatino Linotype" w:cs="Arial"/>
          <w:b/>
          <w:i/>
          <w:sz w:val="22"/>
          <w:szCs w:val="22"/>
        </w:rPr>
      </w:pPr>
      <w:r w:rsidRPr="00052185">
        <w:rPr>
          <w:rFonts w:ascii="Palatino Linotype" w:hAnsi="Palatino Linotype" w:cs="Arial"/>
          <w:b/>
        </w:rPr>
        <w:t>00587/UPVT/IP/2018</w:t>
      </w:r>
      <w:r w:rsidR="00D13D25" w:rsidRPr="00052185">
        <w:rPr>
          <w:rFonts w:ascii="Palatino Linotype" w:hAnsi="Palatino Linotype" w:cs="Arial"/>
          <w:b/>
        </w:rPr>
        <w:t xml:space="preserve">: </w:t>
      </w:r>
      <w:r w:rsidR="00A7049E" w:rsidRPr="00052185">
        <w:rPr>
          <w:rFonts w:ascii="Palatino Linotype" w:hAnsi="Palatino Linotype"/>
          <w:i/>
          <w:sz w:val="22"/>
          <w:szCs w:val="22"/>
        </w:rPr>
        <w:t xml:space="preserve">“Lista de asistencia y Asuntos Generales con sus evidencias de la 15va </w:t>
      </w:r>
      <w:proofErr w:type="spellStart"/>
      <w:r w:rsidR="00A7049E" w:rsidRPr="00052185">
        <w:rPr>
          <w:rFonts w:ascii="Palatino Linotype" w:hAnsi="Palatino Linotype"/>
          <w:i/>
          <w:sz w:val="22"/>
          <w:szCs w:val="22"/>
        </w:rPr>
        <w:t>Sesion</w:t>
      </w:r>
      <w:proofErr w:type="spellEnd"/>
      <w:r w:rsidR="00A7049E" w:rsidRPr="00052185">
        <w:rPr>
          <w:rFonts w:ascii="Palatino Linotype" w:hAnsi="Palatino Linotype"/>
          <w:i/>
          <w:sz w:val="22"/>
          <w:szCs w:val="22"/>
        </w:rPr>
        <w:t xml:space="preserve"> Ordinaria de la Junta Directiva”</w:t>
      </w:r>
      <w:r w:rsidR="00D13D25"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13D25" w:rsidRPr="00052185" w:rsidRDefault="00CA08C4" w:rsidP="00D775E8">
      <w:pPr>
        <w:ind w:left="567"/>
        <w:jc w:val="both"/>
        <w:rPr>
          <w:rFonts w:ascii="Palatino Linotype" w:hAnsi="Palatino Linotype" w:cs="Arial"/>
          <w:b/>
          <w:i/>
          <w:sz w:val="22"/>
          <w:szCs w:val="22"/>
        </w:rPr>
      </w:pPr>
      <w:r w:rsidRPr="00052185">
        <w:rPr>
          <w:rFonts w:ascii="Palatino Linotype" w:hAnsi="Palatino Linotype" w:cs="Arial"/>
          <w:b/>
        </w:rPr>
        <w:t>00588/UPVT/IP/2018</w:t>
      </w:r>
      <w:r w:rsidR="00D13D25" w:rsidRPr="00052185">
        <w:rPr>
          <w:rFonts w:ascii="Palatino Linotype" w:hAnsi="Palatino Linotype" w:cs="Arial"/>
          <w:b/>
        </w:rPr>
        <w:t xml:space="preserve">: </w:t>
      </w:r>
      <w:r w:rsidR="00742E8D" w:rsidRPr="00052185">
        <w:rPr>
          <w:rFonts w:ascii="Palatino Linotype" w:hAnsi="Palatino Linotype"/>
          <w:i/>
          <w:sz w:val="22"/>
          <w:szCs w:val="22"/>
        </w:rPr>
        <w:t xml:space="preserve">“Lista de asistencia y Asuntos Generales con sus evidencias de la 16va </w:t>
      </w:r>
      <w:proofErr w:type="spellStart"/>
      <w:r w:rsidR="00742E8D" w:rsidRPr="00052185">
        <w:rPr>
          <w:rFonts w:ascii="Palatino Linotype" w:hAnsi="Palatino Linotype"/>
          <w:i/>
          <w:sz w:val="22"/>
          <w:szCs w:val="22"/>
        </w:rPr>
        <w:t>Sesion</w:t>
      </w:r>
      <w:proofErr w:type="spellEnd"/>
      <w:r w:rsidR="00742E8D" w:rsidRPr="00052185">
        <w:rPr>
          <w:rFonts w:ascii="Palatino Linotype" w:hAnsi="Palatino Linotype"/>
          <w:i/>
          <w:sz w:val="22"/>
          <w:szCs w:val="22"/>
        </w:rPr>
        <w:t xml:space="preserve"> Ordinaria de la Junta Directiva”</w:t>
      </w:r>
      <w:r w:rsidR="00E92A32"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13D25" w:rsidRPr="00052185" w:rsidRDefault="00CA08C4" w:rsidP="00D775E8">
      <w:pPr>
        <w:ind w:left="567"/>
        <w:jc w:val="both"/>
        <w:rPr>
          <w:rFonts w:ascii="Palatino Linotype" w:hAnsi="Palatino Linotype" w:cs="Arial"/>
          <w:b/>
          <w:i/>
          <w:sz w:val="22"/>
          <w:szCs w:val="22"/>
        </w:rPr>
      </w:pPr>
      <w:r w:rsidRPr="00052185">
        <w:rPr>
          <w:rFonts w:ascii="Palatino Linotype" w:hAnsi="Palatino Linotype" w:cs="Arial"/>
          <w:b/>
        </w:rPr>
        <w:t>00589/UPVT/IP/2018</w:t>
      </w:r>
      <w:r w:rsidR="00D13D25" w:rsidRPr="00052185">
        <w:rPr>
          <w:rFonts w:ascii="Palatino Linotype" w:hAnsi="Palatino Linotype" w:cs="Arial"/>
          <w:b/>
        </w:rPr>
        <w:t>:</w:t>
      </w:r>
      <w:r w:rsidR="004A731C" w:rsidRPr="00052185">
        <w:rPr>
          <w:rFonts w:ascii="Palatino Linotype" w:hAnsi="Palatino Linotype"/>
          <w:i/>
          <w:sz w:val="22"/>
          <w:szCs w:val="22"/>
        </w:rPr>
        <w:t xml:space="preserve">”Lista de asistencia y Asuntos Generales con sus evidencias de la 17va </w:t>
      </w:r>
      <w:proofErr w:type="spellStart"/>
      <w:r w:rsidR="004A731C" w:rsidRPr="00052185">
        <w:rPr>
          <w:rFonts w:ascii="Palatino Linotype" w:hAnsi="Palatino Linotype"/>
          <w:i/>
          <w:sz w:val="22"/>
          <w:szCs w:val="22"/>
        </w:rPr>
        <w:t>Sesion</w:t>
      </w:r>
      <w:proofErr w:type="spellEnd"/>
      <w:r w:rsidR="004A731C" w:rsidRPr="00052185">
        <w:rPr>
          <w:rFonts w:ascii="Palatino Linotype" w:hAnsi="Palatino Linotype"/>
          <w:i/>
          <w:sz w:val="22"/>
          <w:szCs w:val="22"/>
        </w:rPr>
        <w:t xml:space="preserve"> Ordinaria de la Junta Directiva”</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13D25" w:rsidRPr="00052185" w:rsidRDefault="00CA08C4" w:rsidP="00D775E8">
      <w:pPr>
        <w:ind w:left="567"/>
        <w:jc w:val="both"/>
        <w:rPr>
          <w:rFonts w:ascii="Palatino Linotype" w:hAnsi="Palatino Linotype" w:cs="Arial"/>
          <w:b/>
          <w:i/>
          <w:sz w:val="22"/>
          <w:szCs w:val="22"/>
        </w:rPr>
      </w:pPr>
      <w:r w:rsidRPr="00052185">
        <w:rPr>
          <w:rFonts w:ascii="Palatino Linotype" w:hAnsi="Palatino Linotype" w:cs="Arial"/>
          <w:b/>
        </w:rPr>
        <w:t>00590/UPVT/IP/2018</w:t>
      </w:r>
      <w:r w:rsidR="00D13D25" w:rsidRPr="00052185">
        <w:rPr>
          <w:rFonts w:ascii="Palatino Linotype" w:hAnsi="Palatino Linotype" w:cs="Arial"/>
          <w:b/>
        </w:rPr>
        <w:t>:</w:t>
      </w:r>
      <w:r w:rsidR="00E92A32" w:rsidRPr="00052185">
        <w:rPr>
          <w:rFonts w:ascii="Palatino Linotype" w:hAnsi="Palatino Linotype" w:cs="Arial"/>
          <w:b/>
        </w:rPr>
        <w:t xml:space="preserve"> </w:t>
      </w:r>
      <w:r w:rsidR="00E92A32" w:rsidRPr="00052185">
        <w:rPr>
          <w:rFonts w:ascii="Palatino Linotype" w:hAnsi="Palatino Linotype" w:cs="Arial"/>
          <w:b/>
          <w:sz w:val="22"/>
          <w:szCs w:val="22"/>
        </w:rPr>
        <w:t>“</w:t>
      </w:r>
      <w:r w:rsidR="00D772FB" w:rsidRPr="00052185">
        <w:rPr>
          <w:rFonts w:ascii="Palatino Linotype" w:hAnsi="Palatino Linotype"/>
          <w:i/>
          <w:sz w:val="22"/>
          <w:szCs w:val="22"/>
        </w:rPr>
        <w:t xml:space="preserve">Lista de asistencia y Asuntos Generales con sus evidencias de la 18va </w:t>
      </w:r>
      <w:proofErr w:type="spellStart"/>
      <w:r w:rsidR="00D772FB" w:rsidRPr="00052185">
        <w:rPr>
          <w:rFonts w:ascii="Palatino Linotype" w:hAnsi="Palatino Linotype"/>
          <w:i/>
          <w:sz w:val="22"/>
          <w:szCs w:val="22"/>
        </w:rPr>
        <w:t>Sesion</w:t>
      </w:r>
      <w:proofErr w:type="spellEnd"/>
      <w:r w:rsidR="00D772FB" w:rsidRPr="00052185">
        <w:rPr>
          <w:rFonts w:ascii="Palatino Linotype" w:hAnsi="Palatino Linotype"/>
          <w:i/>
          <w:sz w:val="22"/>
          <w:szCs w:val="22"/>
        </w:rPr>
        <w:t xml:space="preserve"> Ordinaria de la Junta Directiva</w:t>
      </w:r>
      <w:r w:rsidR="00E92A32" w:rsidRPr="00052185">
        <w:rPr>
          <w:rFonts w:ascii="Palatino Linotype" w:hAnsi="Palatino Linotype"/>
          <w:i/>
          <w:sz w:val="22"/>
          <w:szCs w:val="22"/>
        </w:rPr>
        <w:t>”</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13D25" w:rsidRPr="00052185" w:rsidRDefault="00CA08C4" w:rsidP="00D775E8">
      <w:pPr>
        <w:ind w:left="567"/>
        <w:jc w:val="both"/>
        <w:rPr>
          <w:rFonts w:ascii="Palatino Linotype" w:hAnsi="Palatino Linotype" w:cs="Arial"/>
          <w:i/>
          <w:sz w:val="22"/>
          <w:szCs w:val="22"/>
        </w:rPr>
      </w:pPr>
      <w:r w:rsidRPr="00052185">
        <w:rPr>
          <w:rFonts w:ascii="Palatino Linotype" w:hAnsi="Palatino Linotype" w:cs="Arial"/>
          <w:b/>
        </w:rPr>
        <w:lastRenderedPageBreak/>
        <w:t>00591/UPVT/IP/2018</w:t>
      </w:r>
      <w:r w:rsidR="00D13D25" w:rsidRPr="00052185">
        <w:rPr>
          <w:rFonts w:ascii="Palatino Linotype" w:hAnsi="Palatino Linotype" w:cs="Arial"/>
          <w:b/>
        </w:rPr>
        <w:t>:</w:t>
      </w:r>
      <w:r w:rsidR="00E92A32" w:rsidRPr="00052185">
        <w:t xml:space="preserve"> </w:t>
      </w:r>
      <w:r w:rsidR="00363404" w:rsidRPr="00052185">
        <w:rPr>
          <w:rFonts w:ascii="Palatino Linotype" w:hAnsi="Palatino Linotype" w:cs="Arial"/>
          <w:i/>
          <w:sz w:val="22"/>
          <w:szCs w:val="22"/>
        </w:rPr>
        <w:t xml:space="preserve">“Lista de asistencia y Asuntos Generales con sus evidencias de la 19va </w:t>
      </w:r>
      <w:proofErr w:type="spellStart"/>
      <w:r w:rsidR="00363404" w:rsidRPr="00052185">
        <w:rPr>
          <w:rFonts w:ascii="Palatino Linotype" w:hAnsi="Palatino Linotype" w:cs="Arial"/>
          <w:i/>
          <w:sz w:val="22"/>
          <w:szCs w:val="22"/>
        </w:rPr>
        <w:t>Sesion</w:t>
      </w:r>
      <w:proofErr w:type="spellEnd"/>
      <w:r w:rsidR="00363404" w:rsidRPr="00052185">
        <w:rPr>
          <w:rFonts w:ascii="Palatino Linotype" w:hAnsi="Palatino Linotype" w:cs="Arial"/>
          <w:i/>
          <w:sz w:val="22"/>
          <w:szCs w:val="22"/>
        </w:rPr>
        <w:t xml:space="preserve"> Ordinaria de la Junta Directiva”</w:t>
      </w:r>
      <w:r w:rsidR="00765196" w:rsidRPr="00052185">
        <w:rPr>
          <w:rFonts w:ascii="Palatino Linotype" w:hAnsi="Palatino Linotype" w:cs="Arial"/>
          <w:i/>
          <w:sz w:val="22"/>
          <w:szCs w:val="22"/>
        </w:rPr>
        <w:t xml:space="preserve"> </w:t>
      </w:r>
      <w:r w:rsidR="00765196" w:rsidRPr="00052185">
        <w:rPr>
          <w:rFonts w:ascii="Palatino Linotype" w:hAnsi="Palatino Linotype"/>
          <w:i/>
          <w:sz w:val="22"/>
          <w:szCs w:val="22"/>
        </w:rPr>
        <w:t>(Sic)</w:t>
      </w:r>
    </w:p>
    <w:p w:rsidR="00D775E8" w:rsidRPr="00052185" w:rsidRDefault="00D775E8" w:rsidP="00D775E8">
      <w:pPr>
        <w:ind w:left="567"/>
        <w:jc w:val="both"/>
        <w:rPr>
          <w:rFonts w:ascii="Palatino Linotype" w:hAnsi="Palatino Linotype" w:cs="Arial"/>
          <w:i/>
          <w:sz w:val="22"/>
          <w:szCs w:val="22"/>
        </w:rPr>
      </w:pPr>
    </w:p>
    <w:p w:rsidR="00D775E8" w:rsidRPr="00052185" w:rsidRDefault="00CA08C4" w:rsidP="00D775E8">
      <w:pPr>
        <w:ind w:left="567"/>
        <w:jc w:val="both"/>
        <w:rPr>
          <w:rFonts w:ascii="Palatino Linotype" w:hAnsi="Palatino Linotype" w:cs="Arial"/>
          <w:b/>
          <w:i/>
        </w:rPr>
      </w:pPr>
      <w:r w:rsidRPr="00052185">
        <w:rPr>
          <w:rFonts w:ascii="Palatino Linotype" w:hAnsi="Palatino Linotype" w:cs="Arial"/>
          <w:b/>
        </w:rPr>
        <w:t>00592/UPVT/IP/2018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AB7A5E" w:rsidRPr="00052185">
        <w:rPr>
          <w:rFonts w:ascii="Palatino Linotype" w:hAnsi="Palatino Linotype" w:cs="Arial"/>
          <w:i/>
          <w:sz w:val="22"/>
          <w:szCs w:val="22"/>
        </w:rPr>
        <w:t xml:space="preserve">Lista de asistencia y Asuntos Generales con sus evidencias de la 20va </w:t>
      </w:r>
      <w:proofErr w:type="spellStart"/>
      <w:r w:rsidR="00AB7A5E" w:rsidRPr="00052185">
        <w:rPr>
          <w:rFonts w:ascii="Palatino Linotype" w:hAnsi="Palatino Linotype" w:cs="Arial"/>
          <w:i/>
          <w:sz w:val="22"/>
          <w:szCs w:val="22"/>
        </w:rPr>
        <w:t>Sesion</w:t>
      </w:r>
      <w:proofErr w:type="spellEnd"/>
      <w:r w:rsidR="00AB7A5E"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CA08C4" w:rsidP="00D775E8">
      <w:pPr>
        <w:ind w:left="567"/>
        <w:jc w:val="both"/>
        <w:rPr>
          <w:rFonts w:ascii="Palatino Linotype" w:hAnsi="Palatino Linotype" w:cs="Arial"/>
          <w:b/>
          <w:i/>
        </w:rPr>
      </w:pPr>
      <w:r w:rsidRPr="00052185">
        <w:rPr>
          <w:rFonts w:ascii="Palatino Linotype" w:hAnsi="Palatino Linotype" w:cs="Arial"/>
          <w:b/>
        </w:rPr>
        <w:t>00593/UPVT/IP/2018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235B40" w:rsidRPr="00052185">
        <w:rPr>
          <w:rFonts w:ascii="Palatino Linotype" w:hAnsi="Palatino Linotype" w:cs="Arial"/>
          <w:i/>
          <w:sz w:val="22"/>
          <w:szCs w:val="22"/>
        </w:rPr>
        <w:t xml:space="preserve">Lista de asistencia y Asuntos Generales con sus evidencias de la 21va </w:t>
      </w:r>
      <w:proofErr w:type="spellStart"/>
      <w:r w:rsidR="00235B40" w:rsidRPr="00052185">
        <w:rPr>
          <w:rFonts w:ascii="Palatino Linotype" w:hAnsi="Palatino Linotype" w:cs="Arial"/>
          <w:i/>
          <w:sz w:val="22"/>
          <w:szCs w:val="22"/>
        </w:rPr>
        <w:t>Sesion</w:t>
      </w:r>
      <w:proofErr w:type="spellEnd"/>
      <w:r w:rsidR="00235B40"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CA08C4" w:rsidP="00D775E8">
      <w:pPr>
        <w:ind w:left="567"/>
        <w:jc w:val="both"/>
        <w:rPr>
          <w:rFonts w:ascii="Palatino Linotype" w:hAnsi="Palatino Linotype" w:cs="Arial"/>
          <w:b/>
          <w:i/>
        </w:rPr>
      </w:pPr>
      <w:r w:rsidRPr="00052185">
        <w:rPr>
          <w:rFonts w:ascii="Palatino Linotype" w:hAnsi="Palatino Linotype" w:cs="Arial"/>
          <w:b/>
        </w:rPr>
        <w:t>00594/UPVT/IP/2018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3D58B6" w:rsidRPr="00052185">
        <w:rPr>
          <w:rFonts w:ascii="Palatino Linotype" w:hAnsi="Palatino Linotype" w:cs="Arial"/>
          <w:i/>
          <w:sz w:val="22"/>
          <w:szCs w:val="22"/>
        </w:rPr>
        <w:t xml:space="preserve">Lista de asistencia y Asuntos Generales con sus evidencias de la 22va </w:t>
      </w:r>
      <w:proofErr w:type="spellStart"/>
      <w:r w:rsidR="003D58B6" w:rsidRPr="00052185">
        <w:rPr>
          <w:rFonts w:ascii="Palatino Linotype" w:hAnsi="Palatino Linotype" w:cs="Arial"/>
          <w:i/>
          <w:sz w:val="22"/>
          <w:szCs w:val="22"/>
        </w:rPr>
        <w:t>Sesion</w:t>
      </w:r>
      <w:proofErr w:type="spellEnd"/>
      <w:r w:rsidR="003D58B6"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CA08C4" w:rsidP="00D775E8">
      <w:pPr>
        <w:ind w:left="567"/>
        <w:jc w:val="both"/>
        <w:rPr>
          <w:rFonts w:ascii="Palatino Linotype" w:hAnsi="Palatino Linotype" w:cs="Arial"/>
          <w:b/>
          <w:i/>
        </w:rPr>
      </w:pPr>
      <w:r w:rsidRPr="00052185">
        <w:rPr>
          <w:rFonts w:ascii="Palatino Linotype" w:hAnsi="Palatino Linotype" w:cs="Arial"/>
          <w:b/>
        </w:rPr>
        <w:t>00595/UPVT/IP/2018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BD4FD3" w:rsidRPr="00052185">
        <w:rPr>
          <w:rFonts w:ascii="Palatino Linotype" w:hAnsi="Palatino Linotype" w:cs="Arial"/>
          <w:i/>
          <w:sz w:val="22"/>
          <w:szCs w:val="22"/>
        </w:rPr>
        <w:t xml:space="preserve">Lista de asistencia y Asuntos Generales con sus evidencias de la 23va </w:t>
      </w:r>
      <w:proofErr w:type="spellStart"/>
      <w:r w:rsidR="00BD4FD3" w:rsidRPr="00052185">
        <w:rPr>
          <w:rFonts w:ascii="Palatino Linotype" w:hAnsi="Palatino Linotype" w:cs="Arial"/>
          <w:i/>
          <w:sz w:val="22"/>
          <w:szCs w:val="22"/>
        </w:rPr>
        <w:t>Sesion</w:t>
      </w:r>
      <w:proofErr w:type="spellEnd"/>
      <w:r w:rsidR="00BD4FD3"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CA08C4" w:rsidP="00D775E8">
      <w:pPr>
        <w:ind w:left="567"/>
        <w:jc w:val="both"/>
        <w:rPr>
          <w:rFonts w:ascii="Palatino Linotype" w:hAnsi="Palatino Linotype" w:cs="Arial"/>
          <w:b/>
          <w:i/>
        </w:rPr>
      </w:pPr>
      <w:r w:rsidRPr="00052185">
        <w:rPr>
          <w:rFonts w:ascii="Palatino Linotype" w:hAnsi="Palatino Linotype" w:cs="Arial"/>
          <w:b/>
        </w:rPr>
        <w:t>00596/UPVT/IP/2018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DB3A79" w:rsidRPr="00052185">
        <w:rPr>
          <w:rFonts w:ascii="Palatino Linotype" w:hAnsi="Palatino Linotype" w:cs="Arial"/>
          <w:i/>
          <w:sz w:val="22"/>
          <w:szCs w:val="22"/>
        </w:rPr>
        <w:t xml:space="preserve">Lista de asistencia y Asuntos Generales con sus evidencias de la 24va </w:t>
      </w:r>
      <w:proofErr w:type="spellStart"/>
      <w:r w:rsidR="00DB3A79" w:rsidRPr="00052185">
        <w:rPr>
          <w:rFonts w:ascii="Palatino Linotype" w:hAnsi="Palatino Linotype" w:cs="Arial"/>
          <w:i/>
          <w:sz w:val="22"/>
          <w:szCs w:val="22"/>
        </w:rPr>
        <w:t>Sesion</w:t>
      </w:r>
      <w:proofErr w:type="spellEnd"/>
      <w:r w:rsidR="00DB3A79"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CA08C4" w:rsidP="00D775E8">
      <w:pPr>
        <w:ind w:left="567"/>
        <w:jc w:val="both"/>
        <w:rPr>
          <w:rFonts w:ascii="Palatino Linotype" w:hAnsi="Palatino Linotype" w:cs="Arial"/>
          <w:b/>
          <w:i/>
        </w:rPr>
      </w:pPr>
      <w:r w:rsidRPr="00052185">
        <w:rPr>
          <w:rFonts w:ascii="Palatino Linotype" w:hAnsi="Palatino Linotype" w:cs="Arial"/>
          <w:b/>
        </w:rPr>
        <w:t>00597/UPVT/IP/2018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0D1E1A" w:rsidRPr="00052185">
        <w:rPr>
          <w:rFonts w:ascii="Palatino Linotype" w:hAnsi="Palatino Linotype" w:cs="Arial"/>
          <w:i/>
          <w:sz w:val="22"/>
          <w:szCs w:val="22"/>
        </w:rPr>
        <w:t xml:space="preserve">Lista de asistencia y Asuntos Generales con sus evidencias de la 25va </w:t>
      </w:r>
      <w:proofErr w:type="spellStart"/>
      <w:r w:rsidR="000D1E1A" w:rsidRPr="00052185">
        <w:rPr>
          <w:rFonts w:ascii="Palatino Linotype" w:hAnsi="Palatino Linotype" w:cs="Arial"/>
          <w:i/>
          <w:sz w:val="22"/>
          <w:szCs w:val="22"/>
        </w:rPr>
        <w:t>Sesion</w:t>
      </w:r>
      <w:proofErr w:type="spellEnd"/>
      <w:r w:rsidR="000D1E1A"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CA08C4" w:rsidP="00D775E8">
      <w:pPr>
        <w:ind w:left="567"/>
        <w:jc w:val="both"/>
        <w:rPr>
          <w:rFonts w:ascii="Palatino Linotype" w:hAnsi="Palatino Linotype" w:cs="Arial"/>
          <w:b/>
          <w:i/>
        </w:rPr>
      </w:pPr>
      <w:r w:rsidRPr="00052185">
        <w:rPr>
          <w:rFonts w:ascii="Palatino Linotype" w:hAnsi="Palatino Linotype" w:cs="Arial"/>
          <w:b/>
        </w:rPr>
        <w:t>00598/UPVT/IP/2018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0D1E1A" w:rsidRPr="00052185">
        <w:rPr>
          <w:rFonts w:ascii="Palatino Linotype" w:hAnsi="Palatino Linotype" w:cs="Arial"/>
          <w:i/>
          <w:sz w:val="22"/>
          <w:szCs w:val="22"/>
        </w:rPr>
        <w:t xml:space="preserve">Lista de asistencia y Asuntos Generales con sus evidencias de la 26va </w:t>
      </w:r>
      <w:proofErr w:type="spellStart"/>
      <w:r w:rsidR="000D1E1A" w:rsidRPr="00052185">
        <w:rPr>
          <w:rFonts w:ascii="Palatino Linotype" w:hAnsi="Palatino Linotype" w:cs="Arial"/>
          <w:i/>
          <w:sz w:val="22"/>
          <w:szCs w:val="22"/>
        </w:rPr>
        <w:t>Sesion</w:t>
      </w:r>
      <w:proofErr w:type="spellEnd"/>
      <w:r w:rsidR="000D1E1A"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90C50" w:rsidP="00D775E8">
      <w:pPr>
        <w:ind w:left="567"/>
        <w:jc w:val="both"/>
        <w:rPr>
          <w:rFonts w:ascii="Palatino Linotype" w:hAnsi="Palatino Linotype" w:cs="Arial"/>
          <w:i/>
          <w:sz w:val="22"/>
          <w:szCs w:val="22"/>
        </w:rPr>
      </w:pPr>
      <w:r w:rsidRPr="00052185">
        <w:rPr>
          <w:rFonts w:ascii="Palatino Linotype" w:hAnsi="Palatino Linotype" w:cs="Arial"/>
          <w:b/>
        </w:rPr>
        <w:t>00599/UPVT/IP/2018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5028A8" w:rsidRPr="00052185">
        <w:rPr>
          <w:rFonts w:ascii="Palatino Linotype" w:hAnsi="Palatino Linotype" w:cs="Arial"/>
          <w:i/>
          <w:sz w:val="22"/>
          <w:szCs w:val="22"/>
        </w:rPr>
        <w:t xml:space="preserve">Lista de asistencia y Asuntos Generales con sus evidencias de la 27va </w:t>
      </w:r>
      <w:proofErr w:type="spellStart"/>
      <w:r w:rsidR="005028A8" w:rsidRPr="00052185">
        <w:rPr>
          <w:rFonts w:ascii="Palatino Linotype" w:hAnsi="Palatino Linotype" w:cs="Arial"/>
          <w:i/>
          <w:sz w:val="22"/>
          <w:szCs w:val="22"/>
        </w:rPr>
        <w:t>Sesion</w:t>
      </w:r>
      <w:proofErr w:type="spellEnd"/>
      <w:r w:rsidR="005028A8"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090C50" w:rsidRPr="00052185" w:rsidRDefault="00090C50" w:rsidP="00D775E8">
      <w:pPr>
        <w:ind w:left="567"/>
        <w:jc w:val="both"/>
        <w:rPr>
          <w:rFonts w:ascii="Palatino Linotype" w:hAnsi="Palatino Linotype" w:cs="Arial"/>
          <w:b/>
          <w:i/>
        </w:rPr>
      </w:pPr>
    </w:p>
    <w:p w:rsidR="00D775E8" w:rsidRPr="00052185" w:rsidRDefault="00090C50" w:rsidP="00D775E8">
      <w:pPr>
        <w:ind w:left="567"/>
        <w:jc w:val="both"/>
        <w:rPr>
          <w:rFonts w:ascii="Palatino Linotype" w:hAnsi="Palatino Linotype" w:cs="Arial"/>
          <w:b/>
        </w:rPr>
      </w:pPr>
      <w:r w:rsidRPr="00052185">
        <w:rPr>
          <w:rFonts w:ascii="Palatino Linotype" w:hAnsi="Palatino Linotype" w:cs="Arial"/>
          <w:b/>
        </w:rPr>
        <w:t>00600/UPVT/IP/2018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EC3B39" w:rsidRPr="00052185">
        <w:rPr>
          <w:rFonts w:ascii="Palatino Linotype" w:hAnsi="Palatino Linotype" w:cs="Arial"/>
          <w:i/>
          <w:sz w:val="22"/>
          <w:szCs w:val="22"/>
        </w:rPr>
        <w:t xml:space="preserve">Lista de asistencia y Asuntos Generales con sus evidencias de la 28va </w:t>
      </w:r>
      <w:proofErr w:type="spellStart"/>
      <w:r w:rsidR="00EC3B39" w:rsidRPr="00052185">
        <w:rPr>
          <w:rFonts w:ascii="Palatino Linotype" w:hAnsi="Palatino Linotype" w:cs="Arial"/>
          <w:i/>
          <w:sz w:val="22"/>
          <w:szCs w:val="22"/>
        </w:rPr>
        <w:t>Sesion</w:t>
      </w:r>
      <w:proofErr w:type="spellEnd"/>
      <w:r w:rsidR="00EC3B39"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90C50" w:rsidP="00D775E8">
      <w:pPr>
        <w:ind w:left="567"/>
        <w:jc w:val="both"/>
        <w:rPr>
          <w:rFonts w:ascii="Palatino Linotype" w:hAnsi="Palatino Linotype" w:cs="Arial"/>
          <w:i/>
          <w:sz w:val="22"/>
          <w:szCs w:val="22"/>
        </w:rPr>
      </w:pPr>
      <w:r w:rsidRPr="00052185">
        <w:rPr>
          <w:rFonts w:ascii="Palatino Linotype" w:hAnsi="Palatino Linotype" w:cs="Arial"/>
          <w:b/>
        </w:rPr>
        <w:t>00601/UPVT/IP/2018</w:t>
      </w:r>
      <w:r w:rsidR="00D775E8" w:rsidRPr="00052185">
        <w:rPr>
          <w:rFonts w:ascii="Palatino Linotype" w:hAnsi="Palatino Linotype" w:cs="Arial"/>
          <w:b/>
        </w:rPr>
        <w:t>:</w:t>
      </w:r>
      <w:r w:rsidR="00D775E8" w:rsidRPr="00052185">
        <w:rPr>
          <w:rFonts w:ascii="Palatino Linotype" w:hAnsi="Palatino Linotype" w:cs="Arial"/>
          <w:sz w:val="22"/>
          <w:szCs w:val="22"/>
        </w:rPr>
        <w:t xml:space="preserve"> </w:t>
      </w:r>
      <w:r w:rsidR="00D775E8" w:rsidRPr="00052185">
        <w:rPr>
          <w:rFonts w:ascii="Palatino Linotype" w:hAnsi="Palatino Linotype" w:cs="Arial"/>
          <w:i/>
          <w:sz w:val="22"/>
          <w:szCs w:val="22"/>
        </w:rPr>
        <w:t>“</w:t>
      </w:r>
      <w:r w:rsidR="00A073CE" w:rsidRPr="00052185">
        <w:rPr>
          <w:rFonts w:ascii="Palatino Linotype" w:hAnsi="Palatino Linotype" w:cs="Arial"/>
          <w:i/>
          <w:sz w:val="22"/>
          <w:szCs w:val="22"/>
        </w:rPr>
        <w:t xml:space="preserve">Lista de asistencia y Asuntos Generales con sus evidencias de la 29va </w:t>
      </w:r>
      <w:proofErr w:type="spellStart"/>
      <w:r w:rsidR="00A073CE" w:rsidRPr="00052185">
        <w:rPr>
          <w:rFonts w:ascii="Palatino Linotype" w:hAnsi="Palatino Linotype" w:cs="Arial"/>
          <w:i/>
          <w:sz w:val="22"/>
          <w:szCs w:val="22"/>
        </w:rPr>
        <w:t>Sesion</w:t>
      </w:r>
      <w:proofErr w:type="spellEnd"/>
      <w:r w:rsidR="00A073CE" w:rsidRPr="00052185">
        <w:rPr>
          <w:rFonts w:ascii="Palatino Linotype" w:hAnsi="Palatino Linotype" w:cs="Arial"/>
          <w:i/>
          <w:sz w:val="22"/>
          <w:szCs w:val="22"/>
        </w:rPr>
        <w:t xml:space="preserve">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90C50" w:rsidP="00D775E8">
      <w:pPr>
        <w:ind w:left="567"/>
        <w:jc w:val="both"/>
        <w:rPr>
          <w:rFonts w:ascii="Palatino Linotype" w:hAnsi="Palatino Linotype" w:cs="Arial"/>
          <w:b/>
        </w:rPr>
      </w:pPr>
      <w:r w:rsidRPr="00052185">
        <w:rPr>
          <w:rFonts w:ascii="Palatino Linotype" w:hAnsi="Palatino Linotype" w:cs="Arial"/>
          <w:b/>
        </w:rPr>
        <w:t>00602/UPVT/IP/2018</w:t>
      </w:r>
      <w:r w:rsidR="00D775E8" w:rsidRPr="00052185">
        <w:rPr>
          <w:rFonts w:ascii="Palatino Linotype" w:hAnsi="Palatino Linotype" w:cs="Arial"/>
          <w:b/>
        </w:rPr>
        <w:t>:</w:t>
      </w:r>
      <w:r w:rsidR="00D775E8" w:rsidRPr="00052185">
        <w:rPr>
          <w:rFonts w:ascii="Verdana" w:hAnsi="Verdana"/>
          <w:sz w:val="14"/>
          <w:szCs w:val="14"/>
        </w:rPr>
        <w:t xml:space="preserve"> </w:t>
      </w:r>
      <w:r w:rsidR="001F46D0" w:rsidRPr="00052185">
        <w:rPr>
          <w:rFonts w:ascii="Palatino Linotype" w:hAnsi="Palatino Linotype"/>
        </w:rPr>
        <w:t>“</w:t>
      </w:r>
      <w:r w:rsidR="001F46D0" w:rsidRPr="00052185">
        <w:rPr>
          <w:rFonts w:ascii="Palatino Linotype" w:hAnsi="Palatino Linotype"/>
          <w:i/>
          <w:sz w:val="22"/>
          <w:szCs w:val="22"/>
        </w:rPr>
        <w:t xml:space="preserve">Lista de asistencia y Asuntos Generales con sus evidencias de la 30va </w:t>
      </w:r>
      <w:proofErr w:type="spellStart"/>
      <w:r w:rsidR="001F46D0" w:rsidRPr="00052185">
        <w:rPr>
          <w:rFonts w:ascii="Palatino Linotype" w:hAnsi="Palatino Linotype"/>
          <w:i/>
          <w:sz w:val="22"/>
          <w:szCs w:val="22"/>
        </w:rPr>
        <w:t>Sesion</w:t>
      </w:r>
      <w:proofErr w:type="spellEnd"/>
      <w:r w:rsidR="001F46D0" w:rsidRPr="00052185">
        <w:rPr>
          <w:rFonts w:ascii="Palatino Linotype" w:hAnsi="Palatino Linotype"/>
          <w:i/>
          <w:sz w:val="22"/>
          <w:szCs w:val="22"/>
        </w:rPr>
        <w:t xml:space="preserve"> Ordinaria de la Junta Directiva” </w:t>
      </w:r>
      <w:r w:rsidR="00765196" w:rsidRPr="00052185">
        <w:rPr>
          <w:rFonts w:ascii="Palatino Linotype" w:hAnsi="Palatino Linotype"/>
          <w:i/>
          <w:sz w:val="22"/>
          <w:szCs w:val="22"/>
        </w:rPr>
        <w:t>(Sic)</w:t>
      </w:r>
    </w:p>
    <w:p w:rsidR="00D775E8" w:rsidRPr="00052185" w:rsidRDefault="00D775E8" w:rsidP="00D775E8">
      <w:pPr>
        <w:ind w:left="567"/>
        <w:jc w:val="both"/>
        <w:rPr>
          <w:rFonts w:ascii="Palatino Linotype" w:hAnsi="Palatino Linotype" w:cs="Arial"/>
          <w:b/>
        </w:rPr>
      </w:pPr>
    </w:p>
    <w:p w:rsidR="00D775E8" w:rsidRPr="00052185" w:rsidRDefault="00090C50" w:rsidP="00D775E8">
      <w:pPr>
        <w:ind w:left="567"/>
        <w:jc w:val="both"/>
        <w:rPr>
          <w:rFonts w:ascii="Palatino Linotype" w:hAnsi="Palatino Linotype" w:cs="Arial"/>
          <w:b/>
          <w:i/>
          <w:sz w:val="22"/>
          <w:szCs w:val="22"/>
        </w:rPr>
      </w:pPr>
      <w:r w:rsidRPr="00052185">
        <w:rPr>
          <w:rFonts w:ascii="Palatino Linotype" w:hAnsi="Palatino Linotype" w:cs="Arial"/>
          <w:b/>
        </w:rPr>
        <w:lastRenderedPageBreak/>
        <w:t>00603/UPVT/IP/2018</w:t>
      </w:r>
      <w:r w:rsidR="00D775E8" w:rsidRPr="00052185">
        <w:rPr>
          <w:rFonts w:ascii="Palatino Linotype" w:hAnsi="Palatino Linotype" w:cs="Arial"/>
          <w:b/>
        </w:rPr>
        <w:t xml:space="preserve">: </w:t>
      </w:r>
      <w:r w:rsidR="0047577C" w:rsidRPr="00052185">
        <w:rPr>
          <w:rFonts w:ascii="Palatino Linotype" w:hAnsi="Palatino Linotype"/>
          <w:i/>
          <w:sz w:val="22"/>
          <w:szCs w:val="22"/>
        </w:rPr>
        <w:t xml:space="preserve">“Lista de asistencia y Asuntos Generales con sus evidencias de la 31va </w:t>
      </w:r>
      <w:proofErr w:type="spellStart"/>
      <w:r w:rsidR="0047577C" w:rsidRPr="00052185">
        <w:rPr>
          <w:rFonts w:ascii="Palatino Linotype" w:hAnsi="Palatino Linotype"/>
          <w:i/>
          <w:sz w:val="22"/>
          <w:szCs w:val="22"/>
        </w:rPr>
        <w:t>Sesion</w:t>
      </w:r>
      <w:proofErr w:type="spellEnd"/>
      <w:r w:rsidR="0047577C" w:rsidRPr="00052185">
        <w:rPr>
          <w:rFonts w:ascii="Palatino Linotype" w:hAnsi="Palatino Linotype"/>
          <w:i/>
          <w:sz w:val="22"/>
          <w:szCs w:val="22"/>
        </w:rPr>
        <w:t xml:space="preserve"> Ordinaria de la Junta Directiva”</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090C50" w:rsidP="00D775E8">
      <w:pPr>
        <w:ind w:left="567"/>
        <w:jc w:val="both"/>
        <w:rPr>
          <w:rFonts w:ascii="Palatino Linotype" w:hAnsi="Palatino Linotype" w:cs="Arial"/>
          <w:b/>
          <w:i/>
          <w:sz w:val="22"/>
          <w:szCs w:val="22"/>
        </w:rPr>
      </w:pPr>
      <w:r w:rsidRPr="00052185">
        <w:rPr>
          <w:rFonts w:ascii="Palatino Linotype" w:hAnsi="Palatino Linotype" w:cs="Arial"/>
          <w:b/>
        </w:rPr>
        <w:t>00604/UPVT/IP/2018</w:t>
      </w:r>
      <w:r w:rsidR="00D775E8" w:rsidRPr="00052185">
        <w:rPr>
          <w:rFonts w:ascii="Palatino Linotype" w:hAnsi="Palatino Linotype" w:cs="Arial"/>
          <w:b/>
        </w:rPr>
        <w:t>:</w:t>
      </w:r>
      <w:r w:rsidR="00D775E8" w:rsidRPr="00052185">
        <w:rPr>
          <w:rFonts w:ascii="Verdana" w:hAnsi="Verdana"/>
          <w:sz w:val="14"/>
          <w:szCs w:val="14"/>
        </w:rPr>
        <w:t xml:space="preserve"> </w:t>
      </w:r>
      <w:r w:rsidR="000F7561" w:rsidRPr="00052185">
        <w:rPr>
          <w:rFonts w:ascii="Palatino Linotype" w:hAnsi="Palatino Linotype"/>
          <w:i/>
          <w:sz w:val="22"/>
          <w:szCs w:val="22"/>
        </w:rPr>
        <w:t xml:space="preserve">“Lista de asistencia y Asuntos Generales con sus evidencias de la 32va </w:t>
      </w:r>
      <w:proofErr w:type="spellStart"/>
      <w:r w:rsidR="000F7561" w:rsidRPr="00052185">
        <w:rPr>
          <w:rFonts w:ascii="Palatino Linotype" w:hAnsi="Palatino Linotype"/>
          <w:i/>
          <w:sz w:val="22"/>
          <w:szCs w:val="22"/>
        </w:rPr>
        <w:t>Sesion</w:t>
      </w:r>
      <w:proofErr w:type="spellEnd"/>
      <w:r w:rsidR="000F7561" w:rsidRPr="00052185">
        <w:rPr>
          <w:rFonts w:ascii="Palatino Linotype" w:hAnsi="Palatino Linotype"/>
          <w:i/>
          <w:sz w:val="22"/>
          <w:szCs w:val="22"/>
        </w:rPr>
        <w:t xml:space="preserve"> Ordinaria de la Junta Directiva”</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090C50" w:rsidP="00D775E8">
      <w:pPr>
        <w:ind w:left="567"/>
        <w:jc w:val="both"/>
        <w:rPr>
          <w:rFonts w:ascii="Palatino Linotype" w:hAnsi="Palatino Linotype" w:cs="Arial"/>
          <w:b/>
          <w:i/>
          <w:sz w:val="22"/>
          <w:szCs w:val="22"/>
        </w:rPr>
      </w:pPr>
      <w:r w:rsidRPr="00052185">
        <w:rPr>
          <w:rFonts w:ascii="Palatino Linotype" w:hAnsi="Palatino Linotype" w:cs="Arial"/>
          <w:b/>
        </w:rPr>
        <w:t>00605/UPVT/IP/2018</w:t>
      </w:r>
      <w:r w:rsidR="00D775E8" w:rsidRPr="00052185">
        <w:rPr>
          <w:rFonts w:ascii="Palatino Linotype" w:hAnsi="Palatino Linotype" w:cs="Arial"/>
          <w:b/>
        </w:rPr>
        <w:t>:</w:t>
      </w:r>
      <w:r w:rsidR="00D775E8" w:rsidRPr="00052185">
        <w:rPr>
          <w:rFonts w:ascii="Verdana" w:hAnsi="Verdana"/>
          <w:sz w:val="14"/>
          <w:szCs w:val="14"/>
        </w:rPr>
        <w:t xml:space="preserve"> </w:t>
      </w:r>
      <w:r w:rsidR="002E7BB6" w:rsidRPr="00052185">
        <w:rPr>
          <w:rFonts w:ascii="Palatino Linotype" w:hAnsi="Palatino Linotype"/>
          <w:i/>
          <w:sz w:val="22"/>
          <w:szCs w:val="22"/>
        </w:rPr>
        <w:t xml:space="preserve">“Lista de asistencia y Asuntos Generales con sus evidencias de la 33va </w:t>
      </w:r>
      <w:proofErr w:type="spellStart"/>
      <w:r w:rsidR="002E7BB6" w:rsidRPr="00052185">
        <w:rPr>
          <w:rFonts w:ascii="Palatino Linotype" w:hAnsi="Palatino Linotype"/>
          <w:i/>
          <w:sz w:val="22"/>
          <w:szCs w:val="22"/>
        </w:rPr>
        <w:t>Sesion</w:t>
      </w:r>
      <w:proofErr w:type="spellEnd"/>
      <w:r w:rsidR="002E7BB6" w:rsidRPr="00052185">
        <w:rPr>
          <w:rFonts w:ascii="Palatino Linotype" w:hAnsi="Palatino Linotype"/>
          <w:i/>
          <w:sz w:val="22"/>
          <w:szCs w:val="22"/>
        </w:rPr>
        <w:t xml:space="preserve"> Ordinaria de la Junta Directiva”</w:t>
      </w:r>
      <w:r w:rsidR="00D775E8"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090C50" w:rsidP="00D775E8">
      <w:pPr>
        <w:ind w:left="567"/>
        <w:jc w:val="both"/>
        <w:rPr>
          <w:rFonts w:ascii="Palatino Linotype" w:hAnsi="Palatino Linotype" w:cs="Arial"/>
          <w:b/>
          <w:i/>
          <w:sz w:val="22"/>
          <w:szCs w:val="22"/>
        </w:rPr>
      </w:pPr>
      <w:r w:rsidRPr="00052185">
        <w:rPr>
          <w:rFonts w:ascii="Palatino Linotype" w:hAnsi="Palatino Linotype" w:cs="Arial"/>
          <w:b/>
        </w:rPr>
        <w:t>00606/UPVT/IP/2018</w:t>
      </w:r>
      <w:r w:rsidR="00D775E8" w:rsidRPr="00052185">
        <w:rPr>
          <w:rFonts w:ascii="Palatino Linotype" w:hAnsi="Palatino Linotype" w:cs="Arial"/>
          <w:b/>
        </w:rPr>
        <w:t xml:space="preserve">: </w:t>
      </w:r>
      <w:r w:rsidR="008F318F" w:rsidRPr="00052185">
        <w:rPr>
          <w:rFonts w:ascii="Palatino Linotype" w:hAnsi="Palatino Linotype"/>
          <w:i/>
          <w:sz w:val="22"/>
          <w:szCs w:val="22"/>
        </w:rPr>
        <w:t xml:space="preserve">“Lista de asistencia y Asuntos Generales con sus evidencias de la 34va </w:t>
      </w:r>
      <w:proofErr w:type="spellStart"/>
      <w:r w:rsidR="008F318F" w:rsidRPr="00052185">
        <w:rPr>
          <w:rFonts w:ascii="Palatino Linotype" w:hAnsi="Palatino Linotype"/>
          <w:i/>
          <w:sz w:val="22"/>
          <w:szCs w:val="22"/>
        </w:rPr>
        <w:t>Sesion</w:t>
      </w:r>
      <w:proofErr w:type="spellEnd"/>
      <w:r w:rsidR="008F318F" w:rsidRPr="00052185">
        <w:rPr>
          <w:rFonts w:ascii="Palatino Linotype" w:hAnsi="Palatino Linotype"/>
          <w:i/>
          <w:sz w:val="22"/>
          <w:szCs w:val="22"/>
        </w:rPr>
        <w:t xml:space="preserve"> Ordinaria de la Junta Directiva”</w:t>
      </w:r>
      <w:r w:rsidR="00D775E8"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DB3273" w:rsidP="00D775E8">
      <w:pPr>
        <w:ind w:left="567"/>
        <w:jc w:val="both"/>
        <w:rPr>
          <w:rFonts w:ascii="Palatino Linotype" w:hAnsi="Palatino Linotype" w:cs="Arial"/>
          <w:b/>
          <w:i/>
          <w:sz w:val="22"/>
          <w:szCs w:val="22"/>
        </w:rPr>
      </w:pPr>
      <w:r w:rsidRPr="00052185">
        <w:rPr>
          <w:rFonts w:ascii="Palatino Linotype" w:hAnsi="Palatino Linotype" w:cs="Arial"/>
          <w:b/>
        </w:rPr>
        <w:t>00636/UPVT/IP/2018</w:t>
      </w:r>
      <w:r w:rsidR="00D775E8" w:rsidRPr="00052185">
        <w:rPr>
          <w:rFonts w:ascii="Palatino Linotype" w:hAnsi="Palatino Linotype" w:cs="Arial"/>
          <w:b/>
        </w:rPr>
        <w:t xml:space="preserve">: </w:t>
      </w:r>
      <w:r w:rsidR="00EE2FE7" w:rsidRPr="00052185">
        <w:rPr>
          <w:rFonts w:ascii="Palatino Linotype" w:hAnsi="Palatino Linotype"/>
          <w:i/>
          <w:sz w:val="22"/>
          <w:szCs w:val="22"/>
        </w:rPr>
        <w:t>“Lista de asistencia y Asuntos Generales con sus evidencias de la 35va Sesión Ordinaria de la Junta Directiva”</w:t>
      </w:r>
      <w:r w:rsidR="00D775E8"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5A41C0" w:rsidP="00D775E8">
      <w:pPr>
        <w:ind w:left="567"/>
        <w:jc w:val="both"/>
        <w:rPr>
          <w:rFonts w:ascii="Palatino Linotype" w:hAnsi="Palatino Linotype" w:cs="Arial"/>
          <w:b/>
          <w:i/>
          <w:sz w:val="22"/>
          <w:szCs w:val="22"/>
        </w:rPr>
      </w:pPr>
      <w:r w:rsidRPr="00052185">
        <w:rPr>
          <w:rFonts w:ascii="Palatino Linotype" w:hAnsi="Palatino Linotype" w:cs="Arial"/>
          <w:b/>
        </w:rPr>
        <w:t>00637/UPVT/IP/2018</w:t>
      </w:r>
      <w:r w:rsidR="00D775E8" w:rsidRPr="00052185">
        <w:rPr>
          <w:rFonts w:ascii="Palatino Linotype" w:hAnsi="Palatino Linotype" w:cs="Arial"/>
          <w:b/>
        </w:rPr>
        <w:t xml:space="preserve">: </w:t>
      </w:r>
      <w:r w:rsidR="00EE2FE7" w:rsidRPr="00052185">
        <w:rPr>
          <w:rFonts w:ascii="Palatino Linotype" w:hAnsi="Palatino Linotype"/>
          <w:i/>
          <w:sz w:val="22"/>
          <w:szCs w:val="22"/>
        </w:rPr>
        <w:t>“Lista de asistencia y Asuntos Generales con sus evidencias de la 36va Sesión Ordinaria de la Junta Directiva”</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5A41C0" w:rsidP="00D775E8">
      <w:pPr>
        <w:ind w:left="567"/>
        <w:jc w:val="both"/>
        <w:rPr>
          <w:rFonts w:ascii="Palatino Linotype" w:hAnsi="Palatino Linotype" w:cs="Arial"/>
          <w:b/>
          <w:i/>
          <w:sz w:val="22"/>
          <w:szCs w:val="22"/>
        </w:rPr>
      </w:pPr>
      <w:r w:rsidRPr="00052185">
        <w:rPr>
          <w:rFonts w:ascii="Palatino Linotype" w:hAnsi="Palatino Linotype" w:cs="Arial"/>
          <w:b/>
        </w:rPr>
        <w:t>00638/UPVT/IP/2018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0E01F7" w:rsidRPr="00052185">
        <w:rPr>
          <w:rFonts w:ascii="Palatino Linotype" w:hAnsi="Palatino Linotype"/>
          <w:i/>
          <w:sz w:val="22"/>
          <w:szCs w:val="22"/>
        </w:rPr>
        <w:t>Lista de asistencia y Asuntos Generales con sus evidencias de la 37va Sesión Ordinaria de la Junta Directiva</w:t>
      </w:r>
      <w:r w:rsidR="00D775E8" w:rsidRPr="00052185">
        <w:rPr>
          <w:rFonts w:ascii="Palatino Linotype" w:hAnsi="Palatino Linotype"/>
          <w:i/>
          <w:sz w:val="22"/>
          <w:szCs w:val="22"/>
        </w:rPr>
        <w:t>”</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5A41C0" w:rsidP="00D775E8">
      <w:pPr>
        <w:ind w:left="567"/>
        <w:jc w:val="both"/>
        <w:rPr>
          <w:rFonts w:ascii="Palatino Linotype" w:hAnsi="Palatino Linotype" w:cs="Arial"/>
          <w:i/>
          <w:sz w:val="22"/>
          <w:szCs w:val="22"/>
        </w:rPr>
      </w:pPr>
      <w:r w:rsidRPr="00052185">
        <w:rPr>
          <w:rFonts w:ascii="Palatino Linotype" w:hAnsi="Palatino Linotype" w:cs="Arial"/>
          <w:b/>
        </w:rPr>
        <w:t>00639/UPVT/IP/2018</w:t>
      </w:r>
      <w:r w:rsidR="00D775E8" w:rsidRPr="00052185">
        <w:rPr>
          <w:rFonts w:ascii="Palatino Linotype" w:hAnsi="Palatino Linotype" w:cs="Arial"/>
          <w:b/>
        </w:rPr>
        <w:t>:</w:t>
      </w:r>
      <w:r w:rsidR="00D775E8" w:rsidRPr="00052185">
        <w:t xml:space="preserve"> </w:t>
      </w:r>
      <w:r w:rsidR="004D2E64" w:rsidRPr="00052185">
        <w:rPr>
          <w:rFonts w:ascii="Palatino Linotype" w:hAnsi="Palatino Linotype" w:cs="Arial"/>
          <w:i/>
          <w:sz w:val="22"/>
          <w:szCs w:val="22"/>
        </w:rPr>
        <w:t>“Lista de asistencia y Asuntos Generales con sus evidencias de la 38va Sesión Ordinaria de la Junta Directiva”</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i/>
          <w:sz w:val="22"/>
          <w:szCs w:val="22"/>
        </w:rPr>
      </w:pPr>
    </w:p>
    <w:p w:rsidR="00D775E8" w:rsidRPr="00052185" w:rsidRDefault="005A41C0" w:rsidP="00D775E8">
      <w:pPr>
        <w:ind w:left="567"/>
        <w:jc w:val="both"/>
        <w:rPr>
          <w:rFonts w:ascii="Palatino Linotype" w:hAnsi="Palatino Linotype" w:cs="Arial"/>
          <w:b/>
          <w:i/>
        </w:rPr>
      </w:pPr>
      <w:r w:rsidRPr="00052185">
        <w:rPr>
          <w:rFonts w:ascii="Palatino Linotype" w:hAnsi="Palatino Linotype" w:cs="Arial"/>
          <w:b/>
        </w:rPr>
        <w:t>00640/UPVT/IP/2018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1267BF" w:rsidRPr="00052185">
        <w:rPr>
          <w:rFonts w:ascii="Palatino Linotype" w:hAnsi="Palatino Linotype" w:cs="Arial"/>
          <w:i/>
          <w:sz w:val="22"/>
          <w:szCs w:val="22"/>
        </w:rPr>
        <w:t>Lista de asistencia y Asuntos Generales con sus evidencias de la 39va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5A41C0" w:rsidP="00D775E8">
      <w:pPr>
        <w:ind w:left="567"/>
        <w:jc w:val="both"/>
        <w:rPr>
          <w:rFonts w:ascii="Palatino Linotype" w:hAnsi="Palatino Linotype" w:cs="Arial"/>
          <w:b/>
          <w:i/>
        </w:rPr>
      </w:pPr>
      <w:r w:rsidRPr="00052185">
        <w:rPr>
          <w:rFonts w:ascii="Palatino Linotype" w:hAnsi="Palatino Linotype" w:cs="Arial"/>
          <w:b/>
        </w:rPr>
        <w:t>00641/UPVT/IP/2018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667BB9" w:rsidRPr="00052185">
        <w:rPr>
          <w:rFonts w:ascii="Palatino Linotype" w:hAnsi="Palatino Linotype" w:cs="Arial"/>
          <w:i/>
          <w:sz w:val="22"/>
          <w:szCs w:val="22"/>
        </w:rPr>
        <w:t>Lista de asistencia y Asuntos Generales con sus evidencias de la 40va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5A41C0" w:rsidP="00D775E8">
      <w:pPr>
        <w:ind w:left="567"/>
        <w:jc w:val="both"/>
        <w:rPr>
          <w:rFonts w:ascii="Palatino Linotype" w:hAnsi="Palatino Linotype" w:cs="Arial"/>
          <w:b/>
          <w:i/>
        </w:rPr>
      </w:pPr>
      <w:r w:rsidRPr="00052185">
        <w:rPr>
          <w:rFonts w:ascii="Palatino Linotype" w:hAnsi="Palatino Linotype" w:cs="Arial"/>
          <w:b/>
        </w:rPr>
        <w:t>00642/UPVT/IP/2018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5E65A4" w:rsidRPr="00052185">
        <w:rPr>
          <w:rFonts w:ascii="Palatino Linotype" w:hAnsi="Palatino Linotype" w:cs="Arial"/>
          <w:i/>
          <w:sz w:val="22"/>
          <w:szCs w:val="22"/>
        </w:rPr>
        <w:t>Lista de asistencia y Asuntos Generales con sus evidencias de la 41va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5A41C0" w:rsidP="00D775E8">
      <w:pPr>
        <w:ind w:left="567"/>
        <w:jc w:val="both"/>
        <w:rPr>
          <w:rFonts w:ascii="Palatino Linotype" w:hAnsi="Palatino Linotype" w:cs="Arial"/>
          <w:b/>
          <w:i/>
        </w:rPr>
      </w:pPr>
      <w:r w:rsidRPr="00052185">
        <w:rPr>
          <w:rFonts w:ascii="Palatino Linotype" w:hAnsi="Palatino Linotype" w:cs="Arial"/>
          <w:b/>
        </w:rPr>
        <w:t>00643/UPVT/IP/2018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A16713" w:rsidRPr="00052185">
        <w:rPr>
          <w:rFonts w:ascii="Palatino Linotype" w:hAnsi="Palatino Linotype" w:cs="Arial"/>
          <w:i/>
          <w:sz w:val="22"/>
          <w:szCs w:val="22"/>
        </w:rPr>
        <w:t>Lista de asistencia y Asuntos Generales con sus evidencias de la 42va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5A41C0" w:rsidP="0094286B">
      <w:pPr>
        <w:ind w:left="567"/>
        <w:jc w:val="both"/>
        <w:rPr>
          <w:rFonts w:ascii="Palatino Linotype" w:hAnsi="Palatino Linotype" w:cs="Arial"/>
          <w:b/>
          <w:i/>
        </w:rPr>
      </w:pPr>
      <w:r w:rsidRPr="00052185">
        <w:rPr>
          <w:rFonts w:ascii="Palatino Linotype" w:hAnsi="Palatino Linotype" w:cs="Arial"/>
          <w:b/>
        </w:rPr>
        <w:lastRenderedPageBreak/>
        <w:t>00644/UPVT/IP/2018</w:t>
      </w:r>
      <w:r w:rsidR="00D775E8" w:rsidRPr="00052185">
        <w:rPr>
          <w:rFonts w:ascii="Palatino Linotype" w:hAnsi="Palatino Linotype" w:cs="Arial"/>
          <w:b/>
        </w:rPr>
        <w:t xml:space="preserve">: </w:t>
      </w:r>
      <w:r w:rsidR="0094286B" w:rsidRPr="00052185">
        <w:rPr>
          <w:rFonts w:ascii="Palatino Linotype" w:hAnsi="Palatino Linotype" w:cs="Arial"/>
        </w:rPr>
        <w:t>“</w:t>
      </w:r>
      <w:r w:rsidR="0094286B" w:rsidRPr="00052185">
        <w:rPr>
          <w:rFonts w:ascii="Palatino Linotype" w:hAnsi="Palatino Linotype" w:cs="Arial"/>
          <w:i/>
          <w:sz w:val="22"/>
          <w:szCs w:val="22"/>
        </w:rPr>
        <w:t>Lista de asistencia y Asuntos Generales con sus evidencias de la 43va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5A41C0" w:rsidP="00D775E8">
      <w:pPr>
        <w:ind w:left="567"/>
        <w:jc w:val="both"/>
        <w:rPr>
          <w:rFonts w:ascii="Palatino Linotype" w:hAnsi="Palatino Linotype" w:cs="Arial"/>
          <w:b/>
          <w:i/>
        </w:rPr>
      </w:pPr>
      <w:r w:rsidRPr="00052185">
        <w:rPr>
          <w:rFonts w:ascii="Palatino Linotype" w:hAnsi="Palatino Linotype" w:cs="Arial"/>
          <w:b/>
        </w:rPr>
        <w:t>00645/UPVT/IP/2018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4F11C2" w:rsidRPr="00052185">
        <w:rPr>
          <w:rFonts w:ascii="Palatino Linotype" w:hAnsi="Palatino Linotype" w:cs="Arial"/>
          <w:i/>
          <w:sz w:val="22"/>
          <w:szCs w:val="22"/>
        </w:rPr>
        <w:t>Lista de asistencia y Asuntos Generales con sus evidencias de la 44va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5A41C0" w:rsidP="00D775E8">
      <w:pPr>
        <w:ind w:left="567"/>
        <w:jc w:val="both"/>
        <w:rPr>
          <w:rFonts w:ascii="Palatino Linotype" w:hAnsi="Palatino Linotype" w:cs="Arial"/>
          <w:b/>
          <w:i/>
        </w:rPr>
      </w:pPr>
      <w:r w:rsidRPr="00052185">
        <w:rPr>
          <w:rFonts w:ascii="Palatino Linotype" w:hAnsi="Palatino Linotype" w:cs="Arial"/>
          <w:b/>
        </w:rPr>
        <w:t>00646/UPVT/IP/2018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5B39D9" w:rsidRPr="00052185">
        <w:rPr>
          <w:rFonts w:ascii="Palatino Linotype" w:hAnsi="Palatino Linotype" w:cs="Arial"/>
          <w:i/>
          <w:sz w:val="22"/>
          <w:szCs w:val="22"/>
        </w:rPr>
        <w:t>Lista de asistencia y Asuntos Generales con sus evidencias de la 45va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5A41C0" w:rsidP="00D775E8">
      <w:pPr>
        <w:ind w:left="567"/>
        <w:jc w:val="both"/>
        <w:rPr>
          <w:rFonts w:ascii="Palatino Linotype" w:hAnsi="Palatino Linotype" w:cs="Arial"/>
          <w:i/>
          <w:sz w:val="22"/>
          <w:szCs w:val="22"/>
        </w:rPr>
      </w:pPr>
      <w:r w:rsidRPr="00052185">
        <w:rPr>
          <w:rFonts w:ascii="Palatino Linotype" w:hAnsi="Palatino Linotype" w:cs="Arial"/>
          <w:b/>
        </w:rPr>
        <w:t>00647/UPVT/IP/2018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39404D" w:rsidRPr="00052185">
        <w:rPr>
          <w:rFonts w:ascii="Palatino Linotype" w:hAnsi="Palatino Linotype" w:cs="Arial"/>
          <w:i/>
          <w:sz w:val="22"/>
          <w:szCs w:val="22"/>
        </w:rPr>
        <w:t>Lista de asistencia y Asuntos Generales con sus evidencias de la 46va Sesión Ordinaria de la Junta Directiva</w:t>
      </w:r>
      <w:r w:rsidR="00D775E8" w:rsidRPr="00052185">
        <w:rPr>
          <w:rFonts w:ascii="Palatino Linotype" w:hAnsi="Palatino Linotype" w:cs="Arial"/>
          <w:i/>
          <w:sz w:val="22"/>
          <w:szCs w:val="22"/>
        </w:rPr>
        <w:t>” (Sic)</w:t>
      </w:r>
    </w:p>
    <w:p w:rsidR="005A41C0" w:rsidRPr="00052185" w:rsidRDefault="005A41C0" w:rsidP="00D775E8">
      <w:pPr>
        <w:ind w:left="567"/>
        <w:jc w:val="both"/>
        <w:rPr>
          <w:rFonts w:ascii="Palatino Linotype" w:hAnsi="Palatino Linotype" w:cs="Arial"/>
          <w:b/>
          <w:i/>
        </w:rPr>
      </w:pPr>
    </w:p>
    <w:p w:rsidR="00D775E8" w:rsidRPr="00052185" w:rsidRDefault="005A41C0" w:rsidP="00D775E8">
      <w:pPr>
        <w:ind w:left="567"/>
        <w:jc w:val="both"/>
        <w:rPr>
          <w:rFonts w:ascii="Palatino Linotype" w:hAnsi="Palatino Linotype" w:cs="Arial"/>
          <w:b/>
        </w:rPr>
      </w:pPr>
      <w:r w:rsidRPr="00052185">
        <w:rPr>
          <w:rFonts w:ascii="Palatino Linotype" w:hAnsi="Palatino Linotype" w:cs="Arial"/>
          <w:b/>
        </w:rPr>
        <w:t>00648/UPVT/IP/2018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1100BB" w:rsidRPr="00052185">
        <w:rPr>
          <w:rFonts w:ascii="Palatino Linotype" w:hAnsi="Palatino Linotype" w:cs="Arial"/>
          <w:i/>
          <w:sz w:val="22"/>
          <w:szCs w:val="22"/>
        </w:rPr>
        <w:t>Lista de asistencia y Asuntos Generales con sus evidencias de la 47va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22458B" w:rsidP="00D775E8">
      <w:pPr>
        <w:ind w:left="567"/>
        <w:jc w:val="both"/>
        <w:rPr>
          <w:rFonts w:ascii="Palatino Linotype" w:hAnsi="Palatino Linotype" w:cs="Arial"/>
          <w:i/>
          <w:sz w:val="22"/>
          <w:szCs w:val="22"/>
        </w:rPr>
      </w:pPr>
      <w:r w:rsidRPr="00052185">
        <w:rPr>
          <w:rFonts w:ascii="Palatino Linotype" w:hAnsi="Palatino Linotype" w:cs="Arial"/>
          <w:b/>
        </w:rPr>
        <w:t>00649/UPVT/IP/2018</w:t>
      </w:r>
      <w:r w:rsidR="00D775E8" w:rsidRPr="00052185">
        <w:rPr>
          <w:rFonts w:ascii="Palatino Linotype" w:hAnsi="Palatino Linotype" w:cs="Arial"/>
          <w:b/>
        </w:rPr>
        <w:t>:</w:t>
      </w:r>
      <w:r w:rsidR="00D775E8" w:rsidRPr="00052185">
        <w:rPr>
          <w:rFonts w:ascii="Palatino Linotype" w:hAnsi="Palatino Linotype" w:cs="Arial"/>
          <w:sz w:val="22"/>
          <w:szCs w:val="22"/>
        </w:rPr>
        <w:t xml:space="preserve"> </w:t>
      </w:r>
      <w:r w:rsidR="00D775E8" w:rsidRPr="00052185">
        <w:rPr>
          <w:rFonts w:ascii="Palatino Linotype" w:hAnsi="Palatino Linotype" w:cs="Arial"/>
          <w:i/>
          <w:sz w:val="22"/>
          <w:szCs w:val="22"/>
        </w:rPr>
        <w:t>“</w:t>
      </w:r>
      <w:r w:rsidR="000E6531" w:rsidRPr="00052185">
        <w:rPr>
          <w:rFonts w:ascii="Palatino Linotype" w:hAnsi="Palatino Linotype" w:cs="Arial"/>
          <w:i/>
          <w:sz w:val="22"/>
          <w:szCs w:val="22"/>
        </w:rPr>
        <w:t>Lista de asistencia y Asuntos Generales con sus evidencias de la 48va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22458B" w:rsidP="00D775E8">
      <w:pPr>
        <w:ind w:left="567"/>
        <w:jc w:val="both"/>
        <w:rPr>
          <w:rFonts w:ascii="Palatino Linotype" w:hAnsi="Palatino Linotype" w:cs="Arial"/>
          <w:b/>
        </w:rPr>
      </w:pPr>
      <w:r w:rsidRPr="00052185">
        <w:rPr>
          <w:rFonts w:ascii="Palatino Linotype" w:hAnsi="Palatino Linotype" w:cs="Arial"/>
          <w:b/>
        </w:rPr>
        <w:t>00650/UPVT/IP/2018</w:t>
      </w:r>
      <w:r w:rsidR="00D775E8" w:rsidRPr="00052185">
        <w:rPr>
          <w:rFonts w:ascii="Palatino Linotype" w:hAnsi="Palatino Linotype" w:cs="Arial"/>
          <w:b/>
        </w:rPr>
        <w:t>:</w:t>
      </w:r>
      <w:r w:rsidR="00D775E8" w:rsidRPr="00052185">
        <w:rPr>
          <w:rFonts w:ascii="Verdana" w:hAnsi="Verdana"/>
          <w:sz w:val="14"/>
          <w:szCs w:val="14"/>
        </w:rPr>
        <w:t xml:space="preserve"> </w:t>
      </w:r>
      <w:r w:rsidR="00B23361" w:rsidRPr="00052185">
        <w:rPr>
          <w:rFonts w:ascii="Palatino Linotype" w:hAnsi="Palatino Linotype"/>
          <w:i/>
          <w:sz w:val="22"/>
          <w:szCs w:val="22"/>
        </w:rPr>
        <w:t>“Lista de asistencia y Asuntos Generales con sus evidencias de la 49va Sesión Ordinaria de la Junta Directiva”</w:t>
      </w:r>
      <w:r w:rsidR="00D775E8" w:rsidRPr="00052185">
        <w:rPr>
          <w:rFonts w:ascii="Palatino Linotype" w:hAnsi="Palatino Linotype" w:cs="Arial"/>
          <w:b/>
        </w:rPr>
        <w:t xml:space="preserve"> </w:t>
      </w:r>
      <w:r w:rsidR="00765196" w:rsidRPr="00052185">
        <w:rPr>
          <w:rFonts w:ascii="Palatino Linotype" w:hAnsi="Palatino Linotype"/>
          <w:i/>
          <w:sz w:val="22"/>
          <w:szCs w:val="22"/>
        </w:rPr>
        <w:t>(Sic)</w:t>
      </w:r>
    </w:p>
    <w:p w:rsidR="00D775E8" w:rsidRPr="00052185" w:rsidRDefault="00D775E8" w:rsidP="00D775E8">
      <w:pPr>
        <w:ind w:left="567"/>
        <w:jc w:val="both"/>
        <w:rPr>
          <w:rFonts w:ascii="Palatino Linotype" w:hAnsi="Palatino Linotype" w:cs="Arial"/>
          <w:b/>
        </w:rPr>
      </w:pPr>
    </w:p>
    <w:p w:rsidR="00D775E8" w:rsidRPr="00052185" w:rsidRDefault="0022458B" w:rsidP="00D775E8">
      <w:pPr>
        <w:ind w:left="567"/>
        <w:jc w:val="both"/>
        <w:rPr>
          <w:rFonts w:ascii="Palatino Linotype" w:hAnsi="Palatino Linotype" w:cs="Arial"/>
          <w:b/>
          <w:i/>
          <w:sz w:val="22"/>
          <w:szCs w:val="22"/>
        </w:rPr>
      </w:pPr>
      <w:r w:rsidRPr="00052185">
        <w:rPr>
          <w:rFonts w:ascii="Palatino Linotype" w:hAnsi="Palatino Linotype" w:cs="Arial"/>
          <w:b/>
        </w:rPr>
        <w:t>00651/UPVT/IP/2018</w:t>
      </w:r>
      <w:r w:rsidR="00D775E8" w:rsidRPr="00052185">
        <w:rPr>
          <w:rFonts w:ascii="Palatino Linotype" w:hAnsi="Palatino Linotype" w:cs="Arial"/>
          <w:b/>
        </w:rPr>
        <w:t xml:space="preserve">: </w:t>
      </w:r>
      <w:r w:rsidR="000B14B6" w:rsidRPr="00052185">
        <w:rPr>
          <w:rFonts w:ascii="Palatino Linotype" w:hAnsi="Palatino Linotype" w:cs="Arial"/>
        </w:rPr>
        <w:t>“</w:t>
      </w:r>
      <w:r w:rsidR="000B14B6" w:rsidRPr="00052185">
        <w:rPr>
          <w:rFonts w:ascii="Palatino Linotype" w:hAnsi="Palatino Linotype"/>
          <w:i/>
          <w:sz w:val="22"/>
          <w:szCs w:val="22"/>
        </w:rPr>
        <w:t xml:space="preserve">Lista de asistencia y Asuntos Generales con sus evidencias de la 50va Sesión Ordinaria de la Junta Directiva” </w:t>
      </w:r>
      <w:r w:rsidR="00765196" w:rsidRPr="00052185">
        <w:rPr>
          <w:rFonts w:ascii="Palatino Linotype" w:hAnsi="Palatino Linotype"/>
          <w:i/>
          <w:sz w:val="22"/>
          <w:szCs w:val="22"/>
        </w:rPr>
        <w:t>(Sic)</w:t>
      </w:r>
    </w:p>
    <w:p w:rsidR="00D775E8" w:rsidRPr="00052185" w:rsidRDefault="00D775E8" w:rsidP="00D775E8">
      <w:pPr>
        <w:ind w:left="567"/>
        <w:jc w:val="both"/>
        <w:rPr>
          <w:rFonts w:ascii="Palatino Linotype" w:hAnsi="Palatino Linotype" w:cs="Arial"/>
          <w:b/>
        </w:rPr>
      </w:pPr>
    </w:p>
    <w:p w:rsidR="00D775E8" w:rsidRPr="00052185" w:rsidRDefault="0022458B" w:rsidP="004B0B50">
      <w:pPr>
        <w:ind w:left="567"/>
        <w:jc w:val="both"/>
        <w:rPr>
          <w:rFonts w:ascii="Palatino Linotype" w:hAnsi="Palatino Linotype" w:cs="Arial"/>
          <w:b/>
          <w:i/>
          <w:sz w:val="22"/>
          <w:szCs w:val="22"/>
        </w:rPr>
      </w:pPr>
      <w:r w:rsidRPr="00052185">
        <w:rPr>
          <w:rFonts w:ascii="Palatino Linotype" w:hAnsi="Palatino Linotype" w:cs="Arial"/>
          <w:b/>
        </w:rPr>
        <w:t>00652/UPVT/IP/2018</w:t>
      </w:r>
      <w:r w:rsidR="00D775E8" w:rsidRPr="00052185">
        <w:rPr>
          <w:rFonts w:ascii="Palatino Linotype" w:hAnsi="Palatino Linotype" w:cs="Arial"/>
          <w:b/>
        </w:rPr>
        <w:t>:</w:t>
      </w:r>
      <w:r w:rsidR="00D775E8" w:rsidRPr="00052185">
        <w:rPr>
          <w:rFonts w:ascii="Verdana" w:hAnsi="Verdana"/>
          <w:sz w:val="14"/>
          <w:szCs w:val="14"/>
        </w:rPr>
        <w:t xml:space="preserve"> </w:t>
      </w:r>
      <w:r w:rsidR="004B0B50" w:rsidRPr="00052185">
        <w:rPr>
          <w:rFonts w:ascii="Palatino Linotype" w:hAnsi="Palatino Linotype"/>
          <w:i/>
          <w:sz w:val="22"/>
          <w:szCs w:val="22"/>
        </w:rPr>
        <w:t>“Lista de asistencia y Asuntos Generales con sus evidencias de la 51va Sesión Ordinaria de la Junta Directiva”</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22458B" w:rsidP="00D775E8">
      <w:pPr>
        <w:ind w:left="567"/>
        <w:jc w:val="both"/>
        <w:rPr>
          <w:rFonts w:ascii="Palatino Linotype" w:hAnsi="Palatino Linotype" w:cs="Arial"/>
          <w:b/>
          <w:i/>
          <w:sz w:val="22"/>
          <w:szCs w:val="22"/>
        </w:rPr>
      </w:pPr>
      <w:r w:rsidRPr="00052185">
        <w:rPr>
          <w:rFonts w:ascii="Palatino Linotype" w:hAnsi="Palatino Linotype" w:cs="Arial"/>
          <w:b/>
        </w:rPr>
        <w:t>00653/UPVT/IP/2018</w:t>
      </w:r>
      <w:r w:rsidR="00D775E8" w:rsidRPr="00052185">
        <w:rPr>
          <w:rFonts w:ascii="Palatino Linotype" w:hAnsi="Palatino Linotype" w:cs="Arial"/>
          <w:b/>
        </w:rPr>
        <w:t>:</w:t>
      </w:r>
      <w:r w:rsidR="00D775E8" w:rsidRPr="00052185">
        <w:rPr>
          <w:rFonts w:ascii="Verdana" w:hAnsi="Verdana"/>
          <w:sz w:val="14"/>
          <w:szCs w:val="14"/>
        </w:rPr>
        <w:t xml:space="preserve"> </w:t>
      </w:r>
      <w:r w:rsidR="00247DF8" w:rsidRPr="00052185">
        <w:rPr>
          <w:rFonts w:ascii="Palatino Linotype" w:hAnsi="Palatino Linotype"/>
          <w:i/>
          <w:sz w:val="22"/>
          <w:szCs w:val="22"/>
        </w:rPr>
        <w:t>“Lista de asistencia y Asuntos Generales con sus evidencias de la 52va Sesión Ordinaria de la Junta Directiva</w:t>
      </w:r>
      <w:proofErr w:type="gramStart"/>
      <w:r w:rsidR="00D775E8" w:rsidRPr="00052185">
        <w:rPr>
          <w:rFonts w:ascii="Palatino Linotype" w:hAnsi="Palatino Linotype"/>
          <w:i/>
          <w:sz w:val="22"/>
          <w:szCs w:val="22"/>
        </w:rPr>
        <w:t>”(</w:t>
      </w:r>
      <w:proofErr w:type="gramEnd"/>
      <w:r w:rsidR="00D775E8" w:rsidRPr="00052185">
        <w:rPr>
          <w:rFonts w:ascii="Palatino Linotype" w:hAnsi="Palatino Linotype"/>
          <w:i/>
          <w:sz w:val="22"/>
          <w:szCs w:val="22"/>
        </w:rPr>
        <w:t>Sic)</w:t>
      </w:r>
    </w:p>
    <w:p w:rsidR="00D775E8" w:rsidRPr="00052185" w:rsidRDefault="00D775E8" w:rsidP="00D775E8">
      <w:pPr>
        <w:ind w:left="567"/>
        <w:jc w:val="both"/>
        <w:rPr>
          <w:rFonts w:ascii="Palatino Linotype" w:hAnsi="Palatino Linotype" w:cs="Arial"/>
          <w:b/>
        </w:rPr>
      </w:pPr>
    </w:p>
    <w:p w:rsidR="00D775E8" w:rsidRPr="00052185" w:rsidRDefault="0022458B" w:rsidP="00D775E8">
      <w:pPr>
        <w:ind w:left="567"/>
        <w:jc w:val="both"/>
        <w:rPr>
          <w:rFonts w:ascii="Palatino Linotype" w:hAnsi="Palatino Linotype" w:cs="Arial"/>
          <w:b/>
          <w:i/>
          <w:sz w:val="22"/>
          <w:szCs w:val="22"/>
        </w:rPr>
      </w:pPr>
      <w:r w:rsidRPr="00052185">
        <w:rPr>
          <w:rFonts w:ascii="Palatino Linotype" w:hAnsi="Palatino Linotype" w:cs="Arial"/>
          <w:b/>
        </w:rPr>
        <w:t>00654/UPVT/IP/2018</w:t>
      </w:r>
      <w:r w:rsidR="00D775E8" w:rsidRPr="00052185">
        <w:rPr>
          <w:rFonts w:ascii="Palatino Linotype" w:hAnsi="Palatino Linotype" w:cs="Arial"/>
          <w:b/>
        </w:rPr>
        <w:t xml:space="preserve">: </w:t>
      </w:r>
      <w:r w:rsidR="00BE078E" w:rsidRPr="00052185">
        <w:rPr>
          <w:rFonts w:ascii="Palatino Linotype" w:hAnsi="Palatino Linotype"/>
          <w:i/>
          <w:sz w:val="22"/>
          <w:szCs w:val="22"/>
        </w:rPr>
        <w:t>“Lista de asistencia y Asuntos Generales con sus evidencias de la 53va Sesión Ordinaria de la Junta Directiva”</w:t>
      </w:r>
      <w:r w:rsidR="00D775E8"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D54FA3" w:rsidP="00D775E8">
      <w:pPr>
        <w:ind w:left="567"/>
        <w:jc w:val="both"/>
        <w:rPr>
          <w:rFonts w:ascii="Palatino Linotype" w:hAnsi="Palatino Linotype" w:cs="Arial"/>
          <w:b/>
          <w:i/>
          <w:sz w:val="22"/>
          <w:szCs w:val="22"/>
        </w:rPr>
      </w:pPr>
      <w:r w:rsidRPr="00052185">
        <w:rPr>
          <w:rFonts w:ascii="Palatino Linotype" w:hAnsi="Palatino Linotype" w:cs="Arial"/>
          <w:b/>
        </w:rPr>
        <w:t>00655/UPVT/IP/2018</w:t>
      </w:r>
      <w:r w:rsidR="00D775E8" w:rsidRPr="00052185">
        <w:rPr>
          <w:rFonts w:ascii="Palatino Linotype" w:hAnsi="Palatino Linotype" w:cs="Arial"/>
          <w:b/>
        </w:rPr>
        <w:t xml:space="preserve">: </w:t>
      </w:r>
      <w:r w:rsidR="00606EBB" w:rsidRPr="00052185">
        <w:rPr>
          <w:rFonts w:ascii="Palatino Linotype" w:hAnsi="Palatino Linotype"/>
          <w:i/>
          <w:sz w:val="22"/>
          <w:szCs w:val="22"/>
        </w:rPr>
        <w:t>“Lista de asistencia y Asuntos Generales con sus evidencias de la 54va Sesión Ordinaria de la Junta Directiva”</w:t>
      </w:r>
      <w:r w:rsidR="00D775E8"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D54FA3" w:rsidP="00D775E8">
      <w:pPr>
        <w:ind w:left="567"/>
        <w:jc w:val="both"/>
        <w:rPr>
          <w:rFonts w:ascii="Palatino Linotype" w:hAnsi="Palatino Linotype" w:cs="Arial"/>
          <w:b/>
          <w:i/>
          <w:sz w:val="22"/>
          <w:szCs w:val="22"/>
        </w:rPr>
      </w:pPr>
      <w:r w:rsidRPr="00052185">
        <w:rPr>
          <w:rFonts w:ascii="Palatino Linotype" w:hAnsi="Palatino Linotype" w:cs="Arial"/>
          <w:b/>
        </w:rPr>
        <w:lastRenderedPageBreak/>
        <w:t>00656/UPVT/IP/2018</w:t>
      </w:r>
      <w:r w:rsidR="00D775E8" w:rsidRPr="00052185">
        <w:rPr>
          <w:rFonts w:ascii="Palatino Linotype" w:hAnsi="Palatino Linotype" w:cs="Arial"/>
          <w:b/>
        </w:rPr>
        <w:t xml:space="preserve">: </w:t>
      </w:r>
      <w:r w:rsidR="009304EE" w:rsidRPr="00052185">
        <w:rPr>
          <w:rFonts w:ascii="Palatino Linotype" w:hAnsi="Palatino Linotype"/>
          <w:i/>
          <w:sz w:val="22"/>
          <w:szCs w:val="22"/>
        </w:rPr>
        <w:t>“Lista de asistencia y Asuntos Generales con sus evidencias de la 55va Sesión Ordinaria de la Junta Directiva”</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D54FA3" w:rsidP="00D775E8">
      <w:pPr>
        <w:ind w:left="567"/>
        <w:jc w:val="both"/>
        <w:rPr>
          <w:rFonts w:ascii="Palatino Linotype" w:hAnsi="Palatino Linotype" w:cs="Arial"/>
          <w:b/>
          <w:i/>
          <w:sz w:val="22"/>
          <w:szCs w:val="22"/>
        </w:rPr>
      </w:pPr>
      <w:r w:rsidRPr="00052185">
        <w:rPr>
          <w:rFonts w:ascii="Palatino Linotype" w:hAnsi="Palatino Linotype" w:cs="Arial"/>
          <w:b/>
        </w:rPr>
        <w:t>00657/UPVT/IP/2018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F72D34" w:rsidRPr="00052185">
        <w:rPr>
          <w:rFonts w:ascii="Palatino Linotype" w:hAnsi="Palatino Linotype"/>
          <w:i/>
          <w:sz w:val="22"/>
          <w:szCs w:val="22"/>
        </w:rPr>
        <w:t>Lista de asistencia y Asuntos Generales con sus evidencias de la 56va Sesión Ordinaria de la Junta Directiva</w:t>
      </w:r>
      <w:r w:rsidR="00D775E8" w:rsidRPr="00052185">
        <w:rPr>
          <w:rFonts w:ascii="Palatino Linotype" w:hAnsi="Palatino Linotype"/>
          <w:i/>
          <w:sz w:val="22"/>
          <w:szCs w:val="22"/>
        </w:rPr>
        <w:t>”</w:t>
      </w:r>
      <w:r w:rsidR="00765196" w:rsidRPr="00052185">
        <w:rPr>
          <w:rFonts w:ascii="Palatino Linotype" w:hAnsi="Palatino Linotype"/>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D54FA3" w:rsidP="00D775E8">
      <w:pPr>
        <w:ind w:left="567"/>
        <w:jc w:val="both"/>
        <w:rPr>
          <w:rFonts w:ascii="Palatino Linotype" w:hAnsi="Palatino Linotype" w:cs="Arial"/>
          <w:i/>
          <w:sz w:val="22"/>
          <w:szCs w:val="22"/>
        </w:rPr>
      </w:pPr>
      <w:r w:rsidRPr="00052185">
        <w:rPr>
          <w:rFonts w:ascii="Palatino Linotype" w:hAnsi="Palatino Linotype" w:cs="Arial"/>
          <w:b/>
        </w:rPr>
        <w:t>00658/UPVT/IP/2018</w:t>
      </w:r>
      <w:r w:rsidR="00D775E8" w:rsidRPr="00052185">
        <w:rPr>
          <w:rFonts w:ascii="Palatino Linotype" w:hAnsi="Palatino Linotype" w:cs="Arial"/>
          <w:b/>
        </w:rPr>
        <w:t>:</w:t>
      </w:r>
      <w:r w:rsidR="00D775E8" w:rsidRPr="00052185">
        <w:t xml:space="preserve"> </w:t>
      </w:r>
      <w:r w:rsidR="00724EBC" w:rsidRPr="00052185">
        <w:rPr>
          <w:rFonts w:ascii="Palatino Linotype" w:hAnsi="Palatino Linotype" w:cs="Arial"/>
          <w:i/>
          <w:sz w:val="22"/>
          <w:szCs w:val="22"/>
        </w:rPr>
        <w:t>“Lista de asistencia y Asuntos Generales con sus evidencias de la 57va Sesión Ordinaria de la Junta Directiva” (Sic)</w:t>
      </w:r>
    </w:p>
    <w:p w:rsidR="00724EBC" w:rsidRPr="00052185" w:rsidRDefault="00724EBC" w:rsidP="00D775E8">
      <w:pPr>
        <w:ind w:left="567"/>
        <w:jc w:val="both"/>
        <w:rPr>
          <w:rFonts w:ascii="Palatino Linotype" w:hAnsi="Palatino Linotype" w:cs="Arial"/>
          <w:i/>
          <w:sz w:val="22"/>
          <w:szCs w:val="22"/>
        </w:rPr>
      </w:pPr>
    </w:p>
    <w:p w:rsidR="00D775E8" w:rsidRPr="00052185" w:rsidRDefault="00A77B6E" w:rsidP="00D775E8">
      <w:pPr>
        <w:ind w:left="567"/>
        <w:jc w:val="both"/>
        <w:rPr>
          <w:rFonts w:ascii="Palatino Linotype" w:hAnsi="Palatino Linotype" w:cs="Arial"/>
          <w:b/>
          <w:i/>
        </w:rPr>
      </w:pPr>
      <w:r w:rsidRPr="00052185">
        <w:rPr>
          <w:rFonts w:ascii="Palatino Linotype" w:hAnsi="Palatino Linotype" w:cs="Arial"/>
          <w:b/>
        </w:rPr>
        <w:t>00659/UPVT/IP/2018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422DEC" w:rsidRPr="00052185">
        <w:rPr>
          <w:rFonts w:ascii="Palatino Linotype" w:hAnsi="Palatino Linotype" w:cs="Arial"/>
          <w:i/>
          <w:sz w:val="22"/>
          <w:szCs w:val="22"/>
        </w:rPr>
        <w:t>Lista de asistencia y Asuntos Generales con sus evidencias de la 58va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61233" w:rsidP="00D775E8">
      <w:pPr>
        <w:ind w:left="567"/>
        <w:jc w:val="both"/>
        <w:rPr>
          <w:rFonts w:ascii="Palatino Linotype" w:hAnsi="Palatino Linotype" w:cs="Arial"/>
          <w:b/>
          <w:i/>
        </w:rPr>
      </w:pPr>
      <w:r w:rsidRPr="00052185">
        <w:rPr>
          <w:rFonts w:ascii="Palatino Linotype" w:hAnsi="Palatino Linotype" w:cs="Arial"/>
          <w:b/>
        </w:rPr>
        <w:t>00660/UPVT/IP/2018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E14A92" w:rsidRPr="00052185">
        <w:rPr>
          <w:rFonts w:ascii="Palatino Linotype" w:hAnsi="Palatino Linotype" w:cs="Arial"/>
          <w:i/>
          <w:sz w:val="22"/>
          <w:szCs w:val="22"/>
        </w:rPr>
        <w:t>Lista de asistencia y Asuntos Generales con sus evidencias de la 59va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61233" w:rsidP="00D775E8">
      <w:pPr>
        <w:ind w:left="567"/>
        <w:jc w:val="both"/>
        <w:rPr>
          <w:rFonts w:ascii="Palatino Linotype" w:hAnsi="Palatino Linotype" w:cs="Arial"/>
          <w:b/>
          <w:i/>
        </w:rPr>
      </w:pPr>
      <w:r w:rsidRPr="00052185">
        <w:rPr>
          <w:rFonts w:ascii="Palatino Linotype" w:hAnsi="Palatino Linotype" w:cs="Arial"/>
          <w:b/>
        </w:rPr>
        <w:t>00661/UPVT/IP/2018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673C90" w:rsidRPr="00052185">
        <w:rPr>
          <w:rFonts w:ascii="Palatino Linotype" w:hAnsi="Palatino Linotype" w:cs="Arial"/>
          <w:i/>
          <w:sz w:val="22"/>
          <w:szCs w:val="22"/>
        </w:rPr>
        <w:t>Lista de asistencia y Asuntos Generales con sus evidencias de la 60va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61233" w:rsidP="00D775E8">
      <w:pPr>
        <w:ind w:left="567"/>
        <w:jc w:val="both"/>
        <w:rPr>
          <w:rFonts w:ascii="Palatino Linotype" w:hAnsi="Palatino Linotype" w:cs="Arial"/>
          <w:b/>
          <w:i/>
        </w:rPr>
      </w:pPr>
      <w:r w:rsidRPr="00052185">
        <w:rPr>
          <w:rFonts w:ascii="Palatino Linotype" w:hAnsi="Palatino Linotype" w:cs="Arial"/>
          <w:b/>
        </w:rPr>
        <w:t>00662/UPVT/IP/2018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103E29" w:rsidRPr="00052185">
        <w:rPr>
          <w:rFonts w:ascii="Palatino Linotype" w:hAnsi="Palatino Linotype" w:cs="Arial"/>
          <w:i/>
          <w:sz w:val="22"/>
          <w:szCs w:val="22"/>
        </w:rPr>
        <w:t>Lista de asistencia y Asuntos Generales con sus evidencias de la 61va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61233" w:rsidP="00D775E8">
      <w:pPr>
        <w:ind w:left="567"/>
        <w:jc w:val="both"/>
        <w:rPr>
          <w:rFonts w:ascii="Palatino Linotype" w:hAnsi="Palatino Linotype" w:cs="Arial"/>
          <w:b/>
          <w:i/>
        </w:rPr>
      </w:pPr>
      <w:r w:rsidRPr="00052185">
        <w:rPr>
          <w:rFonts w:ascii="Palatino Linotype" w:hAnsi="Palatino Linotype" w:cs="Arial"/>
          <w:b/>
        </w:rPr>
        <w:t>00663/UPVT/IP/2018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C07200" w:rsidRPr="00052185">
        <w:rPr>
          <w:rFonts w:ascii="Palatino Linotype" w:hAnsi="Palatino Linotype" w:cs="Arial"/>
          <w:i/>
          <w:sz w:val="22"/>
          <w:szCs w:val="22"/>
        </w:rPr>
        <w:t>Lista de asistencia y Asuntos Generales con sus evidencias de la 62va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61233" w:rsidP="00D775E8">
      <w:pPr>
        <w:ind w:left="567"/>
        <w:jc w:val="both"/>
        <w:rPr>
          <w:rFonts w:ascii="Palatino Linotype" w:hAnsi="Palatino Linotype" w:cs="Arial"/>
          <w:b/>
          <w:i/>
        </w:rPr>
      </w:pPr>
      <w:r w:rsidRPr="00052185">
        <w:rPr>
          <w:rFonts w:ascii="Palatino Linotype" w:hAnsi="Palatino Linotype" w:cs="Arial"/>
          <w:b/>
        </w:rPr>
        <w:t>00664/UPVT/IP/2018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994840" w:rsidRPr="00052185">
        <w:rPr>
          <w:rFonts w:ascii="Palatino Linotype" w:hAnsi="Palatino Linotype" w:cs="Arial"/>
          <w:i/>
          <w:sz w:val="22"/>
          <w:szCs w:val="22"/>
        </w:rPr>
        <w:t>Lista de asistencia y Asuntos Generales con sus evidencias de la 63va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61233" w:rsidP="00D775E8">
      <w:pPr>
        <w:ind w:left="567"/>
        <w:jc w:val="both"/>
        <w:rPr>
          <w:rFonts w:ascii="Palatino Linotype" w:hAnsi="Palatino Linotype" w:cs="Arial"/>
          <w:b/>
          <w:i/>
        </w:rPr>
      </w:pPr>
      <w:r w:rsidRPr="00052185">
        <w:rPr>
          <w:rFonts w:ascii="Palatino Linotype" w:hAnsi="Palatino Linotype" w:cs="Arial"/>
          <w:b/>
        </w:rPr>
        <w:t>00665/UPVT/IP/2018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A84E9E" w:rsidRPr="00052185">
        <w:rPr>
          <w:rFonts w:ascii="Palatino Linotype" w:hAnsi="Palatino Linotype" w:cs="Arial"/>
          <w:i/>
          <w:sz w:val="22"/>
          <w:szCs w:val="22"/>
        </w:rPr>
        <w:t>Lista de asistencia y Asuntos Generales con sus evidencias de la 64va Sesión Ordinaria de la Junta Directiva</w:t>
      </w:r>
      <w:r w:rsidR="00D775E8" w:rsidRPr="00052185">
        <w:rPr>
          <w:rFonts w:ascii="Palatino Linotype" w:hAnsi="Palatino Linotype" w:cs="Arial"/>
          <w:i/>
          <w:sz w:val="22"/>
          <w:szCs w:val="22"/>
        </w:rPr>
        <w:t>” (Sic)</w:t>
      </w:r>
    </w:p>
    <w:p w:rsidR="00D775E8" w:rsidRPr="00052185" w:rsidRDefault="00D775E8" w:rsidP="00D775E8">
      <w:pPr>
        <w:ind w:left="567"/>
        <w:jc w:val="both"/>
        <w:rPr>
          <w:rFonts w:ascii="Palatino Linotype" w:hAnsi="Palatino Linotype" w:cs="Arial"/>
          <w:b/>
        </w:rPr>
      </w:pPr>
    </w:p>
    <w:p w:rsidR="00D775E8" w:rsidRPr="00052185" w:rsidRDefault="00061233" w:rsidP="00D775E8">
      <w:pPr>
        <w:ind w:left="567"/>
        <w:jc w:val="both"/>
        <w:rPr>
          <w:rFonts w:ascii="Palatino Linotype" w:hAnsi="Palatino Linotype" w:cs="Arial"/>
          <w:i/>
          <w:sz w:val="22"/>
          <w:szCs w:val="22"/>
        </w:rPr>
      </w:pPr>
      <w:r w:rsidRPr="00052185">
        <w:rPr>
          <w:rFonts w:ascii="Palatino Linotype" w:hAnsi="Palatino Linotype" w:cs="Arial"/>
          <w:b/>
        </w:rPr>
        <w:t>00666/UPVT/IP/2018</w:t>
      </w:r>
      <w:r w:rsidR="00D775E8" w:rsidRPr="00052185">
        <w:rPr>
          <w:rFonts w:ascii="Palatino Linotype" w:hAnsi="Palatino Linotype" w:cs="Arial"/>
          <w:b/>
        </w:rPr>
        <w:t xml:space="preserve">: </w:t>
      </w:r>
      <w:r w:rsidR="00D775E8" w:rsidRPr="00052185">
        <w:rPr>
          <w:rFonts w:ascii="Palatino Linotype" w:hAnsi="Palatino Linotype" w:cs="Arial"/>
          <w:sz w:val="22"/>
          <w:szCs w:val="22"/>
        </w:rPr>
        <w:t>“</w:t>
      </w:r>
      <w:r w:rsidR="00D24F6C" w:rsidRPr="00052185">
        <w:rPr>
          <w:rFonts w:ascii="Palatino Linotype" w:hAnsi="Palatino Linotype" w:cs="Arial"/>
          <w:i/>
          <w:sz w:val="22"/>
          <w:szCs w:val="22"/>
        </w:rPr>
        <w:t>Lista de asistencia y Asuntos Generales con sus evidencias de la 65va Sesión Ordinaria de la Junta Directiva</w:t>
      </w:r>
      <w:r w:rsidR="00D775E8" w:rsidRPr="00052185">
        <w:rPr>
          <w:rFonts w:ascii="Palatino Linotype" w:hAnsi="Palatino Linotype" w:cs="Arial"/>
          <w:i/>
          <w:sz w:val="22"/>
          <w:szCs w:val="22"/>
        </w:rPr>
        <w:t>” (Sic)</w:t>
      </w:r>
    </w:p>
    <w:p w:rsidR="00765196" w:rsidRPr="00052185" w:rsidRDefault="00765196" w:rsidP="00D775E8">
      <w:pPr>
        <w:ind w:left="567"/>
        <w:jc w:val="both"/>
        <w:rPr>
          <w:rFonts w:ascii="Palatino Linotype" w:hAnsi="Palatino Linotype" w:cs="Arial"/>
          <w:b/>
          <w:i/>
        </w:rPr>
      </w:pPr>
    </w:p>
    <w:p w:rsidR="00D775E8" w:rsidRPr="00052185" w:rsidRDefault="00061233" w:rsidP="00D775E8">
      <w:pPr>
        <w:ind w:left="567"/>
        <w:jc w:val="both"/>
        <w:rPr>
          <w:rFonts w:ascii="Palatino Linotype" w:hAnsi="Palatino Linotype" w:cs="Arial"/>
          <w:b/>
        </w:rPr>
      </w:pPr>
      <w:r w:rsidRPr="00052185">
        <w:rPr>
          <w:rFonts w:ascii="Palatino Linotype" w:hAnsi="Palatino Linotype" w:cs="Arial"/>
          <w:b/>
        </w:rPr>
        <w:t>00667/UPVT/IP/2018</w:t>
      </w:r>
      <w:r w:rsidR="00D775E8" w:rsidRPr="00052185">
        <w:rPr>
          <w:rFonts w:ascii="Palatino Linotype" w:hAnsi="Palatino Linotype" w:cs="Arial"/>
          <w:b/>
        </w:rPr>
        <w:t xml:space="preserve">: </w:t>
      </w:r>
      <w:r w:rsidR="00D775E8" w:rsidRPr="00052185">
        <w:rPr>
          <w:rFonts w:ascii="Palatino Linotype" w:hAnsi="Palatino Linotype" w:cs="Arial"/>
          <w:i/>
          <w:sz w:val="22"/>
          <w:szCs w:val="22"/>
        </w:rPr>
        <w:t>“</w:t>
      </w:r>
      <w:r w:rsidR="00267343" w:rsidRPr="00052185">
        <w:rPr>
          <w:rFonts w:ascii="Palatino Linotype" w:hAnsi="Palatino Linotype" w:cs="Arial"/>
          <w:i/>
          <w:sz w:val="22"/>
          <w:szCs w:val="22"/>
        </w:rPr>
        <w:t>Lista de asistencia y Asuntos Generales con sus evidencias de la 66va Sesión Ordinaria de la Junta Directiva”</w:t>
      </w:r>
      <w:r w:rsidR="00D775E8" w:rsidRPr="00052185">
        <w:rPr>
          <w:rFonts w:ascii="Palatino Linotype" w:hAnsi="Palatino Linotype" w:cs="Arial"/>
          <w:i/>
          <w:sz w:val="22"/>
          <w:szCs w:val="22"/>
        </w:rPr>
        <w:t xml:space="preserve"> (Sic)</w:t>
      </w:r>
    </w:p>
    <w:p w:rsidR="00D775E8" w:rsidRPr="00052185" w:rsidRDefault="00D775E8" w:rsidP="00D775E8">
      <w:pPr>
        <w:ind w:left="567"/>
        <w:jc w:val="both"/>
        <w:rPr>
          <w:rFonts w:ascii="Palatino Linotype" w:hAnsi="Palatino Linotype" w:cs="Arial"/>
          <w:b/>
        </w:rPr>
      </w:pPr>
    </w:p>
    <w:p w:rsidR="00D775E8" w:rsidRPr="00052185" w:rsidRDefault="00061233" w:rsidP="00D775E8">
      <w:pPr>
        <w:ind w:left="567"/>
        <w:jc w:val="both"/>
        <w:rPr>
          <w:rFonts w:ascii="Palatino Linotype" w:hAnsi="Palatino Linotype" w:cs="Arial"/>
          <w:i/>
          <w:sz w:val="22"/>
          <w:szCs w:val="22"/>
        </w:rPr>
      </w:pPr>
      <w:r w:rsidRPr="00052185">
        <w:rPr>
          <w:rFonts w:ascii="Palatino Linotype" w:hAnsi="Palatino Linotype" w:cs="Arial"/>
          <w:b/>
        </w:rPr>
        <w:lastRenderedPageBreak/>
        <w:t>00668/UPVT/IP/2018</w:t>
      </w:r>
      <w:r w:rsidR="00D775E8" w:rsidRPr="00052185">
        <w:rPr>
          <w:rFonts w:ascii="Palatino Linotype" w:hAnsi="Palatino Linotype" w:cs="Arial"/>
          <w:b/>
        </w:rPr>
        <w:t>:</w:t>
      </w:r>
      <w:r w:rsidR="00D775E8" w:rsidRPr="00052185">
        <w:rPr>
          <w:rFonts w:ascii="Palatino Linotype" w:hAnsi="Palatino Linotype" w:cs="Arial"/>
          <w:sz w:val="22"/>
          <w:szCs w:val="22"/>
        </w:rPr>
        <w:t xml:space="preserve"> </w:t>
      </w:r>
      <w:r w:rsidR="00D775E8" w:rsidRPr="00052185">
        <w:rPr>
          <w:rFonts w:ascii="Palatino Linotype" w:hAnsi="Palatino Linotype" w:cs="Arial"/>
          <w:i/>
          <w:sz w:val="22"/>
          <w:szCs w:val="22"/>
        </w:rPr>
        <w:t>“</w:t>
      </w:r>
      <w:r w:rsidR="00EF517E" w:rsidRPr="00052185">
        <w:rPr>
          <w:rFonts w:ascii="Palatino Linotype" w:hAnsi="Palatino Linotype" w:cs="Arial"/>
          <w:i/>
          <w:sz w:val="22"/>
          <w:szCs w:val="22"/>
        </w:rPr>
        <w:t>Lista de asistencia y Asuntos Generales con sus evidencias de la 67va Sesión Ordinaria de la Junta Directiva</w:t>
      </w:r>
      <w:proofErr w:type="gramStart"/>
      <w:r w:rsidR="00D775E8" w:rsidRPr="00052185">
        <w:rPr>
          <w:rFonts w:ascii="Palatino Linotype" w:hAnsi="Palatino Linotype" w:cs="Arial"/>
          <w:i/>
          <w:sz w:val="22"/>
          <w:szCs w:val="22"/>
        </w:rPr>
        <w:t>”(</w:t>
      </w:r>
      <w:proofErr w:type="gramEnd"/>
      <w:r w:rsidR="00D775E8" w:rsidRPr="00052185">
        <w:rPr>
          <w:rFonts w:ascii="Palatino Linotype" w:hAnsi="Palatino Linotype" w:cs="Arial"/>
          <w:i/>
          <w:sz w:val="22"/>
          <w:szCs w:val="22"/>
        </w:rPr>
        <w:t>Sic)</w:t>
      </w:r>
    </w:p>
    <w:p w:rsidR="00D775E8" w:rsidRPr="00052185" w:rsidRDefault="00D775E8" w:rsidP="00D775E8">
      <w:pPr>
        <w:ind w:left="567"/>
        <w:jc w:val="both"/>
        <w:rPr>
          <w:rFonts w:ascii="Palatino Linotype" w:hAnsi="Palatino Linotype" w:cs="Arial"/>
          <w:b/>
        </w:rPr>
      </w:pPr>
    </w:p>
    <w:p w:rsidR="00D775E8" w:rsidRPr="00052185" w:rsidRDefault="00061233" w:rsidP="00D775E8">
      <w:pPr>
        <w:ind w:left="567"/>
        <w:jc w:val="both"/>
        <w:rPr>
          <w:rFonts w:ascii="Palatino Linotype" w:hAnsi="Palatino Linotype" w:cs="Arial"/>
          <w:b/>
        </w:rPr>
      </w:pPr>
      <w:r w:rsidRPr="00052185">
        <w:rPr>
          <w:rFonts w:ascii="Palatino Linotype" w:hAnsi="Palatino Linotype" w:cs="Arial"/>
          <w:b/>
        </w:rPr>
        <w:t>00669/UPVT/IP/2018</w:t>
      </w:r>
      <w:r w:rsidR="00D775E8" w:rsidRPr="00052185">
        <w:rPr>
          <w:rFonts w:ascii="Palatino Linotype" w:hAnsi="Palatino Linotype" w:cs="Arial"/>
          <w:b/>
        </w:rPr>
        <w:t>:</w:t>
      </w:r>
      <w:r w:rsidR="00D775E8" w:rsidRPr="00052185">
        <w:rPr>
          <w:rFonts w:ascii="Verdana" w:hAnsi="Verdana"/>
          <w:sz w:val="14"/>
          <w:szCs w:val="14"/>
        </w:rPr>
        <w:t xml:space="preserve"> </w:t>
      </w:r>
      <w:r w:rsidR="00EF517E" w:rsidRPr="00052185">
        <w:rPr>
          <w:rFonts w:ascii="Palatino Linotype" w:hAnsi="Palatino Linotype"/>
          <w:i/>
          <w:sz w:val="22"/>
          <w:szCs w:val="22"/>
        </w:rPr>
        <w:t>“Lista de asistencia y Asuntos Generales con sus evidencias de la 68va Sesión Ordinaria de la Junta Directiva</w:t>
      </w:r>
      <w:proofErr w:type="gramStart"/>
      <w:r w:rsidR="00766BAF" w:rsidRPr="00052185">
        <w:rPr>
          <w:rFonts w:ascii="Palatino Linotype" w:hAnsi="Palatino Linotype"/>
          <w:i/>
          <w:sz w:val="22"/>
          <w:szCs w:val="22"/>
        </w:rPr>
        <w:t>”</w:t>
      </w:r>
      <w:r w:rsidR="00765196" w:rsidRPr="00052185">
        <w:rPr>
          <w:rFonts w:ascii="Palatino Linotype" w:hAnsi="Palatino Linotype"/>
          <w:i/>
          <w:sz w:val="22"/>
          <w:szCs w:val="22"/>
        </w:rPr>
        <w:t>(</w:t>
      </w:r>
      <w:proofErr w:type="gramEnd"/>
      <w:r w:rsidR="00765196" w:rsidRPr="00052185">
        <w:rPr>
          <w:rFonts w:ascii="Palatino Linotype" w:hAnsi="Palatino Linotype"/>
          <w:i/>
          <w:sz w:val="22"/>
          <w:szCs w:val="22"/>
        </w:rPr>
        <w:t>Sic)</w:t>
      </w:r>
    </w:p>
    <w:p w:rsidR="00D775E8" w:rsidRPr="00052185" w:rsidRDefault="00D775E8" w:rsidP="00D775E8">
      <w:pPr>
        <w:ind w:left="567"/>
        <w:jc w:val="both"/>
        <w:rPr>
          <w:rFonts w:ascii="Palatino Linotype" w:hAnsi="Palatino Linotype" w:cs="Arial"/>
          <w:b/>
        </w:rPr>
      </w:pPr>
    </w:p>
    <w:p w:rsidR="00F004E5" w:rsidRPr="00052185" w:rsidRDefault="009A4D3C" w:rsidP="009143B4">
      <w:pPr>
        <w:spacing w:before="240" w:after="240" w:line="360" w:lineRule="auto"/>
        <w:jc w:val="both"/>
        <w:rPr>
          <w:rFonts w:ascii="Palatino Linotype" w:hAnsi="Palatino Linotype" w:cs="Arial"/>
          <w:b/>
          <w:sz w:val="28"/>
          <w:szCs w:val="28"/>
        </w:rPr>
      </w:pPr>
      <w:r w:rsidRPr="00052185">
        <w:rPr>
          <w:rFonts w:ascii="Palatino Linotype" w:hAnsi="Palatino Linotype" w:cs="Arial"/>
          <w:b/>
          <w:sz w:val="28"/>
          <w:szCs w:val="28"/>
        </w:rPr>
        <w:t>Modalidad de e</w:t>
      </w:r>
      <w:r w:rsidR="00F004E5" w:rsidRPr="00052185">
        <w:rPr>
          <w:rFonts w:ascii="Palatino Linotype" w:hAnsi="Palatino Linotype" w:cs="Arial"/>
          <w:b/>
          <w:sz w:val="28"/>
          <w:szCs w:val="28"/>
        </w:rPr>
        <w:t>ntrega:</w:t>
      </w:r>
      <w:r w:rsidR="00F004E5" w:rsidRPr="00052185">
        <w:rPr>
          <w:rFonts w:ascii="Palatino Linotype" w:hAnsi="Palatino Linotype" w:cs="Arial"/>
        </w:rPr>
        <w:t xml:space="preserve"> A través del SAIMEX</w:t>
      </w:r>
      <w:r w:rsidR="00F004E5" w:rsidRPr="00052185">
        <w:rPr>
          <w:rFonts w:ascii="Palatino Linotype" w:hAnsi="Palatino Linotype" w:cs="Arial"/>
          <w:b/>
          <w:sz w:val="28"/>
          <w:szCs w:val="28"/>
        </w:rPr>
        <w:t>.</w:t>
      </w:r>
    </w:p>
    <w:p w:rsidR="004A6FAB" w:rsidRPr="00052185" w:rsidRDefault="00192209" w:rsidP="00EC3197">
      <w:pPr>
        <w:spacing w:before="240" w:after="240" w:line="360" w:lineRule="auto"/>
        <w:jc w:val="both"/>
        <w:rPr>
          <w:rFonts w:ascii="Palatino Linotype" w:hAnsi="Palatino Linotype" w:cs="Arial"/>
          <w:i/>
          <w:sz w:val="22"/>
          <w:szCs w:val="22"/>
        </w:rPr>
      </w:pPr>
      <w:r w:rsidRPr="00052185">
        <w:rPr>
          <w:rFonts w:ascii="Palatino Linotype" w:hAnsi="Palatino Linotype" w:cs="Arial"/>
          <w:b/>
          <w:sz w:val="28"/>
          <w:szCs w:val="28"/>
        </w:rPr>
        <w:t>Archivos adjuntos</w:t>
      </w:r>
      <w:r w:rsidR="00FC18EB" w:rsidRPr="00052185">
        <w:rPr>
          <w:rFonts w:ascii="Palatino Linotype" w:hAnsi="Palatino Linotype" w:cs="Arial"/>
          <w:szCs w:val="28"/>
        </w:rPr>
        <w:t xml:space="preserve">: </w:t>
      </w:r>
      <w:r w:rsidR="00EC3197" w:rsidRPr="00052185">
        <w:rPr>
          <w:rFonts w:ascii="Palatino Linotype" w:hAnsi="Palatino Linotype" w:cs="Arial"/>
          <w:szCs w:val="28"/>
        </w:rPr>
        <w:t>Ninguno.</w:t>
      </w:r>
    </w:p>
    <w:p w:rsidR="00E24F4A" w:rsidRPr="00052185" w:rsidRDefault="009F7616" w:rsidP="007E7175">
      <w:pPr>
        <w:spacing w:before="240" w:after="240" w:line="360" w:lineRule="auto"/>
        <w:jc w:val="both"/>
        <w:rPr>
          <w:rFonts w:ascii="Palatino Linotype" w:hAnsi="Palatino Linotype" w:cs="Arial"/>
        </w:rPr>
      </w:pPr>
      <w:r w:rsidRPr="00052185">
        <w:rPr>
          <w:rFonts w:ascii="Palatino Linotype" w:hAnsi="Palatino Linotype" w:cs="Arial"/>
          <w:b/>
          <w:sz w:val="28"/>
          <w:szCs w:val="28"/>
        </w:rPr>
        <w:t>2. Respuesta</w:t>
      </w:r>
      <w:r w:rsidR="007E7175" w:rsidRPr="00052185">
        <w:rPr>
          <w:rFonts w:ascii="Palatino Linotype" w:hAnsi="Palatino Linotype" w:cs="Arial"/>
          <w:b/>
          <w:sz w:val="28"/>
          <w:szCs w:val="28"/>
        </w:rPr>
        <w:t>s</w:t>
      </w:r>
      <w:r w:rsidRPr="00052185">
        <w:rPr>
          <w:rFonts w:ascii="Palatino Linotype" w:hAnsi="Palatino Linotype" w:cs="Arial"/>
          <w:b/>
          <w:sz w:val="28"/>
          <w:szCs w:val="28"/>
        </w:rPr>
        <w:t>.</w:t>
      </w:r>
      <w:r w:rsidRPr="00052185">
        <w:rPr>
          <w:rFonts w:ascii="Palatino Linotype" w:hAnsi="Palatino Linotype" w:cs="Arial"/>
          <w:b/>
        </w:rPr>
        <w:t xml:space="preserve"> </w:t>
      </w:r>
      <w:r w:rsidR="00C91852" w:rsidRPr="00052185">
        <w:rPr>
          <w:rFonts w:ascii="Palatino Linotype" w:hAnsi="Palatino Linotype" w:cs="Arial"/>
        </w:rPr>
        <w:t>En fecha</w:t>
      </w:r>
      <w:r w:rsidR="00E24F4A" w:rsidRPr="00052185">
        <w:rPr>
          <w:rFonts w:ascii="Palatino Linotype" w:hAnsi="Palatino Linotype" w:cs="Arial"/>
        </w:rPr>
        <w:t xml:space="preserve"> </w:t>
      </w:r>
      <w:r w:rsidR="00E24F4A" w:rsidRPr="00052185">
        <w:rPr>
          <w:rFonts w:ascii="Palatino Linotype" w:hAnsi="Palatino Linotype" w:cs="Arial"/>
          <w:b/>
        </w:rPr>
        <w:t>ocho</w:t>
      </w:r>
      <w:r w:rsidR="00AC3379" w:rsidRPr="00052185">
        <w:rPr>
          <w:rFonts w:ascii="Palatino Linotype" w:hAnsi="Palatino Linotype" w:cs="Arial"/>
          <w:b/>
        </w:rPr>
        <w:t xml:space="preserve">, once, </w:t>
      </w:r>
      <w:r w:rsidR="008C461A" w:rsidRPr="00052185">
        <w:rPr>
          <w:rFonts w:ascii="Palatino Linotype" w:hAnsi="Palatino Linotype" w:cs="Arial"/>
          <w:b/>
        </w:rPr>
        <w:t xml:space="preserve">veintiuno </w:t>
      </w:r>
      <w:r w:rsidR="00E24F4A" w:rsidRPr="00052185">
        <w:rPr>
          <w:rFonts w:ascii="Palatino Linotype" w:hAnsi="Palatino Linotype" w:cs="Arial"/>
          <w:b/>
        </w:rPr>
        <w:t>de junio</w:t>
      </w:r>
      <w:r w:rsidR="008C461A" w:rsidRPr="00052185">
        <w:rPr>
          <w:rFonts w:ascii="Palatino Linotype" w:hAnsi="Palatino Linotype" w:cs="Arial"/>
          <w:b/>
        </w:rPr>
        <w:t>; seis de julio</w:t>
      </w:r>
      <w:r w:rsidR="00D44262" w:rsidRPr="00052185">
        <w:rPr>
          <w:rFonts w:ascii="Palatino Linotype" w:hAnsi="Palatino Linotype" w:cs="Arial"/>
          <w:b/>
        </w:rPr>
        <w:t xml:space="preserve"> y </w:t>
      </w:r>
      <w:r w:rsidR="00D85AA4" w:rsidRPr="00052185">
        <w:rPr>
          <w:rFonts w:ascii="Palatino Linotype" w:hAnsi="Palatino Linotype" w:cs="Arial"/>
          <w:b/>
        </w:rPr>
        <w:t xml:space="preserve">tres </w:t>
      </w:r>
      <w:r w:rsidR="0089388B" w:rsidRPr="00052185">
        <w:rPr>
          <w:rFonts w:ascii="Palatino Linotype" w:hAnsi="Palatino Linotype" w:cs="Arial"/>
          <w:b/>
        </w:rPr>
        <w:t>de agosto</w:t>
      </w:r>
      <w:r w:rsidR="006D04BB" w:rsidRPr="00052185">
        <w:rPr>
          <w:rFonts w:ascii="Palatino Linotype" w:hAnsi="Palatino Linotype" w:cs="Arial"/>
          <w:b/>
        </w:rPr>
        <w:t xml:space="preserve"> de d</w:t>
      </w:r>
      <w:r w:rsidR="00C91852" w:rsidRPr="00052185">
        <w:rPr>
          <w:rFonts w:ascii="Palatino Linotype" w:hAnsi="Palatino Linotype" w:cs="Arial"/>
          <w:b/>
        </w:rPr>
        <w:t>os mil dieci</w:t>
      </w:r>
      <w:r w:rsidR="006D04BB" w:rsidRPr="00052185">
        <w:rPr>
          <w:rFonts w:ascii="Palatino Linotype" w:hAnsi="Palatino Linotype" w:cs="Arial"/>
          <w:b/>
        </w:rPr>
        <w:t>ocho</w:t>
      </w:r>
      <w:r w:rsidR="00C91852" w:rsidRPr="00052185">
        <w:rPr>
          <w:rFonts w:ascii="Palatino Linotype" w:hAnsi="Palatino Linotype" w:cs="Arial"/>
        </w:rPr>
        <w:t xml:space="preserve">, </w:t>
      </w:r>
      <w:r w:rsidR="00283A16" w:rsidRPr="00052185">
        <w:rPr>
          <w:rFonts w:ascii="Palatino Linotype" w:hAnsi="Palatino Linotype" w:cs="Arial"/>
        </w:rPr>
        <w:t xml:space="preserve">el </w:t>
      </w:r>
      <w:r w:rsidR="00283A16" w:rsidRPr="00052185">
        <w:rPr>
          <w:rFonts w:ascii="Palatino Linotype" w:hAnsi="Palatino Linotype" w:cs="Arial"/>
          <w:b/>
        </w:rPr>
        <w:t xml:space="preserve">SUJETO OBLIGADO </w:t>
      </w:r>
      <w:r w:rsidR="00283A16" w:rsidRPr="00052185">
        <w:rPr>
          <w:rFonts w:ascii="Palatino Linotype" w:hAnsi="Palatino Linotype" w:cs="Arial"/>
        </w:rPr>
        <w:t>otorgó</w:t>
      </w:r>
      <w:r w:rsidR="001742B4" w:rsidRPr="00052185">
        <w:rPr>
          <w:rFonts w:ascii="Palatino Linotype" w:hAnsi="Palatino Linotype" w:cs="Arial"/>
        </w:rPr>
        <w:t xml:space="preserve"> </w:t>
      </w:r>
      <w:r w:rsidR="00283A16" w:rsidRPr="00052185">
        <w:rPr>
          <w:rFonts w:ascii="Palatino Linotype" w:hAnsi="Palatino Linotype" w:cs="Arial"/>
        </w:rPr>
        <w:t>respuesta a las solicitudes de información</w:t>
      </w:r>
      <w:r w:rsidR="00E24F4A" w:rsidRPr="00052185">
        <w:rPr>
          <w:rFonts w:ascii="Palatino Linotype" w:hAnsi="Palatino Linotype" w:cs="Arial"/>
        </w:rPr>
        <w:t xml:space="preserve">, vía SAIMEX, en la forma siguiente: </w:t>
      </w:r>
    </w:p>
    <w:p w:rsidR="00DE473C" w:rsidRPr="00052185" w:rsidRDefault="00476779" w:rsidP="004E3EEA">
      <w:pPr>
        <w:pStyle w:val="Prrafodelista"/>
        <w:numPr>
          <w:ilvl w:val="0"/>
          <w:numId w:val="6"/>
        </w:numPr>
        <w:ind w:left="714" w:hanging="357"/>
        <w:jc w:val="both"/>
        <w:rPr>
          <w:rFonts w:ascii="Palatino Linotype" w:hAnsi="Palatino Linotype" w:cs="Arial"/>
          <w:b/>
        </w:rPr>
      </w:pPr>
      <w:r w:rsidRPr="00052185">
        <w:rPr>
          <w:rFonts w:ascii="Palatino Linotype" w:hAnsi="Palatino Linotype" w:cs="Arial"/>
          <w:b/>
        </w:rPr>
        <w:t>00</w:t>
      </w:r>
      <w:r w:rsidR="00E24F4A" w:rsidRPr="00052185">
        <w:rPr>
          <w:rFonts w:ascii="Palatino Linotype" w:hAnsi="Palatino Linotype" w:cs="Arial"/>
          <w:b/>
        </w:rPr>
        <w:t xml:space="preserve">370/UPVT/IP/2018: </w:t>
      </w:r>
      <w:r w:rsidR="00E24F4A" w:rsidRPr="00052185">
        <w:rPr>
          <w:rFonts w:ascii="Palatino Linotype" w:hAnsi="Palatino Linotype" w:cs="Arial"/>
        </w:rPr>
        <w:t xml:space="preserve">A través del oficio  205BL14001/189/2018 de fecha seis de junio de dos mil dieciocho el Encargado del Departamento de Recursos Financieros, adjuntó las </w:t>
      </w:r>
      <w:r w:rsidR="00DE473C" w:rsidRPr="00052185">
        <w:rPr>
          <w:rFonts w:ascii="Palatino Linotype" w:hAnsi="Palatino Linotype" w:cs="Arial"/>
        </w:rPr>
        <w:t xml:space="preserve">siguientes </w:t>
      </w:r>
      <w:r w:rsidR="00E24F4A" w:rsidRPr="00052185">
        <w:rPr>
          <w:rFonts w:ascii="Palatino Linotype" w:hAnsi="Palatino Linotype" w:cs="Arial"/>
        </w:rPr>
        <w:t>litas de asistencia de</w:t>
      </w:r>
      <w:r w:rsidR="00DE473C" w:rsidRPr="00052185">
        <w:rPr>
          <w:rFonts w:ascii="Palatino Linotype" w:hAnsi="Palatino Linotype" w:cs="Arial"/>
        </w:rPr>
        <w:t xml:space="preserve">l </w:t>
      </w:r>
      <w:r w:rsidR="00DE473C" w:rsidRPr="00052185">
        <w:rPr>
          <w:rFonts w:ascii="Palatino Linotype" w:hAnsi="Palatino Linotype" w:cs="Arial"/>
          <w:b/>
        </w:rPr>
        <w:t>Comité de Control y Evaluación</w:t>
      </w:r>
      <w:r w:rsidR="00E24F4A" w:rsidRPr="00052185">
        <w:rPr>
          <w:rFonts w:ascii="Palatino Linotype" w:hAnsi="Palatino Linotype" w:cs="Arial"/>
        </w:rPr>
        <w:t xml:space="preserve"> </w:t>
      </w:r>
    </w:p>
    <w:p w:rsidR="00DE473C" w:rsidRPr="00052185" w:rsidRDefault="00DE473C" w:rsidP="004E3EEA">
      <w:pPr>
        <w:pStyle w:val="Prrafodelista"/>
        <w:numPr>
          <w:ilvl w:val="0"/>
          <w:numId w:val="9"/>
        </w:numPr>
        <w:jc w:val="both"/>
        <w:rPr>
          <w:rFonts w:ascii="Palatino Linotype" w:hAnsi="Palatino Linotype" w:cs="Arial"/>
          <w:b/>
        </w:rPr>
      </w:pPr>
      <w:r w:rsidRPr="00052185">
        <w:rPr>
          <w:rFonts w:ascii="Palatino Linotype" w:hAnsi="Palatino Linotype" w:cs="Arial"/>
        </w:rPr>
        <w:t>Décima Tercera.</w:t>
      </w:r>
      <w:r w:rsidR="00E24F4A" w:rsidRPr="00052185">
        <w:rPr>
          <w:rFonts w:ascii="Palatino Linotype" w:hAnsi="Palatino Linotype" w:cs="Arial"/>
        </w:rPr>
        <w:t xml:space="preserve"> </w:t>
      </w:r>
    </w:p>
    <w:p w:rsidR="00DE473C" w:rsidRPr="00052185" w:rsidRDefault="00E24F4A" w:rsidP="004E3EEA">
      <w:pPr>
        <w:pStyle w:val="Prrafodelista"/>
        <w:numPr>
          <w:ilvl w:val="0"/>
          <w:numId w:val="9"/>
        </w:numPr>
        <w:jc w:val="both"/>
        <w:rPr>
          <w:rFonts w:ascii="Palatino Linotype" w:hAnsi="Palatino Linotype" w:cs="Arial"/>
          <w:b/>
        </w:rPr>
      </w:pPr>
      <w:r w:rsidRPr="00052185">
        <w:rPr>
          <w:rFonts w:ascii="Palatino Linotype" w:hAnsi="Palatino Linotype" w:cs="Arial"/>
        </w:rPr>
        <w:t>Decima Cuarta</w:t>
      </w:r>
      <w:r w:rsidR="00DE473C" w:rsidRPr="00052185">
        <w:rPr>
          <w:rFonts w:ascii="Palatino Linotype" w:hAnsi="Palatino Linotype" w:cs="Arial"/>
        </w:rPr>
        <w:t>.</w:t>
      </w:r>
      <w:r w:rsidRPr="00052185">
        <w:rPr>
          <w:rFonts w:ascii="Palatino Linotype" w:hAnsi="Palatino Linotype" w:cs="Arial"/>
        </w:rPr>
        <w:t xml:space="preserve"> </w:t>
      </w:r>
    </w:p>
    <w:p w:rsidR="00DE473C" w:rsidRPr="00052185" w:rsidRDefault="00E24F4A" w:rsidP="004E3EEA">
      <w:pPr>
        <w:pStyle w:val="Prrafodelista"/>
        <w:numPr>
          <w:ilvl w:val="0"/>
          <w:numId w:val="9"/>
        </w:numPr>
        <w:jc w:val="both"/>
        <w:rPr>
          <w:rFonts w:ascii="Palatino Linotype" w:hAnsi="Palatino Linotype" w:cs="Arial"/>
          <w:b/>
        </w:rPr>
      </w:pPr>
      <w:r w:rsidRPr="00052185">
        <w:rPr>
          <w:rFonts w:ascii="Palatino Linotype" w:hAnsi="Palatino Linotype" w:cs="Arial"/>
        </w:rPr>
        <w:t>Décima Quinta</w:t>
      </w:r>
      <w:r w:rsidR="00DE473C" w:rsidRPr="00052185">
        <w:rPr>
          <w:rFonts w:ascii="Palatino Linotype" w:hAnsi="Palatino Linotype" w:cs="Arial"/>
        </w:rPr>
        <w:t>.</w:t>
      </w:r>
    </w:p>
    <w:p w:rsidR="00E24F4A" w:rsidRPr="00052185" w:rsidRDefault="004F08F8" w:rsidP="00DE473C">
      <w:pPr>
        <w:pStyle w:val="Prrafodelista"/>
        <w:ind w:left="1434"/>
        <w:jc w:val="both"/>
        <w:rPr>
          <w:rFonts w:ascii="Palatino Linotype" w:hAnsi="Palatino Linotype" w:cs="Arial"/>
          <w:b/>
        </w:rPr>
      </w:pPr>
      <w:r w:rsidRPr="00052185">
        <w:rPr>
          <w:rFonts w:ascii="Palatino Linotype" w:hAnsi="Palatino Linotype" w:cs="Arial"/>
        </w:rPr>
        <w:t xml:space="preserve"> </w:t>
      </w:r>
    </w:p>
    <w:p w:rsidR="008E65E5" w:rsidRPr="00052185" w:rsidRDefault="00A545FA" w:rsidP="004E3EEA">
      <w:pPr>
        <w:pStyle w:val="Prrafodelista"/>
        <w:numPr>
          <w:ilvl w:val="0"/>
          <w:numId w:val="6"/>
        </w:numPr>
        <w:jc w:val="both"/>
        <w:rPr>
          <w:rFonts w:ascii="Palatino Linotype" w:hAnsi="Palatino Linotype" w:cs="Arial"/>
        </w:rPr>
      </w:pPr>
      <w:r w:rsidRPr="00052185">
        <w:rPr>
          <w:rFonts w:ascii="Palatino Linotype" w:hAnsi="Palatino Linotype" w:cs="Arial"/>
          <w:b/>
        </w:rPr>
        <w:t xml:space="preserve">00232/UPVT/IP/2018: </w:t>
      </w:r>
      <w:r w:rsidRPr="00052185">
        <w:rPr>
          <w:rFonts w:ascii="Palatino Linotype" w:hAnsi="Palatino Linotype" w:cs="Arial"/>
        </w:rPr>
        <w:t>Transcurrido el plazo de prorroga notificado el día cuatro de junio de dos mil dieciocho</w:t>
      </w:r>
      <w:r w:rsidR="000F52AD" w:rsidRPr="00052185">
        <w:rPr>
          <w:rFonts w:ascii="Palatino Linotype" w:hAnsi="Palatino Linotype" w:cs="Arial"/>
        </w:rPr>
        <w:t xml:space="preserve">, el </w:t>
      </w:r>
      <w:r w:rsidR="000F52AD" w:rsidRPr="00052185">
        <w:rPr>
          <w:rFonts w:ascii="Palatino Linotype" w:hAnsi="Palatino Linotype" w:cs="Arial"/>
          <w:b/>
        </w:rPr>
        <w:t>SUJETO OBLIGADO</w:t>
      </w:r>
      <w:r w:rsidR="008E65E5" w:rsidRPr="00052185">
        <w:rPr>
          <w:rFonts w:ascii="Palatino Linotype" w:hAnsi="Palatino Linotype" w:cs="Arial"/>
        </w:rPr>
        <w:t xml:space="preserve"> a través de oficio vía el SAIMEX, respondió </w:t>
      </w:r>
      <w:r w:rsidR="008E65E5" w:rsidRPr="00052185">
        <w:rPr>
          <w:rFonts w:ascii="Palatino Linotype" w:hAnsi="Palatino Linotype" w:cs="Arial"/>
          <w:i/>
        </w:rPr>
        <w:t xml:space="preserve">“…sírvase encontrar en archivo adjunto copia digitalizada en formato </w:t>
      </w:r>
      <w:proofErr w:type="spellStart"/>
      <w:r w:rsidR="008E65E5" w:rsidRPr="00052185">
        <w:rPr>
          <w:rFonts w:ascii="Palatino Linotype" w:hAnsi="Palatino Linotype" w:cs="Arial"/>
          <w:i/>
        </w:rPr>
        <w:t>pdf</w:t>
      </w:r>
      <w:proofErr w:type="spellEnd"/>
      <w:r w:rsidR="008E65E5" w:rsidRPr="00052185">
        <w:rPr>
          <w:rFonts w:ascii="Palatino Linotype" w:hAnsi="Palatino Linotype" w:cs="Arial"/>
          <w:i/>
        </w:rPr>
        <w:t xml:space="preserve"> del oficio emitido por los Servidores Públicos Habilitados, de la Dirección de Planeación y Vinculación, Dirección de Administración y Finanzas, Dirección de División de Ingeniería Industrial y de Sistemas, Departamento de Recursos Humanos y Materiales, Departamento de Recursos Financieros y del Departamento de Información, Planeación, Programación y Evaluación, en el cual se detalla lo referente a su solicitud de información.”</w:t>
      </w:r>
      <w:r w:rsidR="00BC2AF0" w:rsidRPr="00052185">
        <w:rPr>
          <w:rFonts w:ascii="Palatino Linotype" w:hAnsi="Palatino Linotype" w:cs="Arial"/>
          <w:i/>
        </w:rPr>
        <w:t xml:space="preserve"> </w:t>
      </w:r>
      <w:r w:rsidR="00BC2AF0" w:rsidRPr="00052185">
        <w:rPr>
          <w:rFonts w:ascii="Palatino Linotype" w:hAnsi="Palatino Linotype" w:cs="Arial"/>
        </w:rPr>
        <w:t>Adjuntando los oficios referidos.</w:t>
      </w:r>
    </w:p>
    <w:p w:rsidR="008E65E5" w:rsidRPr="00052185" w:rsidRDefault="008E65E5" w:rsidP="008E65E5">
      <w:pPr>
        <w:pStyle w:val="Prrafodelista"/>
        <w:ind w:left="714"/>
        <w:jc w:val="both"/>
        <w:rPr>
          <w:rFonts w:ascii="Palatino Linotype" w:hAnsi="Palatino Linotype" w:cs="Arial"/>
        </w:rPr>
      </w:pPr>
    </w:p>
    <w:p w:rsidR="00A545FA" w:rsidRPr="00052185" w:rsidRDefault="008E65E5" w:rsidP="008E65E5">
      <w:pPr>
        <w:pStyle w:val="Prrafodelista"/>
        <w:ind w:left="714"/>
        <w:jc w:val="both"/>
        <w:rPr>
          <w:rFonts w:ascii="Palatino Linotype" w:hAnsi="Palatino Linotype" w:cs="Arial"/>
        </w:rPr>
      </w:pPr>
      <w:r w:rsidRPr="00052185">
        <w:rPr>
          <w:rFonts w:ascii="Palatino Linotype" w:hAnsi="Palatino Linotype" w:cs="Arial"/>
        </w:rPr>
        <w:t>A</w:t>
      </w:r>
      <w:r w:rsidR="009C127F" w:rsidRPr="00052185">
        <w:rPr>
          <w:rFonts w:ascii="Palatino Linotype" w:hAnsi="Palatino Linotype" w:cs="Arial"/>
        </w:rPr>
        <w:t xml:space="preserve">simismo, </w:t>
      </w:r>
      <w:r w:rsidR="000F52AD" w:rsidRPr="00052185">
        <w:rPr>
          <w:rFonts w:ascii="Palatino Linotype" w:hAnsi="Palatino Linotype" w:cs="Arial"/>
        </w:rPr>
        <w:t>proporcionó la</w:t>
      </w:r>
      <w:r w:rsidR="00FF1992" w:rsidRPr="00052185">
        <w:rPr>
          <w:rFonts w:ascii="Palatino Linotype" w:hAnsi="Palatino Linotype" w:cs="Arial"/>
        </w:rPr>
        <w:t>s</w:t>
      </w:r>
      <w:r w:rsidR="000F52AD" w:rsidRPr="00052185">
        <w:rPr>
          <w:rFonts w:ascii="Palatino Linotype" w:hAnsi="Palatino Linotype" w:cs="Arial"/>
        </w:rPr>
        <w:t xml:space="preserve"> siguientes listas de asistencia: </w:t>
      </w:r>
    </w:p>
    <w:p w:rsidR="007476F1" w:rsidRPr="00052185" w:rsidRDefault="007476F1" w:rsidP="008E65E5">
      <w:pPr>
        <w:pStyle w:val="Prrafodelista"/>
        <w:ind w:left="714"/>
        <w:jc w:val="both"/>
        <w:rPr>
          <w:rFonts w:ascii="Palatino Linotype" w:hAnsi="Palatino Linotype" w:cs="Arial"/>
        </w:rPr>
      </w:pPr>
    </w:p>
    <w:p w:rsidR="008A116D" w:rsidRPr="00052185" w:rsidRDefault="000F52AD" w:rsidP="004E3EEA">
      <w:pPr>
        <w:pStyle w:val="Prrafodelista"/>
        <w:numPr>
          <w:ilvl w:val="0"/>
          <w:numId w:val="7"/>
        </w:numPr>
        <w:jc w:val="both"/>
        <w:rPr>
          <w:rFonts w:ascii="Palatino Linotype" w:hAnsi="Palatino Linotype" w:cs="Arial"/>
        </w:rPr>
      </w:pPr>
      <w:r w:rsidRPr="00052185">
        <w:rPr>
          <w:rFonts w:ascii="Palatino Linotype" w:hAnsi="Palatino Linotype" w:cs="Arial"/>
          <w:b/>
        </w:rPr>
        <w:lastRenderedPageBreak/>
        <w:t>Del Consejo de Calidad</w:t>
      </w:r>
      <w:r w:rsidRPr="00052185">
        <w:rPr>
          <w:rFonts w:ascii="Palatino Linotype" w:hAnsi="Palatino Linotype" w:cs="Arial"/>
        </w:rPr>
        <w:t xml:space="preserve">: </w:t>
      </w:r>
    </w:p>
    <w:p w:rsidR="000F52AD" w:rsidRPr="00052185" w:rsidRDefault="008A116D" w:rsidP="008A116D">
      <w:pPr>
        <w:pStyle w:val="Prrafodelista"/>
        <w:ind w:left="1434"/>
        <w:jc w:val="both"/>
        <w:rPr>
          <w:rFonts w:ascii="Palatino Linotype" w:hAnsi="Palatino Linotype" w:cs="Arial"/>
        </w:rPr>
      </w:pPr>
      <w:r w:rsidRPr="00052185">
        <w:rPr>
          <w:rFonts w:ascii="Palatino Linotype" w:hAnsi="Palatino Linotype" w:cs="Arial"/>
        </w:rPr>
        <w:t>-</w:t>
      </w:r>
      <w:r w:rsidR="007A4196" w:rsidRPr="00052185">
        <w:rPr>
          <w:rFonts w:ascii="Palatino Linotype" w:hAnsi="Palatino Linotype" w:cs="Arial"/>
        </w:rPr>
        <w:t xml:space="preserve"> 2ª a 6ª </w:t>
      </w:r>
      <w:r w:rsidR="000F52AD" w:rsidRPr="00052185">
        <w:rPr>
          <w:rFonts w:ascii="Palatino Linotype" w:hAnsi="Palatino Linotype" w:cs="Arial"/>
        </w:rPr>
        <w:t>sesión ordinaria de 2017</w:t>
      </w:r>
      <w:r w:rsidRPr="00052185">
        <w:rPr>
          <w:rFonts w:ascii="Palatino Linotype" w:hAnsi="Palatino Linotype" w:cs="Arial"/>
        </w:rPr>
        <w:t>.</w:t>
      </w:r>
    </w:p>
    <w:p w:rsidR="008A116D" w:rsidRPr="00052185" w:rsidRDefault="008A116D" w:rsidP="008A116D">
      <w:pPr>
        <w:pStyle w:val="Prrafodelista"/>
        <w:ind w:left="1434"/>
        <w:jc w:val="both"/>
        <w:rPr>
          <w:rFonts w:ascii="Palatino Linotype" w:hAnsi="Palatino Linotype" w:cs="Arial"/>
        </w:rPr>
      </w:pPr>
      <w:r w:rsidRPr="00052185">
        <w:rPr>
          <w:rFonts w:ascii="Palatino Linotype" w:hAnsi="Palatino Linotype" w:cs="Arial"/>
        </w:rPr>
        <w:t xml:space="preserve">- </w:t>
      </w:r>
      <w:r w:rsidR="007476F1" w:rsidRPr="00052185">
        <w:rPr>
          <w:rFonts w:ascii="Palatino Linotype" w:hAnsi="Palatino Linotype" w:cs="Arial"/>
        </w:rPr>
        <w:t>1</w:t>
      </w:r>
      <w:r w:rsidR="007A4196" w:rsidRPr="00052185">
        <w:rPr>
          <w:rFonts w:ascii="Palatino Linotype" w:hAnsi="Palatino Linotype" w:cs="Arial"/>
        </w:rPr>
        <w:t xml:space="preserve">ª a 3ª </w:t>
      </w:r>
      <w:r w:rsidRPr="00052185">
        <w:rPr>
          <w:rFonts w:ascii="Palatino Linotype" w:hAnsi="Palatino Linotype" w:cs="Arial"/>
        </w:rPr>
        <w:t>sesión ordinaria de 2018.</w:t>
      </w:r>
    </w:p>
    <w:p w:rsidR="008E65E5" w:rsidRPr="00052185" w:rsidRDefault="00C369F2" w:rsidP="008A116D">
      <w:pPr>
        <w:pStyle w:val="Prrafodelista"/>
        <w:ind w:left="1434"/>
        <w:jc w:val="both"/>
        <w:rPr>
          <w:rFonts w:ascii="Palatino Linotype" w:hAnsi="Palatino Linotype" w:cs="Arial"/>
        </w:rPr>
      </w:pPr>
      <w:r w:rsidRPr="00052185">
        <w:rPr>
          <w:rFonts w:ascii="Palatino Linotype" w:hAnsi="Palatino Linotype" w:cs="Arial"/>
        </w:rPr>
        <w:t>(</w:t>
      </w:r>
      <w:r w:rsidR="007476F1" w:rsidRPr="00052185">
        <w:rPr>
          <w:rFonts w:ascii="Palatino Linotype" w:hAnsi="Palatino Linotype" w:cs="Arial"/>
        </w:rPr>
        <w:t>Fechadas del  12 de mayo de 2017 al 06 de abril de 2018.</w:t>
      </w:r>
      <w:r w:rsidRPr="00052185">
        <w:rPr>
          <w:rFonts w:ascii="Palatino Linotype" w:hAnsi="Palatino Linotype" w:cs="Arial"/>
        </w:rPr>
        <w:t>)</w:t>
      </w:r>
    </w:p>
    <w:p w:rsidR="007476F1" w:rsidRPr="00052185" w:rsidRDefault="007476F1" w:rsidP="008A116D">
      <w:pPr>
        <w:pStyle w:val="Prrafodelista"/>
        <w:ind w:left="1434"/>
        <w:jc w:val="both"/>
        <w:rPr>
          <w:rFonts w:ascii="Palatino Linotype" w:hAnsi="Palatino Linotype" w:cs="Arial"/>
        </w:rPr>
      </w:pPr>
    </w:p>
    <w:p w:rsidR="008E65E5" w:rsidRPr="00052185" w:rsidRDefault="008E65E5" w:rsidP="004E3EEA">
      <w:pPr>
        <w:pStyle w:val="Prrafodelista"/>
        <w:numPr>
          <w:ilvl w:val="0"/>
          <w:numId w:val="7"/>
        </w:numPr>
        <w:jc w:val="both"/>
        <w:rPr>
          <w:rFonts w:ascii="Palatino Linotype" w:hAnsi="Palatino Linotype" w:cs="Arial"/>
          <w:b/>
        </w:rPr>
      </w:pPr>
      <w:r w:rsidRPr="00052185">
        <w:rPr>
          <w:rFonts w:ascii="Palatino Linotype" w:hAnsi="Palatino Linotype" w:cs="Arial"/>
          <w:b/>
        </w:rPr>
        <w:t>Comité de Transparencia:</w:t>
      </w:r>
    </w:p>
    <w:p w:rsidR="008E65E5" w:rsidRPr="00052185" w:rsidRDefault="008E65E5" w:rsidP="00FF1992">
      <w:pPr>
        <w:pStyle w:val="Prrafodelista"/>
        <w:ind w:left="1560" w:hanging="126"/>
        <w:jc w:val="both"/>
        <w:rPr>
          <w:rFonts w:ascii="Palatino Linotype" w:hAnsi="Palatino Linotype" w:cs="Arial"/>
        </w:rPr>
      </w:pPr>
      <w:r w:rsidRPr="00052185">
        <w:rPr>
          <w:rFonts w:ascii="Palatino Linotype" w:hAnsi="Palatino Linotype" w:cs="Arial"/>
        </w:rPr>
        <w:t xml:space="preserve">- </w:t>
      </w:r>
      <w:r w:rsidR="007A4196" w:rsidRPr="00052185">
        <w:rPr>
          <w:rFonts w:ascii="Palatino Linotype" w:hAnsi="Palatino Linotype" w:cs="Arial"/>
        </w:rPr>
        <w:t xml:space="preserve">20ª  a 34ª </w:t>
      </w:r>
      <w:r w:rsidRPr="00052185">
        <w:rPr>
          <w:rFonts w:ascii="Palatino Linotype" w:hAnsi="Palatino Linotype" w:cs="Arial"/>
        </w:rPr>
        <w:t>Sesión Extraordinaria de 2018</w:t>
      </w:r>
      <w:r w:rsidR="00FF1992" w:rsidRPr="00052185">
        <w:rPr>
          <w:rFonts w:ascii="Palatino Linotype" w:hAnsi="Palatino Linotype" w:cs="Arial"/>
        </w:rPr>
        <w:t xml:space="preserve"> </w:t>
      </w:r>
      <w:r w:rsidR="00FD75E0" w:rsidRPr="00052185">
        <w:rPr>
          <w:rFonts w:ascii="Palatino Linotype" w:hAnsi="Palatino Linotype" w:cs="Arial"/>
        </w:rPr>
        <w:t>(D</w:t>
      </w:r>
      <w:r w:rsidR="00FF1992" w:rsidRPr="00052185">
        <w:rPr>
          <w:rFonts w:ascii="Palatino Linotype" w:hAnsi="Palatino Linotype" w:cs="Arial"/>
        </w:rPr>
        <w:t xml:space="preserve">el 18 de enero </w:t>
      </w:r>
      <w:r w:rsidR="00ED629C" w:rsidRPr="00052185">
        <w:rPr>
          <w:rFonts w:ascii="Palatino Linotype" w:hAnsi="Palatino Linotype" w:cs="Arial"/>
        </w:rPr>
        <w:t xml:space="preserve">de 2018 </w:t>
      </w:r>
      <w:r w:rsidR="00FF1992" w:rsidRPr="00052185">
        <w:rPr>
          <w:rFonts w:ascii="Palatino Linotype" w:hAnsi="Palatino Linotype" w:cs="Arial"/>
        </w:rPr>
        <w:t>al 14 de mayo de 2018)</w:t>
      </w:r>
    </w:p>
    <w:p w:rsidR="008E65E5" w:rsidRPr="00052185" w:rsidRDefault="008E65E5" w:rsidP="00D12DEC">
      <w:pPr>
        <w:pStyle w:val="Prrafodelista"/>
        <w:ind w:left="1560" w:hanging="126"/>
        <w:jc w:val="both"/>
        <w:rPr>
          <w:rFonts w:ascii="Palatino Linotype" w:hAnsi="Palatino Linotype" w:cs="Arial"/>
        </w:rPr>
      </w:pPr>
      <w:r w:rsidRPr="00052185">
        <w:rPr>
          <w:rFonts w:ascii="Palatino Linotype" w:hAnsi="Palatino Linotype" w:cs="Arial"/>
        </w:rPr>
        <w:t xml:space="preserve">- </w:t>
      </w:r>
      <w:r w:rsidR="007A4196" w:rsidRPr="00052185">
        <w:rPr>
          <w:rFonts w:ascii="Palatino Linotype" w:hAnsi="Palatino Linotype" w:cs="Arial"/>
        </w:rPr>
        <w:t xml:space="preserve">5ª, 6ª 7ª </w:t>
      </w:r>
      <w:r w:rsidRPr="00052185">
        <w:rPr>
          <w:rFonts w:ascii="Palatino Linotype" w:hAnsi="Palatino Linotype" w:cs="Arial"/>
        </w:rPr>
        <w:t>Sesión Ordinaria</w:t>
      </w:r>
      <w:r w:rsidR="007A4196" w:rsidRPr="00052185">
        <w:rPr>
          <w:rFonts w:ascii="Palatino Linotype" w:hAnsi="Palatino Linotype" w:cs="Arial"/>
        </w:rPr>
        <w:t xml:space="preserve"> de 2</w:t>
      </w:r>
      <w:r w:rsidRPr="00052185">
        <w:rPr>
          <w:rFonts w:ascii="Palatino Linotype" w:hAnsi="Palatino Linotype" w:cs="Arial"/>
        </w:rPr>
        <w:t>017</w:t>
      </w:r>
      <w:r w:rsidR="00FD75E0" w:rsidRPr="00052185">
        <w:rPr>
          <w:rFonts w:ascii="Palatino Linotype" w:hAnsi="Palatino Linotype" w:cs="Arial"/>
        </w:rPr>
        <w:t xml:space="preserve"> (D</w:t>
      </w:r>
      <w:r w:rsidR="00FF1992" w:rsidRPr="00052185">
        <w:rPr>
          <w:rFonts w:ascii="Palatino Linotype" w:hAnsi="Palatino Linotype" w:cs="Arial"/>
        </w:rPr>
        <w:t>el 07 de julio de 2017 al 15 de diciembre de 2017</w:t>
      </w:r>
      <w:r w:rsidR="00FD75E0" w:rsidRPr="00052185">
        <w:rPr>
          <w:rFonts w:ascii="Palatino Linotype" w:hAnsi="Palatino Linotype" w:cs="Arial"/>
        </w:rPr>
        <w:t>)</w:t>
      </w:r>
    </w:p>
    <w:p w:rsidR="008E65E5" w:rsidRPr="00052185" w:rsidRDefault="008E65E5" w:rsidP="00D12DEC">
      <w:pPr>
        <w:pStyle w:val="Prrafodelista"/>
        <w:ind w:left="1560" w:hanging="126"/>
        <w:jc w:val="both"/>
        <w:rPr>
          <w:rFonts w:ascii="Palatino Linotype" w:hAnsi="Palatino Linotype" w:cs="Arial"/>
        </w:rPr>
      </w:pPr>
      <w:r w:rsidRPr="00052185">
        <w:rPr>
          <w:rFonts w:ascii="Palatino Linotype" w:hAnsi="Palatino Linotype" w:cs="Arial"/>
        </w:rPr>
        <w:t xml:space="preserve">- </w:t>
      </w:r>
      <w:r w:rsidR="007A4196" w:rsidRPr="00052185">
        <w:rPr>
          <w:rFonts w:ascii="Palatino Linotype" w:hAnsi="Palatino Linotype" w:cs="Arial"/>
        </w:rPr>
        <w:t xml:space="preserve">11ª a 19ª </w:t>
      </w:r>
      <w:r w:rsidRPr="00052185">
        <w:rPr>
          <w:rFonts w:ascii="Palatino Linotype" w:hAnsi="Palatino Linotype" w:cs="Arial"/>
        </w:rPr>
        <w:t>Sesión Extraordinaria de 2017.</w:t>
      </w:r>
      <w:r w:rsidR="00FD75E0" w:rsidRPr="00052185">
        <w:rPr>
          <w:rFonts w:ascii="Palatino Linotype" w:hAnsi="Palatino Linotype" w:cs="Arial"/>
        </w:rPr>
        <w:t xml:space="preserve"> (D</w:t>
      </w:r>
      <w:r w:rsidR="00FF1992" w:rsidRPr="00052185">
        <w:rPr>
          <w:rFonts w:ascii="Palatino Linotype" w:hAnsi="Palatino Linotype" w:cs="Arial"/>
        </w:rPr>
        <w:t>el  22 de mayo de 2017  al 15 de diciembre de 2017)</w:t>
      </w:r>
    </w:p>
    <w:p w:rsidR="008E65E5" w:rsidRPr="00052185" w:rsidRDefault="00AF7741" w:rsidP="004E3EEA">
      <w:pPr>
        <w:pStyle w:val="Prrafodelista"/>
        <w:numPr>
          <w:ilvl w:val="0"/>
          <w:numId w:val="7"/>
        </w:numPr>
        <w:jc w:val="both"/>
        <w:rPr>
          <w:rFonts w:ascii="Palatino Linotype" w:hAnsi="Palatino Linotype" w:cs="Arial"/>
        </w:rPr>
      </w:pPr>
      <w:r w:rsidRPr="00052185">
        <w:rPr>
          <w:rFonts w:ascii="Palatino Linotype" w:hAnsi="Palatino Linotype" w:cs="Arial"/>
          <w:b/>
        </w:rPr>
        <w:t>Comité de Ética y de Prevención de Conflicto de Intereses</w:t>
      </w:r>
      <w:r w:rsidRPr="00052185">
        <w:rPr>
          <w:rFonts w:ascii="Palatino Linotype" w:hAnsi="Palatino Linotype" w:cs="Arial"/>
        </w:rPr>
        <w:t>:</w:t>
      </w:r>
    </w:p>
    <w:p w:rsidR="00AF7741" w:rsidRPr="00052185" w:rsidRDefault="00AF7741" w:rsidP="00AF7741">
      <w:pPr>
        <w:pStyle w:val="Prrafodelista"/>
        <w:ind w:left="1434"/>
        <w:jc w:val="both"/>
        <w:rPr>
          <w:rFonts w:ascii="Palatino Linotype" w:hAnsi="Palatino Linotype" w:cs="Arial"/>
        </w:rPr>
      </w:pPr>
      <w:r w:rsidRPr="00052185">
        <w:rPr>
          <w:rFonts w:ascii="Palatino Linotype" w:hAnsi="Palatino Linotype" w:cs="Arial"/>
        </w:rPr>
        <w:t>- 22 de marzo de 2018.</w:t>
      </w:r>
    </w:p>
    <w:p w:rsidR="00AF7741" w:rsidRPr="00052185" w:rsidRDefault="00AF7741" w:rsidP="00AF7741">
      <w:pPr>
        <w:pStyle w:val="Prrafodelista"/>
        <w:ind w:left="1434"/>
        <w:jc w:val="both"/>
        <w:rPr>
          <w:rFonts w:ascii="Palatino Linotype" w:hAnsi="Palatino Linotype" w:cs="Arial"/>
        </w:rPr>
      </w:pPr>
      <w:r w:rsidRPr="00052185">
        <w:rPr>
          <w:rFonts w:ascii="Palatino Linotype" w:hAnsi="Palatino Linotype" w:cs="Arial"/>
        </w:rPr>
        <w:t>- 6ª Sesión Ordinaria (15 de diciembre 2017)</w:t>
      </w:r>
    </w:p>
    <w:p w:rsidR="00AF7741" w:rsidRPr="00052185" w:rsidRDefault="00AF7741" w:rsidP="00AF7741">
      <w:pPr>
        <w:pStyle w:val="Prrafodelista"/>
        <w:ind w:left="1434"/>
        <w:jc w:val="both"/>
        <w:rPr>
          <w:rFonts w:ascii="Palatino Linotype" w:hAnsi="Palatino Linotype" w:cs="Arial"/>
        </w:rPr>
      </w:pPr>
      <w:r w:rsidRPr="00052185">
        <w:rPr>
          <w:rFonts w:ascii="Palatino Linotype" w:hAnsi="Palatino Linotype" w:cs="Arial"/>
        </w:rPr>
        <w:t>- 5ª Sesión Ordinaria (31 de agosto de 2017)</w:t>
      </w:r>
    </w:p>
    <w:p w:rsidR="00AF7741" w:rsidRPr="00052185" w:rsidRDefault="00AF7741" w:rsidP="00AF7741">
      <w:pPr>
        <w:pStyle w:val="Prrafodelista"/>
        <w:ind w:left="1434"/>
        <w:jc w:val="both"/>
        <w:rPr>
          <w:rFonts w:ascii="Palatino Linotype" w:hAnsi="Palatino Linotype" w:cs="Arial"/>
        </w:rPr>
      </w:pPr>
      <w:r w:rsidRPr="00052185">
        <w:rPr>
          <w:rFonts w:ascii="Palatino Linotype" w:hAnsi="Palatino Linotype" w:cs="Arial"/>
        </w:rPr>
        <w:t>- 4ª Sesión Ordinaria (30 de junio de 2017)</w:t>
      </w:r>
    </w:p>
    <w:p w:rsidR="00D12DEC" w:rsidRPr="00052185" w:rsidRDefault="00E75077" w:rsidP="004E3EEA">
      <w:pPr>
        <w:pStyle w:val="Prrafodelista"/>
        <w:numPr>
          <w:ilvl w:val="0"/>
          <w:numId w:val="7"/>
        </w:numPr>
        <w:jc w:val="both"/>
        <w:rPr>
          <w:rFonts w:ascii="Palatino Linotype" w:hAnsi="Palatino Linotype" w:cs="Arial"/>
        </w:rPr>
      </w:pPr>
      <w:r w:rsidRPr="00052185">
        <w:rPr>
          <w:rFonts w:ascii="Palatino Linotype" w:hAnsi="Palatino Linotype" w:cs="Arial"/>
          <w:b/>
        </w:rPr>
        <w:t>Comité de Adquisiciones y Servicios</w:t>
      </w:r>
      <w:r w:rsidRPr="00052185">
        <w:rPr>
          <w:rFonts w:ascii="Palatino Linotype" w:hAnsi="Palatino Linotype" w:cs="Arial"/>
        </w:rPr>
        <w:t xml:space="preserve">: </w:t>
      </w:r>
    </w:p>
    <w:p w:rsidR="00E75077" w:rsidRPr="00052185" w:rsidRDefault="00E75077" w:rsidP="00E75077">
      <w:pPr>
        <w:pStyle w:val="Prrafodelista"/>
        <w:ind w:left="1434"/>
        <w:jc w:val="both"/>
        <w:rPr>
          <w:rFonts w:ascii="Palatino Linotype" w:hAnsi="Palatino Linotype" w:cs="Arial"/>
        </w:rPr>
      </w:pPr>
      <w:r w:rsidRPr="00052185">
        <w:rPr>
          <w:rFonts w:ascii="Palatino Linotype" w:hAnsi="Palatino Linotype" w:cs="Arial"/>
        </w:rPr>
        <w:t>- 26ª Sesión Ordinaria (11 de mayo de 2017)</w:t>
      </w:r>
    </w:p>
    <w:p w:rsidR="00E75077" w:rsidRPr="00052185" w:rsidRDefault="00E75077" w:rsidP="00E75077">
      <w:pPr>
        <w:pStyle w:val="Prrafodelista"/>
        <w:ind w:left="1434"/>
        <w:jc w:val="both"/>
        <w:rPr>
          <w:rFonts w:ascii="Palatino Linotype" w:hAnsi="Palatino Linotype" w:cs="Arial"/>
        </w:rPr>
      </w:pPr>
      <w:r w:rsidRPr="00052185">
        <w:rPr>
          <w:rFonts w:ascii="Palatino Linotype" w:hAnsi="Palatino Linotype" w:cs="Arial"/>
        </w:rPr>
        <w:t>- 27ª Sesión Ordinaria (08 d</w:t>
      </w:r>
      <w:r w:rsidR="00DB3803" w:rsidRPr="00052185">
        <w:rPr>
          <w:rFonts w:ascii="Palatino Linotype" w:hAnsi="Palatino Linotype" w:cs="Arial"/>
        </w:rPr>
        <w:t>e</w:t>
      </w:r>
      <w:r w:rsidRPr="00052185">
        <w:rPr>
          <w:rFonts w:ascii="Palatino Linotype" w:hAnsi="Palatino Linotype" w:cs="Arial"/>
        </w:rPr>
        <w:t xml:space="preserve"> junio de 2017)</w:t>
      </w:r>
    </w:p>
    <w:p w:rsidR="00E75077" w:rsidRPr="00052185" w:rsidRDefault="00E75077" w:rsidP="00E75077">
      <w:pPr>
        <w:pStyle w:val="Prrafodelista"/>
        <w:ind w:left="1434"/>
        <w:jc w:val="both"/>
        <w:rPr>
          <w:rFonts w:ascii="Palatino Linotype" w:hAnsi="Palatino Linotype" w:cs="Arial"/>
        </w:rPr>
      </w:pPr>
      <w:r w:rsidRPr="00052185">
        <w:rPr>
          <w:rFonts w:ascii="Palatino Linotype" w:hAnsi="Palatino Linotype" w:cs="Arial"/>
        </w:rPr>
        <w:t>- 28ª Sesión Ordinaria (07de agosto de 2017)</w:t>
      </w:r>
    </w:p>
    <w:p w:rsidR="00E75077" w:rsidRPr="00052185" w:rsidRDefault="00E75077" w:rsidP="00E75077">
      <w:pPr>
        <w:pStyle w:val="Prrafodelista"/>
        <w:ind w:left="1434"/>
        <w:jc w:val="both"/>
        <w:rPr>
          <w:rFonts w:ascii="Palatino Linotype" w:hAnsi="Palatino Linotype" w:cs="Arial"/>
        </w:rPr>
      </w:pPr>
      <w:r w:rsidRPr="00052185">
        <w:rPr>
          <w:rFonts w:ascii="Palatino Linotype" w:hAnsi="Palatino Linotype" w:cs="Arial"/>
        </w:rPr>
        <w:t>- 29ª  Sesión Ordinaria (14 de agosto de 2017)</w:t>
      </w:r>
    </w:p>
    <w:p w:rsidR="00F642E9" w:rsidRPr="00052185" w:rsidRDefault="00F642E9" w:rsidP="00E75077">
      <w:pPr>
        <w:pStyle w:val="Prrafodelista"/>
        <w:ind w:left="1434"/>
        <w:jc w:val="both"/>
        <w:rPr>
          <w:rFonts w:ascii="Palatino Linotype" w:hAnsi="Palatino Linotype" w:cs="Arial"/>
        </w:rPr>
      </w:pPr>
      <w:r w:rsidRPr="00052185">
        <w:rPr>
          <w:rFonts w:ascii="Palatino Linotype" w:hAnsi="Palatino Linotype" w:cs="Arial"/>
        </w:rPr>
        <w:t>- 30ª Sesión Ordinaria (28 de agosto de 2017)</w:t>
      </w:r>
    </w:p>
    <w:p w:rsidR="00F642E9" w:rsidRPr="00052185" w:rsidRDefault="00F642E9" w:rsidP="00F642E9">
      <w:pPr>
        <w:pStyle w:val="Prrafodelista"/>
        <w:ind w:left="1560" w:hanging="126"/>
        <w:jc w:val="both"/>
        <w:rPr>
          <w:rFonts w:ascii="Palatino Linotype" w:hAnsi="Palatino Linotype" w:cs="Arial"/>
        </w:rPr>
      </w:pPr>
      <w:r w:rsidRPr="00052185">
        <w:rPr>
          <w:rFonts w:ascii="Palatino Linotype" w:hAnsi="Palatino Linotype" w:cs="Arial"/>
        </w:rPr>
        <w:t>- Presentación para autorización y en su caso adjudicación Directa (25 de septiembre de 2017).</w:t>
      </w:r>
    </w:p>
    <w:p w:rsidR="00F642E9" w:rsidRPr="00052185" w:rsidRDefault="00F642E9" w:rsidP="00F642E9">
      <w:pPr>
        <w:pStyle w:val="Prrafodelista"/>
        <w:ind w:left="1560" w:hanging="126"/>
        <w:jc w:val="both"/>
        <w:rPr>
          <w:rFonts w:ascii="Palatino Linotype" w:hAnsi="Palatino Linotype" w:cs="Arial"/>
        </w:rPr>
      </w:pPr>
      <w:r w:rsidRPr="00052185">
        <w:rPr>
          <w:rFonts w:ascii="Palatino Linotype" w:hAnsi="Palatino Linotype" w:cs="Arial"/>
        </w:rPr>
        <w:t>- 32ª Sesión Ordinaria (13 de diciembre de 2017)</w:t>
      </w:r>
    </w:p>
    <w:p w:rsidR="00F642E9" w:rsidRPr="00052185" w:rsidRDefault="00F642E9" w:rsidP="00F642E9">
      <w:pPr>
        <w:pStyle w:val="Prrafodelista"/>
        <w:ind w:left="1560" w:hanging="126"/>
        <w:jc w:val="both"/>
        <w:rPr>
          <w:rFonts w:ascii="Palatino Linotype" w:hAnsi="Palatino Linotype" w:cs="Arial"/>
        </w:rPr>
      </w:pPr>
      <w:r w:rsidRPr="00052185">
        <w:rPr>
          <w:rFonts w:ascii="Palatino Linotype" w:hAnsi="Palatino Linotype" w:cs="Arial"/>
        </w:rPr>
        <w:t>- Presentación y Apertura de Propuesta del Procedimiento de Adjudicación Directa. (19 de diciembre de 2017)</w:t>
      </w:r>
    </w:p>
    <w:p w:rsidR="00F642E9" w:rsidRPr="00052185" w:rsidRDefault="00F642E9" w:rsidP="00F642E9">
      <w:pPr>
        <w:pStyle w:val="Prrafodelista"/>
        <w:ind w:left="1560" w:hanging="126"/>
        <w:jc w:val="both"/>
        <w:rPr>
          <w:rFonts w:ascii="Palatino Linotype" w:hAnsi="Palatino Linotype" w:cs="Arial"/>
        </w:rPr>
      </w:pPr>
      <w:r w:rsidRPr="00052185">
        <w:rPr>
          <w:rFonts w:ascii="Palatino Linotype" w:hAnsi="Palatino Linotype" w:cs="Arial"/>
        </w:rPr>
        <w:t>- 1ª Sesión Ordinaria</w:t>
      </w:r>
      <w:r w:rsidR="00755BEE" w:rsidRPr="00052185">
        <w:rPr>
          <w:rFonts w:ascii="Palatino Linotype" w:hAnsi="Palatino Linotype" w:cs="Arial"/>
        </w:rPr>
        <w:t xml:space="preserve"> (sin fecha)</w:t>
      </w:r>
    </w:p>
    <w:p w:rsidR="00F642E9" w:rsidRPr="00052185" w:rsidRDefault="00F642E9" w:rsidP="00F642E9">
      <w:pPr>
        <w:pStyle w:val="Prrafodelista"/>
        <w:ind w:left="1560" w:hanging="126"/>
        <w:jc w:val="both"/>
        <w:rPr>
          <w:rFonts w:ascii="Palatino Linotype" w:hAnsi="Palatino Linotype" w:cs="Arial"/>
        </w:rPr>
      </w:pPr>
      <w:r w:rsidRPr="00052185">
        <w:rPr>
          <w:rFonts w:ascii="Palatino Linotype" w:hAnsi="Palatino Linotype" w:cs="Arial"/>
        </w:rPr>
        <w:t xml:space="preserve">- 2ª Sesión Ordinaria </w:t>
      </w:r>
      <w:r w:rsidR="00755BEE" w:rsidRPr="00052185">
        <w:rPr>
          <w:rFonts w:ascii="Palatino Linotype" w:hAnsi="Palatino Linotype" w:cs="Arial"/>
        </w:rPr>
        <w:t>(sin fecha)</w:t>
      </w:r>
    </w:p>
    <w:p w:rsidR="00755BEE" w:rsidRPr="00052185" w:rsidRDefault="00755BEE" w:rsidP="00F642E9">
      <w:pPr>
        <w:pStyle w:val="Prrafodelista"/>
        <w:ind w:left="1560" w:hanging="126"/>
        <w:jc w:val="both"/>
        <w:rPr>
          <w:rFonts w:ascii="Palatino Linotype" w:hAnsi="Palatino Linotype" w:cs="Arial"/>
        </w:rPr>
      </w:pPr>
      <w:r w:rsidRPr="00052185">
        <w:rPr>
          <w:rFonts w:ascii="Palatino Linotype" w:hAnsi="Palatino Linotype" w:cs="Arial"/>
        </w:rPr>
        <w:t>- 1ª Sesión Extraordinaria 2018.</w:t>
      </w:r>
    </w:p>
    <w:p w:rsidR="00F642E9" w:rsidRPr="00052185" w:rsidRDefault="00F642E9" w:rsidP="00F642E9">
      <w:pPr>
        <w:pStyle w:val="Prrafodelista"/>
        <w:ind w:left="1560" w:hanging="126"/>
        <w:jc w:val="both"/>
        <w:rPr>
          <w:rFonts w:ascii="Palatino Linotype" w:hAnsi="Palatino Linotype" w:cs="Arial"/>
        </w:rPr>
      </w:pPr>
      <w:r w:rsidRPr="00052185">
        <w:rPr>
          <w:rFonts w:ascii="Palatino Linotype" w:hAnsi="Palatino Linotype" w:cs="Arial"/>
        </w:rPr>
        <w:t>-</w:t>
      </w:r>
      <w:r w:rsidR="00755BEE" w:rsidRPr="00052185">
        <w:rPr>
          <w:rFonts w:ascii="Palatino Linotype" w:hAnsi="Palatino Linotype" w:cs="Arial"/>
        </w:rPr>
        <w:t xml:space="preserve"> 2ª Sesión Extraordinaria 2018.</w:t>
      </w:r>
      <w:r w:rsidRPr="00052185">
        <w:rPr>
          <w:rFonts w:ascii="Palatino Linotype" w:hAnsi="Palatino Linotype" w:cs="Arial"/>
        </w:rPr>
        <w:t xml:space="preserve">   </w:t>
      </w:r>
    </w:p>
    <w:p w:rsidR="00E75077" w:rsidRPr="00052185" w:rsidRDefault="006124D8" w:rsidP="004E3EEA">
      <w:pPr>
        <w:pStyle w:val="Prrafodelista"/>
        <w:numPr>
          <w:ilvl w:val="0"/>
          <w:numId w:val="7"/>
        </w:numPr>
        <w:jc w:val="both"/>
        <w:rPr>
          <w:rFonts w:ascii="Palatino Linotype" w:hAnsi="Palatino Linotype" w:cs="Arial"/>
        </w:rPr>
      </w:pPr>
      <w:r w:rsidRPr="00052185">
        <w:rPr>
          <w:rFonts w:ascii="Palatino Linotype" w:hAnsi="Palatino Linotype" w:cs="Arial"/>
        </w:rPr>
        <w:t>Archivos</w:t>
      </w:r>
      <w:r w:rsidR="0084566B" w:rsidRPr="00052185">
        <w:rPr>
          <w:rFonts w:ascii="Palatino Linotype" w:hAnsi="Palatino Linotype" w:cs="Arial"/>
        </w:rPr>
        <w:t>:</w:t>
      </w:r>
    </w:p>
    <w:p w:rsidR="006124D8" w:rsidRPr="00052185" w:rsidRDefault="006124D8" w:rsidP="006124D8">
      <w:pPr>
        <w:pStyle w:val="Prrafodelista"/>
        <w:ind w:left="1434"/>
        <w:jc w:val="both"/>
        <w:rPr>
          <w:rFonts w:ascii="Palatino Linotype" w:hAnsi="Palatino Linotype" w:cs="Arial"/>
        </w:rPr>
      </w:pPr>
      <w:r w:rsidRPr="00052185">
        <w:rPr>
          <w:rFonts w:ascii="Palatino Linotype" w:hAnsi="Palatino Linotype" w:cs="Arial"/>
        </w:rPr>
        <w:t>-  “13.jpg”, “15.jpg”, “13a.jpg”</w:t>
      </w:r>
      <w:r w:rsidR="0084566B" w:rsidRPr="00052185">
        <w:rPr>
          <w:rFonts w:ascii="Palatino Linotype" w:hAnsi="Palatino Linotype" w:cs="Arial"/>
        </w:rPr>
        <w:t xml:space="preserve">, “13.pdf”, </w:t>
      </w:r>
      <w:r w:rsidRPr="00052185">
        <w:rPr>
          <w:rFonts w:ascii="Palatino Linotype" w:hAnsi="Palatino Linotype" w:cs="Arial"/>
        </w:rPr>
        <w:t xml:space="preserve"> Cada uno contiene una hoja sin título, con nombres y firmas de diversos servidores públicos.</w:t>
      </w:r>
    </w:p>
    <w:p w:rsidR="007476F1" w:rsidRPr="00052185" w:rsidRDefault="007476F1" w:rsidP="006124D8">
      <w:pPr>
        <w:pStyle w:val="Prrafodelista"/>
        <w:ind w:left="1434"/>
        <w:jc w:val="both"/>
        <w:rPr>
          <w:rFonts w:ascii="Palatino Linotype" w:hAnsi="Palatino Linotype" w:cs="Arial"/>
        </w:rPr>
      </w:pPr>
    </w:p>
    <w:p w:rsidR="006124D8" w:rsidRPr="00052185" w:rsidRDefault="006124D8" w:rsidP="004E3EEA">
      <w:pPr>
        <w:pStyle w:val="Prrafodelista"/>
        <w:numPr>
          <w:ilvl w:val="0"/>
          <w:numId w:val="7"/>
        </w:numPr>
        <w:jc w:val="both"/>
        <w:rPr>
          <w:rFonts w:ascii="Palatino Linotype" w:hAnsi="Palatino Linotype" w:cs="Arial"/>
        </w:rPr>
      </w:pPr>
      <w:r w:rsidRPr="00052185">
        <w:rPr>
          <w:rFonts w:ascii="Palatino Linotype" w:hAnsi="Palatino Linotype" w:cs="Arial"/>
          <w:b/>
        </w:rPr>
        <w:t>Comité de Control y Evaluación</w:t>
      </w:r>
      <w:r w:rsidR="0084566B" w:rsidRPr="00052185">
        <w:rPr>
          <w:rFonts w:ascii="Palatino Linotype" w:hAnsi="Palatino Linotype" w:cs="Arial"/>
        </w:rPr>
        <w:t>.</w:t>
      </w:r>
    </w:p>
    <w:p w:rsidR="0084566B" w:rsidRPr="00052185" w:rsidRDefault="0084566B" w:rsidP="0084566B">
      <w:pPr>
        <w:pStyle w:val="Prrafodelista"/>
        <w:ind w:left="1434"/>
        <w:jc w:val="both"/>
        <w:rPr>
          <w:rFonts w:ascii="Palatino Linotype" w:hAnsi="Palatino Linotype" w:cs="Arial"/>
        </w:rPr>
      </w:pPr>
      <w:r w:rsidRPr="00052185">
        <w:rPr>
          <w:rFonts w:ascii="Palatino Linotype" w:hAnsi="Palatino Linotype" w:cs="Arial"/>
        </w:rPr>
        <w:t>-   14ª Sesión Ordinaria</w:t>
      </w:r>
    </w:p>
    <w:p w:rsidR="0084566B" w:rsidRPr="00052185" w:rsidRDefault="0084566B" w:rsidP="0084566B">
      <w:pPr>
        <w:pStyle w:val="Prrafodelista"/>
        <w:ind w:left="1434"/>
        <w:jc w:val="both"/>
        <w:rPr>
          <w:rFonts w:ascii="Palatino Linotype" w:hAnsi="Palatino Linotype" w:cs="Arial"/>
        </w:rPr>
      </w:pPr>
      <w:r w:rsidRPr="00052185">
        <w:rPr>
          <w:rFonts w:ascii="Palatino Linotype" w:hAnsi="Palatino Linotype" w:cs="Arial"/>
        </w:rPr>
        <w:t>-   15ª Sesión Ordinaria.</w:t>
      </w:r>
    </w:p>
    <w:p w:rsidR="007476F1" w:rsidRPr="00052185" w:rsidRDefault="007476F1" w:rsidP="0084566B">
      <w:pPr>
        <w:pStyle w:val="Prrafodelista"/>
        <w:ind w:left="1434"/>
        <w:jc w:val="both"/>
        <w:rPr>
          <w:rFonts w:ascii="Palatino Linotype" w:hAnsi="Palatino Linotype" w:cs="Arial"/>
        </w:rPr>
      </w:pPr>
      <w:r w:rsidRPr="00052185">
        <w:rPr>
          <w:rFonts w:ascii="Palatino Linotype" w:hAnsi="Palatino Linotype" w:cs="Arial"/>
        </w:rPr>
        <w:t>(Sin mayores datos de identificación y borrosas en su contenido)</w:t>
      </w:r>
    </w:p>
    <w:p w:rsidR="0084566B" w:rsidRPr="00052185" w:rsidRDefault="0084566B" w:rsidP="0084566B">
      <w:pPr>
        <w:jc w:val="both"/>
        <w:rPr>
          <w:rFonts w:ascii="Palatino Linotype" w:hAnsi="Palatino Linotype" w:cs="Arial"/>
        </w:rPr>
      </w:pPr>
    </w:p>
    <w:p w:rsidR="00AF7741" w:rsidRPr="00052185" w:rsidRDefault="00E30208" w:rsidP="004E3EEA">
      <w:pPr>
        <w:pStyle w:val="Prrafodelista"/>
        <w:numPr>
          <w:ilvl w:val="0"/>
          <w:numId w:val="7"/>
        </w:numPr>
        <w:jc w:val="both"/>
        <w:rPr>
          <w:rFonts w:ascii="Palatino Linotype" w:hAnsi="Palatino Linotype" w:cs="Arial"/>
        </w:rPr>
      </w:pPr>
      <w:r w:rsidRPr="00052185">
        <w:rPr>
          <w:rFonts w:ascii="Palatino Linotype" w:hAnsi="Palatino Linotype" w:cs="Arial"/>
        </w:rPr>
        <w:t>Oficio 205BL16000/267/2018,  de fecha siete de junio de dos mil dieciocho, signado por el Director de Planeación y Vinculación, a través del cual otorga respuesta a las solicitudes de información 00181/UPVT/IP/20148 a la 0018</w:t>
      </w:r>
      <w:r w:rsidR="00547786" w:rsidRPr="00052185">
        <w:rPr>
          <w:rFonts w:ascii="Palatino Linotype" w:hAnsi="Palatino Linotype" w:cs="Arial"/>
        </w:rPr>
        <w:t>7</w:t>
      </w:r>
      <w:r w:rsidRPr="00052185">
        <w:rPr>
          <w:rFonts w:ascii="Palatino Linotype" w:hAnsi="Palatino Linotype" w:cs="Arial"/>
        </w:rPr>
        <w:t>/UPVT/IP/20148</w:t>
      </w:r>
      <w:r w:rsidR="00547786" w:rsidRPr="00052185">
        <w:rPr>
          <w:rFonts w:ascii="Palatino Linotype" w:hAnsi="Palatino Linotype" w:cs="Arial"/>
        </w:rPr>
        <w:t xml:space="preserve">, las cuales no tienen relación con las solicitudes materia de estudio en los presente recursos de revisión. </w:t>
      </w:r>
    </w:p>
    <w:p w:rsidR="00E24F4A" w:rsidRPr="00052185" w:rsidRDefault="00A42051" w:rsidP="00A42051">
      <w:pPr>
        <w:spacing w:before="240" w:after="240"/>
        <w:ind w:left="851" w:hanging="425"/>
        <w:jc w:val="both"/>
        <w:rPr>
          <w:rFonts w:ascii="Palatino Linotype" w:hAnsi="Palatino Linotype" w:cs="Arial"/>
          <w:i/>
        </w:rPr>
      </w:pPr>
      <w:r w:rsidRPr="00052185">
        <w:rPr>
          <w:rFonts w:ascii="Palatino Linotype" w:hAnsi="Palatino Linotype" w:cs="Arial"/>
        </w:rPr>
        <w:t>-</w:t>
      </w:r>
      <w:r w:rsidRPr="00052185">
        <w:rPr>
          <w:rFonts w:ascii="Palatino Linotype" w:hAnsi="Palatino Linotype" w:cs="Arial"/>
          <w:b/>
        </w:rPr>
        <w:t xml:space="preserve">     </w:t>
      </w:r>
      <w:r w:rsidR="0046337C" w:rsidRPr="00052185">
        <w:rPr>
          <w:rFonts w:ascii="Palatino Linotype" w:hAnsi="Palatino Linotype" w:cs="Arial"/>
          <w:b/>
        </w:rPr>
        <w:t>0377/UPVT/IP/2018:</w:t>
      </w:r>
      <w:r w:rsidRPr="00052185">
        <w:rPr>
          <w:rFonts w:ascii="Palatino Linotype" w:hAnsi="Palatino Linotype" w:cs="Arial"/>
          <w:b/>
        </w:rPr>
        <w:t xml:space="preserve"> </w:t>
      </w:r>
      <w:r w:rsidRPr="00052185">
        <w:rPr>
          <w:rFonts w:ascii="Palatino Linotype" w:hAnsi="Palatino Linotype" w:cs="Arial"/>
        </w:rPr>
        <w:t>A través de oficio vías el SAIMEX</w:t>
      </w:r>
      <w:r w:rsidRPr="00052185">
        <w:rPr>
          <w:rFonts w:ascii="Palatino Linotype" w:hAnsi="Palatino Linotype" w:cs="Arial"/>
          <w:b/>
        </w:rPr>
        <w:t xml:space="preserve"> </w:t>
      </w:r>
      <w:r w:rsidRPr="00052185">
        <w:rPr>
          <w:rFonts w:ascii="Palatino Linotype" w:hAnsi="Palatino Linotype" w:cs="Arial"/>
        </w:rPr>
        <w:t xml:space="preserve">respondió </w:t>
      </w:r>
      <w:r w:rsidRPr="00052185">
        <w:rPr>
          <w:rFonts w:ascii="Palatino Linotype" w:hAnsi="Palatino Linotype" w:cs="Arial"/>
          <w:i/>
        </w:rPr>
        <w:t xml:space="preserve">“… sírvase encontrar en archivo adjunto copia digitalizada en formato </w:t>
      </w:r>
      <w:proofErr w:type="spellStart"/>
      <w:r w:rsidRPr="00052185">
        <w:rPr>
          <w:rFonts w:ascii="Palatino Linotype" w:hAnsi="Palatino Linotype" w:cs="Arial"/>
          <w:i/>
        </w:rPr>
        <w:t>pdf</w:t>
      </w:r>
      <w:proofErr w:type="spellEnd"/>
      <w:r w:rsidRPr="00052185">
        <w:rPr>
          <w:rFonts w:ascii="Palatino Linotype" w:hAnsi="Palatino Linotype" w:cs="Arial"/>
          <w:i/>
        </w:rPr>
        <w:t xml:space="preserve"> del oficio emitido por el Servidor Público Habilitado, de la Dirección de División de Ingeniería Industrial y de Sistemas, en el cual se detalla lo referente a su solicitud de información.”</w:t>
      </w:r>
      <w:r w:rsidR="00563514" w:rsidRPr="00052185">
        <w:rPr>
          <w:rFonts w:ascii="Palatino Linotype" w:hAnsi="Palatino Linotype" w:cs="Arial"/>
          <w:i/>
        </w:rPr>
        <w:t xml:space="preserve"> </w:t>
      </w:r>
      <w:r w:rsidR="00563514" w:rsidRPr="00052185">
        <w:rPr>
          <w:rFonts w:ascii="Palatino Linotype" w:hAnsi="Palatino Linotype" w:cs="Arial"/>
        </w:rPr>
        <w:t>Adjunto el oficio con el mismo contenido.</w:t>
      </w:r>
    </w:p>
    <w:p w:rsidR="00A42051" w:rsidRPr="00052185" w:rsidRDefault="00A42051" w:rsidP="00A42051">
      <w:pPr>
        <w:spacing w:before="240" w:after="240"/>
        <w:ind w:left="851" w:hanging="425"/>
        <w:jc w:val="both"/>
        <w:rPr>
          <w:rFonts w:ascii="Palatino Linotype" w:hAnsi="Palatino Linotype" w:cs="Arial"/>
          <w:b/>
        </w:rPr>
      </w:pPr>
      <w:r w:rsidRPr="00052185">
        <w:rPr>
          <w:rFonts w:ascii="Palatino Linotype" w:hAnsi="Palatino Linotype" w:cs="Arial"/>
        </w:rPr>
        <w:t>Adjuntó las siguientes listas del</w:t>
      </w:r>
      <w:r w:rsidRPr="00052185">
        <w:rPr>
          <w:rFonts w:ascii="Palatino Linotype" w:hAnsi="Palatino Linotype" w:cs="Arial"/>
          <w:b/>
        </w:rPr>
        <w:t xml:space="preserve"> Consejo de Calidad:</w:t>
      </w:r>
    </w:p>
    <w:p w:rsidR="00A42051" w:rsidRPr="00052185" w:rsidRDefault="00A42051" w:rsidP="004E3EEA">
      <w:pPr>
        <w:pStyle w:val="Prrafodelista"/>
        <w:numPr>
          <w:ilvl w:val="0"/>
          <w:numId w:val="7"/>
        </w:numPr>
        <w:spacing w:before="240" w:after="240"/>
        <w:jc w:val="both"/>
        <w:rPr>
          <w:rFonts w:ascii="Palatino Linotype" w:hAnsi="Palatino Linotype" w:cs="Arial"/>
        </w:rPr>
      </w:pPr>
      <w:r w:rsidRPr="00052185">
        <w:rPr>
          <w:rFonts w:ascii="Palatino Linotype" w:hAnsi="Palatino Linotype" w:cs="Arial"/>
        </w:rPr>
        <w:t xml:space="preserve">2ª Sesión Ordinaria (12 de mayo de 2017) </w:t>
      </w:r>
    </w:p>
    <w:p w:rsidR="00A42051" w:rsidRPr="00052185" w:rsidRDefault="00A42051" w:rsidP="004E3EEA">
      <w:pPr>
        <w:pStyle w:val="Prrafodelista"/>
        <w:numPr>
          <w:ilvl w:val="0"/>
          <w:numId w:val="7"/>
        </w:numPr>
        <w:spacing w:before="240" w:after="240"/>
        <w:jc w:val="both"/>
        <w:rPr>
          <w:rFonts w:ascii="Palatino Linotype" w:hAnsi="Palatino Linotype" w:cs="Arial"/>
        </w:rPr>
      </w:pPr>
      <w:r w:rsidRPr="00052185">
        <w:rPr>
          <w:rFonts w:ascii="Palatino Linotype" w:hAnsi="Palatino Linotype" w:cs="Arial"/>
        </w:rPr>
        <w:t>3ª Sesión Ordinaria (11 de septiembre de 2017)</w:t>
      </w:r>
    </w:p>
    <w:p w:rsidR="00A42051" w:rsidRPr="00052185" w:rsidRDefault="00A42051" w:rsidP="004E3EEA">
      <w:pPr>
        <w:pStyle w:val="Prrafodelista"/>
        <w:numPr>
          <w:ilvl w:val="0"/>
          <w:numId w:val="7"/>
        </w:numPr>
        <w:spacing w:before="240" w:after="240"/>
        <w:jc w:val="both"/>
        <w:rPr>
          <w:rFonts w:ascii="Palatino Linotype" w:hAnsi="Palatino Linotype" w:cs="Arial"/>
        </w:rPr>
      </w:pPr>
      <w:r w:rsidRPr="00052185">
        <w:rPr>
          <w:rFonts w:ascii="Palatino Linotype" w:hAnsi="Palatino Linotype" w:cs="Arial"/>
        </w:rPr>
        <w:t>4ª Sesión Ordinaria (13 de octubre de 2017)</w:t>
      </w:r>
    </w:p>
    <w:p w:rsidR="00A42051" w:rsidRPr="00052185" w:rsidRDefault="00A42051" w:rsidP="004E3EEA">
      <w:pPr>
        <w:pStyle w:val="Prrafodelista"/>
        <w:numPr>
          <w:ilvl w:val="0"/>
          <w:numId w:val="7"/>
        </w:numPr>
        <w:spacing w:before="240" w:after="240"/>
        <w:jc w:val="both"/>
        <w:rPr>
          <w:rFonts w:ascii="Palatino Linotype" w:hAnsi="Palatino Linotype" w:cs="Arial"/>
        </w:rPr>
      </w:pPr>
      <w:r w:rsidRPr="00052185">
        <w:rPr>
          <w:rFonts w:ascii="Palatino Linotype" w:hAnsi="Palatino Linotype" w:cs="Arial"/>
        </w:rPr>
        <w:t>5ª Sesión Ordinaria (07 de noviembre de 2017)</w:t>
      </w:r>
    </w:p>
    <w:p w:rsidR="00A42051" w:rsidRPr="00052185" w:rsidRDefault="00A42051" w:rsidP="004E3EEA">
      <w:pPr>
        <w:pStyle w:val="Prrafodelista"/>
        <w:numPr>
          <w:ilvl w:val="0"/>
          <w:numId w:val="7"/>
        </w:numPr>
        <w:spacing w:before="240" w:after="240"/>
        <w:jc w:val="both"/>
        <w:rPr>
          <w:rFonts w:ascii="Palatino Linotype" w:hAnsi="Palatino Linotype" w:cs="Arial"/>
        </w:rPr>
      </w:pPr>
      <w:r w:rsidRPr="00052185">
        <w:rPr>
          <w:rFonts w:ascii="Palatino Linotype" w:hAnsi="Palatino Linotype" w:cs="Arial"/>
        </w:rPr>
        <w:t>6ª Sesión ordinaria (07 de noviembre de 2017)</w:t>
      </w:r>
    </w:p>
    <w:p w:rsidR="00FA1B5D" w:rsidRPr="00052185" w:rsidRDefault="00FA1B5D" w:rsidP="00FA1B5D">
      <w:pPr>
        <w:pStyle w:val="Prrafodelista"/>
        <w:spacing w:before="240" w:after="240"/>
        <w:ind w:left="1434"/>
        <w:jc w:val="both"/>
        <w:rPr>
          <w:rFonts w:ascii="Palatino Linotype" w:hAnsi="Palatino Linotype" w:cs="Arial"/>
        </w:rPr>
      </w:pPr>
    </w:p>
    <w:p w:rsidR="00FA1B5D" w:rsidRPr="00052185" w:rsidRDefault="00FA1B5D" w:rsidP="004E3EEA">
      <w:pPr>
        <w:pStyle w:val="Prrafodelista"/>
        <w:numPr>
          <w:ilvl w:val="0"/>
          <w:numId w:val="7"/>
        </w:numPr>
        <w:spacing w:before="240" w:after="240"/>
        <w:jc w:val="both"/>
        <w:rPr>
          <w:rFonts w:ascii="Palatino Linotype" w:hAnsi="Palatino Linotype" w:cs="Arial"/>
        </w:rPr>
      </w:pPr>
      <w:r w:rsidRPr="00052185">
        <w:rPr>
          <w:rFonts w:ascii="Palatino Linotype" w:hAnsi="Palatino Linotype" w:cs="Arial"/>
        </w:rPr>
        <w:t>1ª Sesión Ordinaria (02 de febrero de 2018)</w:t>
      </w:r>
    </w:p>
    <w:p w:rsidR="00FA1B5D" w:rsidRPr="00052185" w:rsidRDefault="00FA1B5D" w:rsidP="004E3EEA">
      <w:pPr>
        <w:pStyle w:val="Prrafodelista"/>
        <w:numPr>
          <w:ilvl w:val="0"/>
          <w:numId w:val="7"/>
        </w:numPr>
        <w:spacing w:before="240" w:after="240"/>
        <w:jc w:val="both"/>
        <w:rPr>
          <w:rFonts w:ascii="Palatino Linotype" w:hAnsi="Palatino Linotype" w:cs="Arial"/>
        </w:rPr>
      </w:pPr>
      <w:r w:rsidRPr="00052185">
        <w:rPr>
          <w:rFonts w:ascii="Palatino Linotype" w:hAnsi="Palatino Linotype" w:cs="Arial"/>
        </w:rPr>
        <w:t>2ª Sesión ordinaria (27 de febrero de 2018)</w:t>
      </w:r>
    </w:p>
    <w:p w:rsidR="00FA1B5D" w:rsidRPr="00052185" w:rsidRDefault="00FA1B5D" w:rsidP="004E3EEA">
      <w:pPr>
        <w:pStyle w:val="Prrafodelista"/>
        <w:numPr>
          <w:ilvl w:val="0"/>
          <w:numId w:val="7"/>
        </w:numPr>
        <w:spacing w:before="240" w:after="240"/>
        <w:jc w:val="both"/>
        <w:rPr>
          <w:rFonts w:ascii="Palatino Linotype" w:hAnsi="Palatino Linotype" w:cs="Arial"/>
        </w:rPr>
      </w:pPr>
      <w:r w:rsidRPr="00052185">
        <w:rPr>
          <w:rFonts w:ascii="Palatino Linotype" w:hAnsi="Palatino Linotype" w:cs="Arial"/>
        </w:rPr>
        <w:t>3ª Sesión Ordinaria (06 de abril de 2018)</w:t>
      </w:r>
    </w:p>
    <w:p w:rsidR="00A42051" w:rsidRPr="00052185" w:rsidRDefault="00A42051" w:rsidP="004E3EEA">
      <w:pPr>
        <w:pStyle w:val="Prrafodelista"/>
        <w:numPr>
          <w:ilvl w:val="0"/>
          <w:numId w:val="7"/>
        </w:numPr>
        <w:spacing w:before="240" w:after="240"/>
        <w:jc w:val="both"/>
        <w:rPr>
          <w:rFonts w:ascii="Palatino Linotype" w:hAnsi="Palatino Linotype" w:cs="Arial"/>
        </w:rPr>
      </w:pPr>
      <w:r w:rsidRPr="00052185">
        <w:rPr>
          <w:rFonts w:ascii="Palatino Linotype" w:hAnsi="Palatino Linotype" w:cs="Arial"/>
        </w:rPr>
        <w:t>4ª Sesión Ordinaria (30 de mayo de 2018)</w:t>
      </w:r>
    </w:p>
    <w:p w:rsidR="00AC3379" w:rsidRPr="00052185" w:rsidRDefault="00AC3379" w:rsidP="00AC3379">
      <w:pPr>
        <w:spacing w:before="240" w:after="240"/>
        <w:ind w:left="426"/>
        <w:jc w:val="both"/>
        <w:rPr>
          <w:rFonts w:ascii="Palatino Linotype" w:hAnsi="Palatino Linotype" w:cs="Arial"/>
          <w:i/>
        </w:rPr>
      </w:pPr>
      <w:r w:rsidRPr="00052185">
        <w:rPr>
          <w:rFonts w:ascii="Palatino Linotype" w:hAnsi="Palatino Linotype" w:cs="Arial"/>
          <w:b/>
        </w:rPr>
        <w:t>-      002</w:t>
      </w:r>
      <w:r w:rsidR="00DE473C" w:rsidRPr="00052185">
        <w:rPr>
          <w:rFonts w:ascii="Palatino Linotype" w:hAnsi="Palatino Linotype" w:cs="Arial"/>
          <w:b/>
        </w:rPr>
        <w:t>7</w:t>
      </w:r>
      <w:r w:rsidRPr="00052185">
        <w:rPr>
          <w:rFonts w:ascii="Palatino Linotype" w:hAnsi="Palatino Linotype" w:cs="Arial"/>
          <w:b/>
        </w:rPr>
        <w:t xml:space="preserve">2/UPVT/IP/2018: </w:t>
      </w:r>
      <w:r w:rsidR="00461636" w:rsidRPr="00052185">
        <w:rPr>
          <w:rFonts w:ascii="Palatino Linotype" w:hAnsi="Palatino Linotype" w:cs="Arial"/>
        </w:rPr>
        <w:t>Mediante oficio</w:t>
      </w:r>
      <w:r w:rsidR="00461636" w:rsidRPr="00052185">
        <w:rPr>
          <w:rFonts w:ascii="Palatino Linotype" w:hAnsi="Palatino Linotype" w:cs="Arial"/>
          <w:b/>
        </w:rPr>
        <w:t xml:space="preserve"> </w:t>
      </w:r>
      <w:r w:rsidRPr="00052185">
        <w:rPr>
          <w:rFonts w:ascii="Palatino Linotype" w:hAnsi="Palatino Linotype" w:cs="Arial"/>
        </w:rPr>
        <w:t xml:space="preserve">Vía el </w:t>
      </w:r>
      <w:r w:rsidR="00461636" w:rsidRPr="00052185">
        <w:rPr>
          <w:rFonts w:ascii="Palatino Linotype" w:hAnsi="Palatino Linotype" w:cs="Arial"/>
        </w:rPr>
        <w:t xml:space="preserve">SAIMEX respondió </w:t>
      </w:r>
      <w:r w:rsidR="00461636" w:rsidRPr="00052185">
        <w:rPr>
          <w:rFonts w:ascii="Palatino Linotype" w:hAnsi="Palatino Linotype" w:cs="Arial"/>
          <w:i/>
        </w:rPr>
        <w:t xml:space="preserve">“…sírvase encontrar en archivo adjunto copia digitalizada en formato </w:t>
      </w:r>
      <w:proofErr w:type="spellStart"/>
      <w:r w:rsidR="00461636" w:rsidRPr="00052185">
        <w:rPr>
          <w:rFonts w:ascii="Palatino Linotype" w:hAnsi="Palatino Linotype" w:cs="Arial"/>
          <w:i/>
        </w:rPr>
        <w:t>pdf</w:t>
      </w:r>
      <w:proofErr w:type="spellEnd"/>
      <w:r w:rsidR="00461636" w:rsidRPr="00052185">
        <w:rPr>
          <w:rFonts w:ascii="Palatino Linotype" w:hAnsi="Palatino Linotype" w:cs="Arial"/>
          <w:i/>
        </w:rPr>
        <w:t xml:space="preserve"> del oficio emitido por el Servidor Público Habilitado, de la Dirección de Planeación y Vinculación, en el cual se detalla lo referente a su solicitud de información.”</w:t>
      </w:r>
    </w:p>
    <w:p w:rsidR="00461636" w:rsidRPr="00052185" w:rsidRDefault="00461636" w:rsidP="004E3EEA">
      <w:pPr>
        <w:pStyle w:val="Prrafodelista"/>
        <w:numPr>
          <w:ilvl w:val="0"/>
          <w:numId w:val="8"/>
        </w:numPr>
        <w:spacing w:before="240" w:after="240"/>
        <w:jc w:val="both"/>
        <w:rPr>
          <w:rFonts w:ascii="Palatino Linotype" w:hAnsi="Palatino Linotype" w:cs="Arial"/>
          <w:b/>
          <w:i/>
        </w:rPr>
      </w:pPr>
      <w:r w:rsidRPr="00052185">
        <w:rPr>
          <w:rFonts w:ascii="Palatino Linotype" w:hAnsi="Palatino Linotype" w:cs="Arial"/>
        </w:rPr>
        <w:lastRenderedPageBreak/>
        <w:t>Oficio</w:t>
      </w:r>
      <w:r w:rsidRPr="00052185">
        <w:rPr>
          <w:rFonts w:ascii="Palatino Linotype" w:hAnsi="Palatino Linotype" w:cs="Arial"/>
          <w:b/>
          <w:i/>
        </w:rPr>
        <w:t xml:space="preserve"> 205BL16000/279/2018</w:t>
      </w:r>
      <w:r w:rsidR="004F6593" w:rsidRPr="00052185">
        <w:rPr>
          <w:rFonts w:ascii="Palatino Linotype" w:hAnsi="Palatino Linotype" w:cs="Arial"/>
          <w:b/>
          <w:i/>
        </w:rPr>
        <w:t xml:space="preserve"> </w:t>
      </w:r>
      <w:r w:rsidR="004F6593" w:rsidRPr="00052185">
        <w:rPr>
          <w:rFonts w:ascii="Palatino Linotype" w:hAnsi="Palatino Linotype" w:cs="Arial"/>
        </w:rPr>
        <w:t xml:space="preserve">del Director de Planeación y Vinculación en el que sustancialmente refirió: </w:t>
      </w:r>
    </w:p>
    <w:p w:rsidR="004F6593" w:rsidRPr="00052185" w:rsidRDefault="004F6593" w:rsidP="004F6593">
      <w:pPr>
        <w:pStyle w:val="Prrafodelista"/>
        <w:spacing w:before="240" w:after="240"/>
        <w:ind w:left="1146"/>
        <w:jc w:val="both"/>
        <w:rPr>
          <w:rFonts w:ascii="Palatino Linotype" w:hAnsi="Palatino Linotype" w:cs="Arial"/>
          <w:i/>
        </w:rPr>
      </w:pPr>
      <w:r w:rsidRPr="00052185">
        <w:rPr>
          <w:rFonts w:ascii="Palatino Linotype" w:hAnsi="Palatino Linotype" w:cs="Arial"/>
          <w:i/>
        </w:rPr>
        <w:t>“…</w:t>
      </w:r>
    </w:p>
    <w:p w:rsidR="004F6593" w:rsidRPr="00052185" w:rsidRDefault="004F6593" w:rsidP="004F6593">
      <w:pPr>
        <w:spacing w:before="240" w:after="240"/>
        <w:ind w:left="1146" w:hanging="425"/>
        <w:jc w:val="both"/>
        <w:rPr>
          <w:rFonts w:ascii="Palatino Linotype" w:hAnsi="Palatino Linotype" w:cs="Arial"/>
          <w:i/>
        </w:rPr>
      </w:pPr>
      <w:r w:rsidRPr="00052185">
        <w:rPr>
          <w:rFonts w:ascii="Palatino Linotype" w:hAnsi="Palatino Linotype" w:cs="Arial"/>
          <w:i/>
        </w:rPr>
        <w:t xml:space="preserve">        Esta Dirección de Planeación y Vinculación tiene en sus archivos 22 fojas de listas de asistencia de las </w:t>
      </w:r>
      <w:r w:rsidRPr="00052185">
        <w:rPr>
          <w:rFonts w:ascii="Palatino Linotype" w:hAnsi="Palatino Linotype" w:cs="Arial"/>
          <w:b/>
          <w:i/>
        </w:rPr>
        <w:t>sesiones extraordinarias celebradas al 21 de mayo del 2018</w:t>
      </w:r>
      <w:r w:rsidRPr="00052185">
        <w:rPr>
          <w:rFonts w:ascii="Palatino Linotype" w:hAnsi="Palatino Linotype" w:cs="Arial"/>
          <w:i/>
        </w:rPr>
        <w:t xml:space="preserve">, las cuales anexo a la presente. </w:t>
      </w:r>
    </w:p>
    <w:p w:rsidR="00A42051" w:rsidRPr="00052185" w:rsidRDefault="004F6593" w:rsidP="004F6593">
      <w:pPr>
        <w:spacing w:before="240" w:after="240"/>
        <w:ind w:left="1146" w:hanging="425"/>
        <w:jc w:val="both"/>
        <w:rPr>
          <w:rFonts w:ascii="Palatino Linotype" w:hAnsi="Palatino Linotype" w:cs="Arial"/>
          <w:i/>
        </w:rPr>
      </w:pPr>
      <w:r w:rsidRPr="00052185">
        <w:rPr>
          <w:rFonts w:ascii="Palatino Linotype" w:hAnsi="Palatino Linotype" w:cs="Arial"/>
          <w:i/>
        </w:rPr>
        <w:t xml:space="preserve">      Es importante mencionar que en esta Dirección de Planeación y Vinculación, no tiene en sus archivos la carpeta de trabajo de la 40 Sesión Ordinaria de la H. Junta Directiva en virtud de que no se ha celebrado.”</w:t>
      </w:r>
    </w:p>
    <w:p w:rsidR="004F6593" w:rsidRPr="00052185" w:rsidRDefault="004F6593" w:rsidP="004E3EEA">
      <w:pPr>
        <w:pStyle w:val="Prrafodelista"/>
        <w:numPr>
          <w:ilvl w:val="0"/>
          <w:numId w:val="8"/>
        </w:numPr>
        <w:spacing w:before="240" w:after="240"/>
        <w:jc w:val="both"/>
        <w:rPr>
          <w:rFonts w:ascii="Palatino Linotype" w:hAnsi="Palatino Linotype" w:cs="Arial"/>
        </w:rPr>
      </w:pPr>
      <w:r w:rsidRPr="00052185">
        <w:rPr>
          <w:rFonts w:ascii="Palatino Linotype" w:hAnsi="Palatino Linotype" w:cs="Arial"/>
        </w:rPr>
        <w:t xml:space="preserve">Informe de Justificación relacionado con el recurso de revisión </w:t>
      </w:r>
      <w:r w:rsidRPr="00052185">
        <w:rPr>
          <w:rFonts w:ascii="Palatino Linotype" w:hAnsi="Palatino Linotype" w:cs="Arial"/>
          <w:b/>
        </w:rPr>
        <w:t>01943/INFOEM/IP/RR/2018</w:t>
      </w:r>
      <w:r w:rsidR="009D68F2" w:rsidRPr="00052185">
        <w:rPr>
          <w:rFonts w:ascii="Palatino Linotype" w:hAnsi="Palatino Linotype" w:cs="Arial"/>
        </w:rPr>
        <w:t xml:space="preserve">,  a través del cual confirmó la respuesta. </w:t>
      </w:r>
    </w:p>
    <w:p w:rsidR="009D68F2" w:rsidRPr="00052185" w:rsidRDefault="009D68F2" w:rsidP="009D68F2">
      <w:pPr>
        <w:pStyle w:val="Prrafodelista"/>
        <w:spacing w:before="240" w:after="240"/>
        <w:ind w:left="1146"/>
        <w:jc w:val="both"/>
        <w:rPr>
          <w:rFonts w:ascii="Palatino Linotype" w:hAnsi="Palatino Linotype" w:cs="Arial"/>
        </w:rPr>
      </w:pPr>
      <w:r w:rsidRPr="00052185">
        <w:rPr>
          <w:rFonts w:ascii="Palatino Linotype" w:hAnsi="Palatino Linotype" w:cs="Arial"/>
          <w:b/>
        </w:rPr>
        <w:t>El citado documento no tiene relación con el presente medio de impugnación</w:t>
      </w:r>
      <w:r w:rsidRPr="00052185">
        <w:rPr>
          <w:rFonts w:ascii="Palatino Linotype" w:hAnsi="Palatino Linotype" w:cs="Arial"/>
        </w:rPr>
        <w:t xml:space="preserve">. </w:t>
      </w:r>
    </w:p>
    <w:p w:rsidR="009D68F2" w:rsidRPr="00052185" w:rsidRDefault="009D68F2" w:rsidP="009D68F2">
      <w:pPr>
        <w:pStyle w:val="Prrafodelista"/>
        <w:spacing w:before="240" w:after="240"/>
        <w:ind w:left="1146"/>
        <w:jc w:val="both"/>
        <w:rPr>
          <w:rFonts w:ascii="Palatino Linotype" w:hAnsi="Palatino Linotype" w:cs="Arial"/>
        </w:rPr>
      </w:pPr>
    </w:p>
    <w:p w:rsidR="009D68F2" w:rsidRPr="00052185" w:rsidRDefault="00154A65" w:rsidP="004E3EEA">
      <w:pPr>
        <w:pStyle w:val="Prrafodelista"/>
        <w:numPr>
          <w:ilvl w:val="0"/>
          <w:numId w:val="8"/>
        </w:numPr>
        <w:spacing w:before="240" w:after="240"/>
        <w:jc w:val="both"/>
        <w:rPr>
          <w:rFonts w:ascii="Palatino Linotype" w:hAnsi="Palatino Linotype" w:cs="Arial"/>
        </w:rPr>
      </w:pPr>
      <w:r w:rsidRPr="00052185">
        <w:rPr>
          <w:rFonts w:ascii="Palatino Linotype" w:hAnsi="Palatino Linotype" w:cs="Arial"/>
        </w:rPr>
        <w:t>Listas de Asistencia de la</w:t>
      </w:r>
      <w:r w:rsidRPr="00052185">
        <w:rPr>
          <w:rFonts w:ascii="Palatino Linotype" w:hAnsi="Palatino Linotype" w:cs="Arial"/>
          <w:b/>
        </w:rPr>
        <w:t xml:space="preserve"> Junta Directiva:</w:t>
      </w:r>
    </w:p>
    <w:p w:rsidR="00154A65" w:rsidRPr="00052185" w:rsidRDefault="00154A65"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 xml:space="preserve">- 8ª </w:t>
      </w:r>
      <w:r w:rsidRPr="00052185">
        <w:rPr>
          <w:rFonts w:ascii="Palatino Linotype" w:hAnsi="Palatino Linotype" w:cs="Arial"/>
        </w:rPr>
        <w:t>Sesión Extraordinaria (27 de agosto de 2010)</w:t>
      </w:r>
    </w:p>
    <w:p w:rsidR="00154A65" w:rsidRPr="00052185" w:rsidRDefault="00154A65"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 xml:space="preserve">- </w:t>
      </w:r>
      <w:r w:rsidRPr="00052185">
        <w:rPr>
          <w:rFonts w:ascii="Palatino Linotype" w:hAnsi="Palatino Linotype" w:cs="Arial"/>
        </w:rPr>
        <w:t>9ª Sesión Extraordinaria  (23 de marzo de 2011)</w:t>
      </w:r>
    </w:p>
    <w:p w:rsidR="00154A65" w:rsidRPr="00052185" w:rsidRDefault="00154A65"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10ª Sesión Extraordinaria (31 de octubre de 2011)</w:t>
      </w:r>
    </w:p>
    <w:p w:rsidR="00154A65" w:rsidRPr="00052185" w:rsidRDefault="00154A65"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 xml:space="preserve">- </w:t>
      </w:r>
      <w:r w:rsidRPr="00052185">
        <w:rPr>
          <w:rFonts w:ascii="Palatino Linotype" w:hAnsi="Palatino Linotype" w:cs="Arial"/>
        </w:rPr>
        <w:t>11ª  Sesión Extraordinaria (28 de noviembre de 2011)</w:t>
      </w:r>
    </w:p>
    <w:p w:rsidR="00154A65" w:rsidRPr="00052185" w:rsidRDefault="00154A65"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12ª Sesión Extraordinaria (17 de febrero de 2012)</w:t>
      </w:r>
    </w:p>
    <w:p w:rsidR="00154A65" w:rsidRPr="00052185" w:rsidRDefault="00154A65"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13ª Sesión Extraordinaria (28 de marzo de 2012)</w:t>
      </w:r>
    </w:p>
    <w:p w:rsidR="00154A65" w:rsidRPr="00052185" w:rsidRDefault="00154A65"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14ª Sesión Extraordinaria (20 de abril de 2012)</w:t>
      </w:r>
    </w:p>
    <w:p w:rsidR="00154A65" w:rsidRPr="00052185" w:rsidRDefault="00154A65"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F62479" w:rsidRPr="00052185">
        <w:rPr>
          <w:rFonts w:ascii="Palatino Linotype" w:hAnsi="Palatino Linotype" w:cs="Arial"/>
        </w:rPr>
        <w:t>16ª Sesión Extraordinaria (09 de agosto de 2013)</w:t>
      </w:r>
    </w:p>
    <w:p w:rsidR="00F62479" w:rsidRPr="00052185" w:rsidRDefault="00F62479"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20ª Sesión Extraordinaria (13 de noviembre de 2013)</w:t>
      </w:r>
    </w:p>
    <w:p w:rsidR="00F62479" w:rsidRPr="00052185" w:rsidRDefault="00F62479"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25ª Sesión Extraordinaria (13 de febrero de 2015)</w:t>
      </w:r>
    </w:p>
    <w:p w:rsidR="00F62479" w:rsidRPr="00052185" w:rsidRDefault="00F62479"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27ª Sesión Extraordinaria (21 de agosto de 2015)</w:t>
      </w:r>
    </w:p>
    <w:p w:rsidR="00F62479" w:rsidRPr="00052185" w:rsidRDefault="00F62479" w:rsidP="00154A65">
      <w:pPr>
        <w:pStyle w:val="Prrafodelista"/>
        <w:spacing w:before="240" w:after="240"/>
        <w:ind w:left="1146"/>
        <w:jc w:val="both"/>
        <w:rPr>
          <w:rFonts w:ascii="Palatino Linotype" w:hAnsi="Palatino Linotype" w:cs="Arial"/>
          <w:b/>
        </w:rPr>
      </w:pPr>
      <w:r w:rsidRPr="00052185">
        <w:rPr>
          <w:rFonts w:ascii="Palatino Linotype" w:hAnsi="Palatino Linotype" w:cs="Arial"/>
          <w:b/>
        </w:rPr>
        <w:t xml:space="preserve">- </w:t>
      </w:r>
      <w:r w:rsidRPr="00052185">
        <w:rPr>
          <w:rFonts w:ascii="Palatino Linotype" w:hAnsi="Palatino Linotype" w:cs="Arial"/>
        </w:rPr>
        <w:t>28ª</w:t>
      </w:r>
      <w:r w:rsidRPr="00052185">
        <w:rPr>
          <w:rFonts w:ascii="Palatino Linotype" w:hAnsi="Palatino Linotype" w:cs="Arial"/>
          <w:b/>
        </w:rPr>
        <w:t xml:space="preserve"> </w:t>
      </w:r>
      <w:r w:rsidRPr="00052185">
        <w:rPr>
          <w:rFonts w:ascii="Palatino Linotype" w:hAnsi="Palatino Linotype" w:cs="Arial"/>
        </w:rPr>
        <w:t>Sesión Extraordinaria (20 de noviembre de 2015)</w:t>
      </w:r>
      <w:r w:rsidRPr="00052185">
        <w:rPr>
          <w:rFonts w:ascii="Palatino Linotype" w:hAnsi="Palatino Linotype" w:cs="Arial"/>
          <w:b/>
        </w:rPr>
        <w:t xml:space="preserve"> </w:t>
      </w:r>
    </w:p>
    <w:p w:rsidR="00F62479" w:rsidRPr="00052185" w:rsidRDefault="00F62479"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29ª Sesión Extraordinaria (23 de febrero de 2016)</w:t>
      </w:r>
    </w:p>
    <w:p w:rsidR="00F62479" w:rsidRPr="00052185" w:rsidRDefault="00F62479"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31ª Sesión Extraordinaria (29 de noviembre de 2016)</w:t>
      </w:r>
    </w:p>
    <w:p w:rsidR="00F62479" w:rsidRPr="00052185" w:rsidRDefault="00F62479"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32ª Sesión Extraordinaria (18 de enero de 2017)</w:t>
      </w:r>
    </w:p>
    <w:p w:rsidR="00F62479" w:rsidRPr="00052185" w:rsidRDefault="00F62479"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33ª Sesión Extraordinaria (03 de mayo de 2017)</w:t>
      </w:r>
    </w:p>
    <w:p w:rsidR="00F62479" w:rsidRPr="00052185" w:rsidRDefault="00F62479"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1804BC" w:rsidRPr="00052185">
        <w:rPr>
          <w:rFonts w:ascii="Palatino Linotype" w:hAnsi="Palatino Linotype" w:cs="Arial"/>
        </w:rPr>
        <w:t>36ª Sesión Extraordinaria (28 de febrero de 2018)</w:t>
      </w:r>
    </w:p>
    <w:p w:rsidR="001804BC" w:rsidRPr="00052185" w:rsidRDefault="001804BC" w:rsidP="00154A65">
      <w:pPr>
        <w:pStyle w:val="Prrafodelista"/>
        <w:spacing w:before="240" w:after="240"/>
        <w:ind w:left="1146"/>
        <w:jc w:val="both"/>
        <w:rPr>
          <w:rFonts w:ascii="Palatino Linotype" w:hAnsi="Palatino Linotype" w:cs="Arial"/>
          <w:b/>
        </w:rPr>
      </w:pPr>
      <w:r w:rsidRPr="00052185">
        <w:rPr>
          <w:rFonts w:ascii="Palatino Linotype" w:hAnsi="Palatino Linotype" w:cs="Arial"/>
          <w:b/>
        </w:rPr>
        <w:t xml:space="preserve">- </w:t>
      </w:r>
      <w:r w:rsidRPr="00052185">
        <w:rPr>
          <w:rFonts w:ascii="Palatino Linotype" w:hAnsi="Palatino Linotype" w:cs="Arial"/>
        </w:rPr>
        <w:t>37ª Sesión Extraordinaria</w:t>
      </w:r>
      <w:r w:rsidRPr="00052185">
        <w:rPr>
          <w:rFonts w:ascii="Palatino Linotype" w:hAnsi="Palatino Linotype" w:cs="Arial"/>
          <w:b/>
        </w:rPr>
        <w:t xml:space="preserve"> </w:t>
      </w:r>
      <w:r w:rsidRPr="00052185">
        <w:rPr>
          <w:rFonts w:ascii="Palatino Linotype" w:hAnsi="Palatino Linotype" w:cs="Arial"/>
        </w:rPr>
        <w:t>(14 de marzo de 2018)</w:t>
      </w:r>
    </w:p>
    <w:p w:rsidR="001804BC" w:rsidRPr="00052185" w:rsidRDefault="001804BC" w:rsidP="00154A65">
      <w:pPr>
        <w:pStyle w:val="Prrafodelista"/>
        <w:spacing w:before="240" w:after="240"/>
        <w:ind w:left="1146"/>
        <w:jc w:val="both"/>
        <w:rPr>
          <w:rFonts w:ascii="Palatino Linotype" w:hAnsi="Palatino Linotype" w:cs="Arial"/>
          <w:b/>
        </w:rPr>
      </w:pPr>
      <w:r w:rsidRPr="00052185">
        <w:rPr>
          <w:rFonts w:ascii="Palatino Linotype" w:hAnsi="Palatino Linotype" w:cs="Arial"/>
          <w:b/>
        </w:rPr>
        <w:lastRenderedPageBreak/>
        <w:t xml:space="preserve">- </w:t>
      </w:r>
      <w:r w:rsidRPr="00052185">
        <w:rPr>
          <w:rFonts w:ascii="Palatino Linotype" w:hAnsi="Palatino Linotype" w:cs="Arial"/>
        </w:rPr>
        <w:t>38ª Sesión Extraordinaria (23 de marzo de 2018)</w:t>
      </w:r>
      <w:r w:rsidRPr="00052185">
        <w:rPr>
          <w:rFonts w:ascii="Palatino Linotype" w:hAnsi="Palatino Linotype" w:cs="Arial"/>
          <w:b/>
        </w:rPr>
        <w:t xml:space="preserve"> </w:t>
      </w:r>
    </w:p>
    <w:p w:rsidR="001804BC" w:rsidRPr="00052185" w:rsidRDefault="001804BC" w:rsidP="00154A6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39ª Sesión Extraordinaria (17 de mayo de 2018)</w:t>
      </w:r>
    </w:p>
    <w:p w:rsidR="00F62479" w:rsidRPr="00052185" w:rsidRDefault="00F62479" w:rsidP="00154A65">
      <w:pPr>
        <w:pStyle w:val="Prrafodelista"/>
        <w:spacing w:before="240" w:after="240"/>
        <w:ind w:left="1146"/>
        <w:jc w:val="both"/>
        <w:rPr>
          <w:rFonts w:ascii="Palatino Linotype" w:hAnsi="Palatino Linotype" w:cs="Arial"/>
        </w:rPr>
      </w:pPr>
    </w:p>
    <w:p w:rsidR="00154A65" w:rsidRPr="00052185" w:rsidRDefault="00154A65" w:rsidP="00154A65">
      <w:pPr>
        <w:pStyle w:val="Prrafodelista"/>
        <w:spacing w:before="240" w:after="240"/>
        <w:ind w:left="1146"/>
        <w:jc w:val="both"/>
        <w:rPr>
          <w:rFonts w:ascii="Palatino Linotype" w:hAnsi="Palatino Linotype" w:cs="Arial"/>
        </w:rPr>
      </w:pPr>
    </w:p>
    <w:p w:rsidR="00EC1B6D" w:rsidRPr="00052185" w:rsidRDefault="00EC1B6D" w:rsidP="00EC1B6D">
      <w:pPr>
        <w:pStyle w:val="Prrafodelista"/>
        <w:ind w:left="1434"/>
        <w:jc w:val="both"/>
        <w:rPr>
          <w:rFonts w:ascii="Palatino Linotype" w:hAnsi="Palatino Linotype" w:cs="Arial"/>
        </w:rPr>
      </w:pPr>
      <w:r w:rsidRPr="00052185">
        <w:rPr>
          <w:rFonts w:ascii="Palatino Linotype" w:hAnsi="Palatino Linotype" w:cs="Arial"/>
        </w:rPr>
        <w:t>- 26ª Sesión Ordinaria (11 de mayo de 2017)</w:t>
      </w:r>
    </w:p>
    <w:p w:rsidR="00EC1B6D" w:rsidRPr="00052185" w:rsidRDefault="00EC1B6D" w:rsidP="00EC1B6D">
      <w:pPr>
        <w:pStyle w:val="Prrafodelista"/>
        <w:ind w:left="1434"/>
        <w:jc w:val="both"/>
        <w:rPr>
          <w:rFonts w:ascii="Palatino Linotype" w:hAnsi="Palatino Linotype" w:cs="Arial"/>
        </w:rPr>
      </w:pPr>
      <w:r w:rsidRPr="00052185">
        <w:rPr>
          <w:rFonts w:ascii="Palatino Linotype" w:hAnsi="Palatino Linotype" w:cs="Arial"/>
        </w:rPr>
        <w:t>- 27ª Sesión Ordinaria (08 de junio de 2017)</w:t>
      </w:r>
    </w:p>
    <w:p w:rsidR="00EC1B6D" w:rsidRPr="00052185" w:rsidRDefault="00EC1B6D" w:rsidP="00EC1B6D">
      <w:pPr>
        <w:pStyle w:val="Prrafodelista"/>
        <w:ind w:left="1434"/>
        <w:jc w:val="both"/>
        <w:rPr>
          <w:rFonts w:ascii="Palatino Linotype" w:hAnsi="Palatino Linotype" w:cs="Arial"/>
        </w:rPr>
      </w:pPr>
      <w:r w:rsidRPr="00052185">
        <w:rPr>
          <w:rFonts w:ascii="Palatino Linotype" w:hAnsi="Palatino Linotype" w:cs="Arial"/>
        </w:rPr>
        <w:t>- 28ª Sesión Ordinaria (07de agosto de 2017)</w:t>
      </w:r>
    </w:p>
    <w:p w:rsidR="00EC1B6D" w:rsidRPr="00052185" w:rsidRDefault="00EC1B6D" w:rsidP="00EC1B6D">
      <w:pPr>
        <w:pStyle w:val="Prrafodelista"/>
        <w:ind w:left="1434"/>
        <w:jc w:val="both"/>
        <w:rPr>
          <w:rFonts w:ascii="Palatino Linotype" w:hAnsi="Palatino Linotype" w:cs="Arial"/>
        </w:rPr>
      </w:pPr>
      <w:r w:rsidRPr="00052185">
        <w:rPr>
          <w:rFonts w:ascii="Palatino Linotype" w:hAnsi="Palatino Linotype" w:cs="Arial"/>
        </w:rPr>
        <w:t>- 29ª  Sesión Ordinaria (14 de agosto de 2017)</w:t>
      </w:r>
    </w:p>
    <w:p w:rsidR="00EC1B6D" w:rsidRPr="00052185" w:rsidRDefault="00EC1B6D" w:rsidP="00EC1B6D">
      <w:pPr>
        <w:pStyle w:val="Prrafodelista"/>
        <w:ind w:left="1434"/>
        <w:jc w:val="both"/>
        <w:rPr>
          <w:rFonts w:ascii="Palatino Linotype" w:hAnsi="Palatino Linotype" w:cs="Arial"/>
        </w:rPr>
      </w:pPr>
      <w:r w:rsidRPr="00052185">
        <w:rPr>
          <w:rFonts w:ascii="Palatino Linotype" w:hAnsi="Palatino Linotype" w:cs="Arial"/>
        </w:rPr>
        <w:t>- 30ª Sesión Ordinaria (28 de agosto de 2017)</w:t>
      </w:r>
    </w:p>
    <w:p w:rsidR="00EC1B6D" w:rsidRPr="00052185" w:rsidRDefault="00EC1B6D" w:rsidP="00154A65">
      <w:pPr>
        <w:pStyle w:val="Prrafodelista"/>
        <w:spacing w:before="240" w:after="240"/>
        <w:ind w:left="1146"/>
        <w:jc w:val="both"/>
        <w:rPr>
          <w:rFonts w:ascii="Palatino Linotype" w:hAnsi="Palatino Linotype" w:cs="Arial"/>
        </w:rPr>
      </w:pPr>
    </w:p>
    <w:p w:rsidR="00A730EA" w:rsidRPr="00052185" w:rsidRDefault="00A730EA" w:rsidP="00A730EA">
      <w:pPr>
        <w:spacing w:before="240" w:after="240"/>
        <w:ind w:left="426"/>
        <w:jc w:val="both"/>
        <w:rPr>
          <w:rFonts w:ascii="Palatino Linotype" w:hAnsi="Palatino Linotype" w:cs="Arial"/>
          <w:i/>
        </w:rPr>
      </w:pPr>
      <w:r w:rsidRPr="00052185">
        <w:rPr>
          <w:rFonts w:ascii="Palatino Linotype" w:hAnsi="Palatino Linotype" w:cs="Arial"/>
          <w:b/>
        </w:rPr>
        <w:t xml:space="preserve">-      00368/UPVT/IP/2018: </w:t>
      </w:r>
      <w:r w:rsidRPr="00052185">
        <w:rPr>
          <w:rFonts w:ascii="Palatino Linotype" w:hAnsi="Palatino Linotype" w:cs="Arial"/>
        </w:rPr>
        <w:t>Mediante oficio</w:t>
      </w:r>
      <w:r w:rsidRPr="00052185">
        <w:rPr>
          <w:rFonts w:ascii="Palatino Linotype" w:hAnsi="Palatino Linotype" w:cs="Arial"/>
          <w:b/>
        </w:rPr>
        <w:t xml:space="preserve"> </w:t>
      </w:r>
      <w:r w:rsidRPr="00052185">
        <w:rPr>
          <w:rFonts w:ascii="Palatino Linotype" w:hAnsi="Palatino Linotype" w:cs="Arial"/>
        </w:rPr>
        <w:t xml:space="preserve">Vía el SAIMEX respondió </w:t>
      </w:r>
      <w:r w:rsidRPr="00052185">
        <w:rPr>
          <w:rFonts w:ascii="Palatino Linotype" w:hAnsi="Palatino Linotype" w:cs="Arial"/>
          <w:i/>
        </w:rPr>
        <w:t xml:space="preserve">“…sírvase encontrar en archivo adjunto copia digitalizada en formato </w:t>
      </w:r>
      <w:proofErr w:type="spellStart"/>
      <w:r w:rsidRPr="00052185">
        <w:rPr>
          <w:rFonts w:ascii="Palatino Linotype" w:hAnsi="Palatino Linotype" w:cs="Arial"/>
          <w:i/>
        </w:rPr>
        <w:t>pdf</w:t>
      </w:r>
      <w:proofErr w:type="spellEnd"/>
      <w:r w:rsidRPr="00052185">
        <w:rPr>
          <w:rFonts w:ascii="Palatino Linotype" w:hAnsi="Palatino Linotype" w:cs="Arial"/>
          <w:i/>
        </w:rPr>
        <w:t xml:space="preserve"> del oficio emitido por el Servidor Público Habilitado, de la Dirección de Planeación y Vinculación, en el cual se detalla lo referente a su solicitud de información.”</w:t>
      </w:r>
    </w:p>
    <w:p w:rsidR="00A730EA" w:rsidRPr="00052185" w:rsidRDefault="00A730EA" w:rsidP="004E3EEA">
      <w:pPr>
        <w:pStyle w:val="Prrafodelista"/>
        <w:numPr>
          <w:ilvl w:val="0"/>
          <w:numId w:val="8"/>
        </w:numPr>
        <w:spacing w:before="240" w:after="240"/>
        <w:jc w:val="both"/>
        <w:rPr>
          <w:rFonts w:ascii="Palatino Linotype" w:hAnsi="Palatino Linotype" w:cs="Arial"/>
          <w:i/>
        </w:rPr>
      </w:pPr>
      <w:r w:rsidRPr="00052185">
        <w:rPr>
          <w:rFonts w:ascii="Palatino Linotype" w:hAnsi="Palatino Linotype" w:cs="Arial"/>
        </w:rPr>
        <w:t xml:space="preserve">Oficio </w:t>
      </w:r>
      <w:r w:rsidR="00453B0E" w:rsidRPr="00052185">
        <w:rPr>
          <w:rFonts w:ascii="Palatino Linotype" w:hAnsi="Palatino Linotype" w:cs="Arial"/>
          <w:b/>
          <w:i/>
        </w:rPr>
        <w:t>205BL</w:t>
      </w:r>
      <w:r w:rsidRPr="00052185">
        <w:rPr>
          <w:rFonts w:ascii="Palatino Linotype" w:hAnsi="Palatino Linotype" w:cs="Arial"/>
          <w:b/>
          <w:i/>
        </w:rPr>
        <w:t xml:space="preserve">16000/303/2018 </w:t>
      </w:r>
      <w:r w:rsidRPr="00052185">
        <w:rPr>
          <w:rFonts w:ascii="Palatino Linotype" w:hAnsi="Palatino Linotype" w:cs="Arial"/>
        </w:rPr>
        <w:t xml:space="preserve">del Director de Planeación y Vinculación en el que sustancialmente refirió: </w:t>
      </w:r>
    </w:p>
    <w:p w:rsidR="00A730EA" w:rsidRPr="00052185" w:rsidRDefault="00A730EA" w:rsidP="00B8562F">
      <w:pPr>
        <w:pStyle w:val="Prrafodelista"/>
        <w:spacing w:before="240" w:after="240"/>
        <w:ind w:left="1146"/>
        <w:jc w:val="both"/>
        <w:rPr>
          <w:rFonts w:ascii="Palatino Linotype" w:hAnsi="Palatino Linotype" w:cs="Arial"/>
          <w:i/>
        </w:rPr>
      </w:pPr>
      <w:r w:rsidRPr="00052185">
        <w:rPr>
          <w:rFonts w:ascii="Palatino Linotype" w:hAnsi="Palatino Linotype" w:cs="Arial"/>
          <w:i/>
        </w:rPr>
        <w:t xml:space="preserve">“Con respecto al </w:t>
      </w:r>
      <w:r w:rsidR="00FE7ADD" w:rsidRPr="00052185">
        <w:rPr>
          <w:rFonts w:ascii="Palatino Linotype" w:hAnsi="Palatino Linotype" w:cs="Arial"/>
          <w:i/>
        </w:rPr>
        <w:t>‘</w:t>
      </w:r>
      <w:r w:rsidRPr="00052185">
        <w:rPr>
          <w:rFonts w:ascii="Palatino Linotype" w:hAnsi="Palatino Linotype" w:cs="Arial"/>
          <w:i/>
        </w:rPr>
        <w:t xml:space="preserve">Histórico de listas de asistencia de las sesiones del </w:t>
      </w:r>
      <w:r w:rsidRPr="00052185">
        <w:rPr>
          <w:rFonts w:ascii="Palatino Linotype" w:hAnsi="Palatino Linotype" w:cs="Arial"/>
          <w:b/>
          <w:i/>
        </w:rPr>
        <w:t>comité de mejora regulatoria</w:t>
      </w:r>
      <w:r w:rsidR="00FE7ADD" w:rsidRPr="00052185">
        <w:rPr>
          <w:rFonts w:ascii="Palatino Linotype" w:hAnsi="Palatino Linotype" w:cs="Arial"/>
          <w:i/>
        </w:rPr>
        <w:t>’, me permito informar que en los archivos que obran en esta Unidad Administrativa, correspondiente al periodo del 31 de mayo de 2017 al 31 de mayo de 2018, se anexan las listas de asistencia de las sesiones del Comité Interno de Mejora Regulatoria de la Universidad Politécnica del Valle de Toluca realizadas en el periodo antes mencionado”</w:t>
      </w:r>
    </w:p>
    <w:p w:rsidR="00710A3A" w:rsidRPr="00052185" w:rsidRDefault="00710A3A" w:rsidP="00710A3A">
      <w:pPr>
        <w:pStyle w:val="Prrafodelista"/>
        <w:spacing w:before="240" w:after="240"/>
        <w:ind w:left="1146"/>
        <w:jc w:val="both"/>
        <w:rPr>
          <w:rFonts w:ascii="Palatino Linotype" w:hAnsi="Palatino Linotype" w:cs="Arial"/>
        </w:rPr>
      </w:pPr>
    </w:p>
    <w:p w:rsidR="00710A3A" w:rsidRPr="00052185" w:rsidRDefault="00710A3A" w:rsidP="00710A3A">
      <w:pPr>
        <w:pStyle w:val="Prrafodelista"/>
        <w:spacing w:before="240" w:after="240"/>
        <w:ind w:left="1146"/>
        <w:jc w:val="both"/>
        <w:rPr>
          <w:rFonts w:ascii="Palatino Linotype" w:hAnsi="Palatino Linotype" w:cs="Arial"/>
          <w:b/>
        </w:rPr>
      </w:pPr>
      <w:r w:rsidRPr="00052185">
        <w:rPr>
          <w:rFonts w:ascii="Palatino Linotype" w:hAnsi="Palatino Linotype" w:cs="Arial"/>
        </w:rPr>
        <w:t xml:space="preserve">Listas del </w:t>
      </w:r>
      <w:r w:rsidRPr="00052185">
        <w:rPr>
          <w:rFonts w:ascii="Palatino Linotype" w:hAnsi="Palatino Linotype" w:cs="Arial"/>
          <w:b/>
        </w:rPr>
        <w:t xml:space="preserve">Comité Interno de Mejora Regulatoria: </w:t>
      </w:r>
    </w:p>
    <w:p w:rsidR="00710A3A" w:rsidRPr="00052185" w:rsidRDefault="00710A3A" w:rsidP="00710A3A">
      <w:pPr>
        <w:pStyle w:val="Prrafodelista"/>
        <w:spacing w:before="240" w:after="240"/>
        <w:ind w:left="1146"/>
        <w:jc w:val="both"/>
        <w:rPr>
          <w:rFonts w:ascii="Palatino Linotype" w:hAnsi="Palatino Linotype" w:cs="Arial"/>
        </w:rPr>
      </w:pPr>
      <w:r w:rsidRPr="00052185">
        <w:rPr>
          <w:rFonts w:ascii="Palatino Linotype" w:hAnsi="Palatino Linotype" w:cs="Arial"/>
        </w:rPr>
        <w:t>- 22ª Sesión Ordinaria (22 de marzo de 2018)</w:t>
      </w:r>
    </w:p>
    <w:p w:rsidR="00710A3A" w:rsidRPr="00052185" w:rsidRDefault="00710A3A" w:rsidP="00D84E23">
      <w:pPr>
        <w:pStyle w:val="Prrafodelista"/>
        <w:spacing w:before="240" w:after="240"/>
        <w:ind w:left="1146"/>
        <w:jc w:val="both"/>
        <w:rPr>
          <w:rFonts w:ascii="Palatino Linotype" w:hAnsi="Palatino Linotype" w:cs="Arial"/>
        </w:rPr>
      </w:pPr>
      <w:r w:rsidRPr="00052185">
        <w:rPr>
          <w:rFonts w:ascii="Palatino Linotype" w:hAnsi="Palatino Linotype" w:cs="Arial"/>
        </w:rPr>
        <w:t>- 20ª Sesión Ordinaria (22 de septiembre de 201</w:t>
      </w:r>
      <w:r w:rsidR="00D84E23" w:rsidRPr="00052185">
        <w:rPr>
          <w:rFonts w:ascii="Palatino Linotype" w:hAnsi="Palatino Linotype" w:cs="Arial"/>
        </w:rPr>
        <w:t>7)</w:t>
      </w:r>
    </w:p>
    <w:p w:rsidR="00F62191" w:rsidRPr="00052185" w:rsidRDefault="00F62191" w:rsidP="00710A3A">
      <w:pPr>
        <w:pStyle w:val="Prrafodelista"/>
        <w:spacing w:before="240" w:after="240"/>
        <w:ind w:left="1146"/>
        <w:jc w:val="both"/>
        <w:rPr>
          <w:rFonts w:ascii="Palatino Linotype" w:hAnsi="Palatino Linotype" w:cs="Arial"/>
        </w:rPr>
      </w:pPr>
      <w:r w:rsidRPr="00052185">
        <w:rPr>
          <w:rFonts w:ascii="Palatino Linotype" w:hAnsi="Palatino Linotype" w:cs="Arial"/>
        </w:rPr>
        <w:t xml:space="preserve">- 19ª Sesión Ordinaria (23 de junio de 2017) </w:t>
      </w:r>
    </w:p>
    <w:p w:rsidR="00F62191" w:rsidRPr="00052185" w:rsidRDefault="00F62191" w:rsidP="00710A3A">
      <w:pPr>
        <w:pStyle w:val="Prrafodelista"/>
        <w:spacing w:before="240" w:after="240"/>
        <w:ind w:left="1146"/>
        <w:jc w:val="both"/>
        <w:rPr>
          <w:rFonts w:ascii="Palatino Linotype" w:hAnsi="Palatino Linotype" w:cs="Arial"/>
        </w:rPr>
      </w:pPr>
    </w:p>
    <w:p w:rsidR="00F62191" w:rsidRPr="00052185" w:rsidRDefault="00F62191" w:rsidP="00710A3A">
      <w:pPr>
        <w:pStyle w:val="Prrafodelista"/>
        <w:spacing w:before="240" w:after="240"/>
        <w:ind w:left="1146"/>
        <w:jc w:val="both"/>
        <w:rPr>
          <w:rFonts w:ascii="Palatino Linotype" w:hAnsi="Palatino Linotype" w:cs="Arial"/>
        </w:rPr>
      </w:pPr>
      <w:r w:rsidRPr="00052185">
        <w:rPr>
          <w:rFonts w:ascii="Palatino Linotype" w:hAnsi="Palatino Linotype" w:cs="Arial"/>
        </w:rPr>
        <w:t>- 4ª Sesión Extraordinaria (24 de octubre de 2017)</w:t>
      </w:r>
    </w:p>
    <w:p w:rsidR="00F62191" w:rsidRPr="00052185" w:rsidRDefault="00F62191" w:rsidP="00710A3A">
      <w:pPr>
        <w:pStyle w:val="Prrafodelista"/>
        <w:spacing w:before="240" w:after="240"/>
        <w:ind w:left="1146"/>
        <w:jc w:val="both"/>
        <w:rPr>
          <w:rFonts w:ascii="Palatino Linotype" w:hAnsi="Palatino Linotype" w:cs="Arial"/>
        </w:rPr>
      </w:pPr>
      <w:r w:rsidRPr="00052185">
        <w:rPr>
          <w:rFonts w:ascii="Palatino Linotype" w:hAnsi="Palatino Linotype" w:cs="Arial"/>
        </w:rPr>
        <w:t xml:space="preserve"> </w:t>
      </w:r>
    </w:p>
    <w:p w:rsidR="00193CCD" w:rsidRPr="00052185" w:rsidRDefault="00193CCD" w:rsidP="00193CCD">
      <w:pPr>
        <w:spacing w:before="240" w:after="240"/>
        <w:ind w:left="426"/>
        <w:jc w:val="both"/>
        <w:rPr>
          <w:rFonts w:ascii="Palatino Linotype" w:hAnsi="Palatino Linotype" w:cs="Arial"/>
          <w:i/>
        </w:rPr>
      </w:pPr>
      <w:r w:rsidRPr="00052185">
        <w:rPr>
          <w:rFonts w:ascii="Palatino Linotype" w:hAnsi="Palatino Linotype" w:cs="Arial"/>
          <w:b/>
        </w:rPr>
        <w:t>-      0036</w:t>
      </w:r>
      <w:r w:rsidR="00FF5335" w:rsidRPr="00052185">
        <w:rPr>
          <w:rFonts w:ascii="Palatino Linotype" w:hAnsi="Palatino Linotype" w:cs="Arial"/>
          <w:b/>
        </w:rPr>
        <w:t>9</w:t>
      </w:r>
      <w:r w:rsidRPr="00052185">
        <w:rPr>
          <w:rFonts w:ascii="Palatino Linotype" w:hAnsi="Palatino Linotype" w:cs="Arial"/>
          <w:b/>
        </w:rPr>
        <w:t xml:space="preserve">/UPVT/IP/2018: </w:t>
      </w:r>
      <w:r w:rsidRPr="00052185">
        <w:rPr>
          <w:rFonts w:ascii="Palatino Linotype" w:hAnsi="Palatino Linotype" w:cs="Arial"/>
        </w:rPr>
        <w:t>Mediante oficio</w:t>
      </w:r>
      <w:r w:rsidRPr="00052185">
        <w:rPr>
          <w:rFonts w:ascii="Palatino Linotype" w:hAnsi="Palatino Linotype" w:cs="Arial"/>
          <w:b/>
        </w:rPr>
        <w:t xml:space="preserve"> </w:t>
      </w:r>
      <w:r w:rsidRPr="00052185">
        <w:rPr>
          <w:rFonts w:ascii="Palatino Linotype" w:hAnsi="Palatino Linotype" w:cs="Arial"/>
        </w:rPr>
        <w:t xml:space="preserve">Vía el SAIMEX respondió </w:t>
      </w:r>
      <w:r w:rsidRPr="00052185">
        <w:rPr>
          <w:rFonts w:ascii="Palatino Linotype" w:hAnsi="Palatino Linotype" w:cs="Arial"/>
          <w:i/>
        </w:rPr>
        <w:t xml:space="preserve">“… sírvase encontrar en archivo adjunto copia digitalizada en formato </w:t>
      </w:r>
      <w:proofErr w:type="spellStart"/>
      <w:r w:rsidRPr="00052185">
        <w:rPr>
          <w:rFonts w:ascii="Palatino Linotype" w:hAnsi="Palatino Linotype" w:cs="Arial"/>
          <w:i/>
        </w:rPr>
        <w:t>pdf</w:t>
      </w:r>
      <w:proofErr w:type="spellEnd"/>
      <w:r w:rsidRPr="00052185">
        <w:rPr>
          <w:rFonts w:ascii="Palatino Linotype" w:hAnsi="Palatino Linotype" w:cs="Arial"/>
          <w:i/>
        </w:rPr>
        <w:t xml:space="preserve"> del oficio emitido por el Servidor Público </w:t>
      </w:r>
      <w:r w:rsidRPr="00052185">
        <w:rPr>
          <w:rFonts w:ascii="Palatino Linotype" w:hAnsi="Palatino Linotype" w:cs="Arial"/>
          <w:i/>
        </w:rPr>
        <w:lastRenderedPageBreak/>
        <w:t>Habilitado, del Dirección de Planeación y Vinculación, en el cual se detalla lo referente a su solicitud de información.”</w:t>
      </w:r>
    </w:p>
    <w:p w:rsidR="00453B0E" w:rsidRPr="00052185" w:rsidRDefault="00453B0E" w:rsidP="004E3EEA">
      <w:pPr>
        <w:pStyle w:val="Prrafodelista"/>
        <w:numPr>
          <w:ilvl w:val="0"/>
          <w:numId w:val="10"/>
        </w:numPr>
        <w:jc w:val="both"/>
        <w:rPr>
          <w:rFonts w:ascii="Palatino Linotype" w:hAnsi="Palatino Linotype" w:cs="Arial"/>
        </w:rPr>
      </w:pPr>
      <w:r w:rsidRPr="00052185">
        <w:rPr>
          <w:rFonts w:ascii="Palatino Linotype" w:hAnsi="Palatino Linotype" w:cs="Arial"/>
        </w:rPr>
        <w:t xml:space="preserve">Oficio </w:t>
      </w:r>
      <w:r w:rsidRPr="00052185">
        <w:rPr>
          <w:rFonts w:ascii="Palatino Linotype" w:hAnsi="Palatino Linotype" w:cs="Arial"/>
          <w:b/>
          <w:i/>
        </w:rPr>
        <w:t>205BL16000/30</w:t>
      </w:r>
      <w:r w:rsidR="00B8562F" w:rsidRPr="00052185">
        <w:rPr>
          <w:rFonts w:ascii="Palatino Linotype" w:hAnsi="Palatino Linotype" w:cs="Arial"/>
          <w:b/>
          <w:i/>
        </w:rPr>
        <w:t>4</w:t>
      </w:r>
      <w:r w:rsidRPr="00052185">
        <w:rPr>
          <w:rFonts w:ascii="Palatino Linotype" w:hAnsi="Palatino Linotype" w:cs="Arial"/>
          <w:b/>
          <w:i/>
        </w:rPr>
        <w:t>/2018</w:t>
      </w:r>
      <w:r w:rsidRPr="00052185">
        <w:rPr>
          <w:rFonts w:ascii="Palatino Linotype" w:hAnsi="Palatino Linotype" w:cs="Arial"/>
          <w:i/>
        </w:rPr>
        <w:t xml:space="preserve"> </w:t>
      </w:r>
      <w:r w:rsidRPr="00052185">
        <w:rPr>
          <w:rFonts w:ascii="Palatino Linotype" w:hAnsi="Palatino Linotype" w:cs="Arial"/>
        </w:rPr>
        <w:t xml:space="preserve">del Director de Planeación y Vinculación en el que sustancialmente refirió: </w:t>
      </w:r>
    </w:p>
    <w:p w:rsidR="00B8562F" w:rsidRPr="00052185" w:rsidRDefault="00B8562F" w:rsidP="00B8562F">
      <w:pPr>
        <w:pStyle w:val="Prrafodelista"/>
        <w:ind w:left="1146"/>
        <w:jc w:val="both"/>
        <w:rPr>
          <w:rFonts w:ascii="Palatino Linotype" w:hAnsi="Palatino Linotype" w:cs="Arial"/>
          <w:i/>
        </w:rPr>
      </w:pPr>
      <w:r w:rsidRPr="00052185">
        <w:rPr>
          <w:rFonts w:ascii="Palatino Linotype" w:hAnsi="Palatino Linotype" w:cs="Arial"/>
          <w:i/>
        </w:rPr>
        <w:t>“Con respecto al ‘Histórico de listas de asistencia de las sesiones de junta directiva’, me permito informar que en los archivos que obran en esta Unidad Administrativa, correspondiente al periodo del 31 de mayo de 2017 al 31 de mayo de 2018, se anexan las listas de asistencia de las sesiones de la H. Junta Directiva de la Universidad Politécnica del Valle de Toluca realizadas en el periodo antes mencionado”</w:t>
      </w:r>
    </w:p>
    <w:p w:rsidR="00FF5335" w:rsidRPr="00052185" w:rsidRDefault="00FF5335" w:rsidP="00B8562F">
      <w:pPr>
        <w:pStyle w:val="Prrafodelista"/>
        <w:ind w:left="1146"/>
        <w:jc w:val="both"/>
        <w:rPr>
          <w:rFonts w:ascii="Palatino Linotype" w:hAnsi="Palatino Linotype" w:cs="Arial"/>
          <w:i/>
        </w:rPr>
      </w:pPr>
    </w:p>
    <w:p w:rsidR="00FF5335" w:rsidRPr="00052185" w:rsidRDefault="00FF5335" w:rsidP="00FF5335">
      <w:pPr>
        <w:pStyle w:val="Prrafodelista"/>
        <w:spacing w:before="240" w:after="240"/>
        <w:ind w:left="1146"/>
        <w:jc w:val="both"/>
        <w:rPr>
          <w:rFonts w:ascii="Palatino Linotype" w:hAnsi="Palatino Linotype" w:cs="Arial"/>
        </w:rPr>
      </w:pPr>
    </w:p>
    <w:p w:rsidR="00FF5335" w:rsidRPr="00052185" w:rsidRDefault="00FF5335" w:rsidP="00FF5335">
      <w:pPr>
        <w:pStyle w:val="Prrafodelista"/>
        <w:spacing w:before="240" w:after="240"/>
        <w:ind w:left="1146"/>
        <w:jc w:val="both"/>
        <w:rPr>
          <w:rFonts w:ascii="Palatino Linotype" w:hAnsi="Palatino Linotype" w:cs="Arial"/>
          <w:b/>
        </w:rPr>
      </w:pPr>
      <w:r w:rsidRPr="00052185">
        <w:rPr>
          <w:rFonts w:ascii="Palatino Linotype" w:hAnsi="Palatino Linotype" w:cs="Arial"/>
        </w:rPr>
        <w:t>Listas de la</w:t>
      </w:r>
      <w:r w:rsidRPr="00052185">
        <w:rPr>
          <w:rFonts w:ascii="Palatino Linotype" w:hAnsi="Palatino Linotype" w:cs="Arial"/>
          <w:b/>
        </w:rPr>
        <w:t xml:space="preserve"> H. </w:t>
      </w:r>
      <w:r w:rsidR="004D11E8" w:rsidRPr="00052185">
        <w:rPr>
          <w:rFonts w:ascii="Palatino Linotype" w:hAnsi="Palatino Linotype" w:cs="Arial"/>
          <w:b/>
        </w:rPr>
        <w:t xml:space="preserve"> </w:t>
      </w:r>
      <w:r w:rsidRPr="00052185">
        <w:rPr>
          <w:rFonts w:ascii="Palatino Linotype" w:hAnsi="Palatino Linotype" w:cs="Arial"/>
          <w:b/>
        </w:rPr>
        <w:t>Junta Directiva:</w:t>
      </w:r>
    </w:p>
    <w:p w:rsidR="00FF5335" w:rsidRPr="00052185" w:rsidRDefault="00FF5335" w:rsidP="00FF5335">
      <w:pPr>
        <w:pStyle w:val="Prrafodelista"/>
        <w:spacing w:before="240" w:after="240"/>
        <w:ind w:left="1146"/>
        <w:jc w:val="both"/>
        <w:rPr>
          <w:rFonts w:ascii="Palatino Linotype" w:hAnsi="Palatino Linotype" w:cs="Arial"/>
          <w:b/>
        </w:rPr>
      </w:pPr>
    </w:p>
    <w:p w:rsidR="00FF5335" w:rsidRPr="00052185" w:rsidRDefault="00FF5335" w:rsidP="00FF5335">
      <w:pPr>
        <w:pStyle w:val="Prrafodelista"/>
        <w:spacing w:before="240" w:after="240"/>
        <w:ind w:left="1146"/>
        <w:jc w:val="both"/>
        <w:rPr>
          <w:rFonts w:ascii="Palatino Linotype" w:hAnsi="Palatino Linotype" w:cs="Arial"/>
        </w:rPr>
      </w:pPr>
      <w:r w:rsidRPr="00052185">
        <w:rPr>
          <w:rFonts w:ascii="Palatino Linotype" w:hAnsi="Palatino Linotype" w:cs="Arial"/>
          <w:b/>
        </w:rPr>
        <w:t xml:space="preserve">-  </w:t>
      </w:r>
      <w:r w:rsidRPr="00052185">
        <w:rPr>
          <w:rFonts w:ascii="Palatino Linotype" w:hAnsi="Palatino Linotype" w:cs="Arial"/>
        </w:rPr>
        <w:t>68ª Sesión Ordinaria (17 de mayo de 2018)</w:t>
      </w:r>
    </w:p>
    <w:p w:rsidR="005269E9" w:rsidRPr="00052185" w:rsidRDefault="005269E9" w:rsidP="00FF533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67ª Sesión Ordinaria (08 de marzo de 2018)</w:t>
      </w:r>
    </w:p>
    <w:p w:rsidR="005269E9" w:rsidRPr="00052185" w:rsidRDefault="005269E9" w:rsidP="00FF533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66ª Sesión Ordinaria (18 de enero de 2018)</w:t>
      </w:r>
    </w:p>
    <w:p w:rsidR="005269E9" w:rsidRPr="00052185" w:rsidRDefault="005269E9" w:rsidP="00FF533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64ª Sesión Ordinaria (16 de noviembre de 2017) </w:t>
      </w:r>
    </w:p>
    <w:p w:rsidR="005269E9" w:rsidRPr="00052185" w:rsidRDefault="005269E9" w:rsidP="00FF5335">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63ª Sesión Ordinaria (11 de julio de 2017)</w:t>
      </w:r>
    </w:p>
    <w:p w:rsidR="005269E9" w:rsidRPr="00052185" w:rsidRDefault="005269E9" w:rsidP="00FF5335">
      <w:pPr>
        <w:pStyle w:val="Prrafodelista"/>
        <w:spacing w:before="240" w:after="240"/>
        <w:ind w:left="1146"/>
        <w:jc w:val="both"/>
        <w:rPr>
          <w:rFonts w:ascii="Palatino Linotype" w:hAnsi="Palatino Linotype" w:cs="Arial"/>
        </w:rPr>
      </w:pPr>
    </w:p>
    <w:p w:rsidR="005269E9" w:rsidRPr="00052185" w:rsidRDefault="005269E9" w:rsidP="00FF5335">
      <w:pPr>
        <w:pStyle w:val="Prrafodelista"/>
        <w:spacing w:before="240" w:after="240"/>
        <w:ind w:left="1146"/>
        <w:jc w:val="both"/>
        <w:rPr>
          <w:rFonts w:ascii="Palatino Linotype" w:hAnsi="Palatino Linotype" w:cs="Arial"/>
        </w:rPr>
      </w:pPr>
      <w:r w:rsidRPr="00052185">
        <w:rPr>
          <w:rFonts w:ascii="Palatino Linotype" w:hAnsi="Palatino Linotype" w:cs="Arial"/>
        </w:rPr>
        <w:t>- 39ª Sesión Extraordinaria (17 de mayo de 2018)</w:t>
      </w:r>
    </w:p>
    <w:p w:rsidR="005269E9" w:rsidRPr="00052185" w:rsidRDefault="005269E9" w:rsidP="00FF5335">
      <w:pPr>
        <w:pStyle w:val="Prrafodelista"/>
        <w:spacing w:before="240" w:after="240"/>
        <w:ind w:left="1146"/>
        <w:jc w:val="both"/>
        <w:rPr>
          <w:rFonts w:ascii="Palatino Linotype" w:hAnsi="Palatino Linotype" w:cs="Arial"/>
        </w:rPr>
      </w:pPr>
      <w:r w:rsidRPr="00052185">
        <w:rPr>
          <w:rFonts w:ascii="Palatino Linotype" w:hAnsi="Palatino Linotype" w:cs="Arial"/>
        </w:rPr>
        <w:t>- 38ª Sesión Extraordinaria (23 de marzo de 2018)</w:t>
      </w:r>
    </w:p>
    <w:p w:rsidR="005269E9" w:rsidRPr="00052185" w:rsidRDefault="005269E9" w:rsidP="00FF5335">
      <w:pPr>
        <w:pStyle w:val="Prrafodelista"/>
        <w:spacing w:before="240" w:after="240"/>
        <w:ind w:left="1146"/>
        <w:jc w:val="both"/>
        <w:rPr>
          <w:rFonts w:ascii="Palatino Linotype" w:hAnsi="Palatino Linotype" w:cs="Arial"/>
        </w:rPr>
      </w:pPr>
      <w:r w:rsidRPr="00052185">
        <w:rPr>
          <w:rFonts w:ascii="Palatino Linotype" w:hAnsi="Palatino Linotype" w:cs="Arial"/>
        </w:rPr>
        <w:t>- 37ª Sesión Extraordinaria (14 de marzo de 2018)</w:t>
      </w:r>
    </w:p>
    <w:p w:rsidR="005269E9" w:rsidRPr="00052185" w:rsidRDefault="005269E9" w:rsidP="00FF5335">
      <w:pPr>
        <w:pStyle w:val="Prrafodelista"/>
        <w:spacing w:before="240" w:after="240"/>
        <w:ind w:left="1146"/>
        <w:jc w:val="both"/>
        <w:rPr>
          <w:rFonts w:ascii="Palatino Linotype" w:hAnsi="Palatino Linotype" w:cs="Arial"/>
        </w:rPr>
      </w:pPr>
      <w:r w:rsidRPr="00052185">
        <w:rPr>
          <w:rFonts w:ascii="Palatino Linotype" w:hAnsi="Palatino Linotype" w:cs="Arial"/>
        </w:rPr>
        <w:t xml:space="preserve">- 36ª Sesión Extraordinaria (28 de febrero de 2018)  </w:t>
      </w:r>
    </w:p>
    <w:p w:rsidR="00FF5335" w:rsidRPr="00052185" w:rsidRDefault="00FF5335" w:rsidP="00B8562F">
      <w:pPr>
        <w:pStyle w:val="Prrafodelista"/>
        <w:ind w:left="1146"/>
        <w:jc w:val="both"/>
        <w:rPr>
          <w:rFonts w:ascii="Palatino Linotype" w:hAnsi="Palatino Linotype" w:cs="Arial"/>
          <w:i/>
        </w:rPr>
      </w:pPr>
    </w:p>
    <w:p w:rsidR="00453B0E" w:rsidRPr="00052185" w:rsidRDefault="00453B0E" w:rsidP="00B8562F">
      <w:pPr>
        <w:pStyle w:val="Prrafodelista"/>
        <w:spacing w:before="240" w:after="240"/>
        <w:ind w:left="1146"/>
        <w:jc w:val="both"/>
        <w:rPr>
          <w:rFonts w:ascii="Palatino Linotype" w:hAnsi="Palatino Linotype" w:cs="Arial"/>
          <w:i/>
        </w:rPr>
      </w:pPr>
    </w:p>
    <w:p w:rsidR="008E38C7" w:rsidRPr="00052185" w:rsidRDefault="009F314D" w:rsidP="008E38C7">
      <w:pPr>
        <w:pStyle w:val="Prrafodelista"/>
        <w:spacing w:before="240" w:after="240"/>
        <w:ind w:left="709" w:hanging="283"/>
        <w:jc w:val="both"/>
        <w:rPr>
          <w:rFonts w:ascii="Palatino Linotype" w:hAnsi="Palatino Linotype" w:cs="Arial"/>
        </w:rPr>
      </w:pPr>
      <w:r w:rsidRPr="00052185">
        <w:rPr>
          <w:rFonts w:ascii="Palatino Linotype" w:hAnsi="Palatino Linotype" w:cs="Arial"/>
          <w:b/>
        </w:rPr>
        <w:t xml:space="preserve">-     </w:t>
      </w:r>
      <w:r w:rsidR="004D11E8" w:rsidRPr="00052185">
        <w:rPr>
          <w:rFonts w:ascii="Palatino Linotype" w:hAnsi="Palatino Linotype" w:cs="Arial"/>
          <w:b/>
        </w:rPr>
        <w:t>00371</w:t>
      </w:r>
      <w:r w:rsidRPr="00052185">
        <w:rPr>
          <w:rFonts w:ascii="Palatino Linotype" w:hAnsi="Palatino Linotype" w:cs="Arial"/>
          <w:b/>
        </w:rPr>
        <w:t>/</w:t>
      </w:r>
      <w:r w:rsidR="004D11E8" w:rsidRPr="00052185">
        <w:rPr>
          <w:rFonts w:ascii="Palatino Linotype" w:hAnsi="Palatino Linotype" w:cs="Arial"/>
          <w:b/>
        </w:rPr>
        <w:t xml:space="preserve">UPVT/IP/2018, </w:t>
      </w:r>
      <w:r w:rsidR="008E38C7" w:rsidRPr="00052185">
        <w:rPr>
          <w:rFonts w:ascii="Palatino Linotype" w:hAnsi="Palatino Linotype" w:cs="Arial"/>
          <w:b/>
        </w:rPr>
        <w:t>00372</w:t>
      </w:r>
      <w:r w:rsidRPr="00052185">
        <w:rPr>
          <w:rFonts w:ascii="Palatino Linotype" w:hAnsi="Palatino Linotype" w:cs="Arial"/>
          <w:b/>
        </w:rPr>
        <w:t>/</w:t>
      </w:r>
      <w:r w:rsidR="004D11E8" w:rsidRPr="00052185">
        <w:rPr>
          <w:rFonts w:ascii="Palatino Linotype" w:hAnsi="Palatino Linotype" w:cs="Arial"/>
          <w:b/>
        </w:rPr>
        <w:t>UPVT/IP/2018, 0037</w:t>
      </w:r>
      <w:r w:rsidR="008E38C7" w:rsidRPr="00052185">
        <w:rPr>
          <w:rFonts w:ascii="Palatino Linotype" w:hAnsi="Palatino Linotype" w:cs="Arial"/>
          <w:b/>
        </w:rPr>
        <w:t>3</w:t>
      </w:r>
      <w:r w:rsidRPr="00052185">
        <w:rPr>
          <w:rFonts w:ascii="Palatino Linotype" w:hAnsi="Palatino Linotype" w:cs="Arial"/>
          <w:b/>
        </w:rPr>
        <w:t>/</w:t>
      </w:r>
      <w:r w:rsidR="004D11E8" w:rsidRPr="00052185">
        <w:rPr>
          <w:rFonts w:ascii="Palatino Linotype" w:hAnsi="Palatino Linotype" w:cs="Arial"/>
          <w:b/>
        </w:rPr>
        <w:t xml:space="preserve">UPVT/IP/2018, </w:t>
      </w:r>
      <w:r w:rsidR="008E38C7" w:rsidRPr="00052185">
        <w:rPr>
          <w:rFonts w:ascii="Palatino Linotype" w:hAnsi="Palatino Linotype" w:cs="Arial"/>
          <w:b/>
        </w:rPr>
        <w:t>00374</w:t>
      </w:r>
      <w:r w:rsidRPr="00052185">
        <w:rPr>
          <w:rFonts w:ascii="Palatino Linotype" w:hAnsi="Palatino Linotype" w:cs="Arial"/>
          <w:b/>
        </w:rPr>
        <w:t>/</w:t>
      </w:r>
      <w:r w:rsidR="004D11E8" w:rsidRPr="00052185">
        <w:rPr>
          <w:rFonts w:ascii="Palatino Linotype" w:hAnsi="Palatino Linotype" w:cs="Arial"/>
          <w:b/>
        </w:rPr>
        <w:t>UPVT/IP/2018</w:t>
      </w:r>
      <w:r w:rsidR="008E38C7" w:rsidRPr="00052185">
        <w:rPr>
          <w:rFonts w:ascii="Palatino Linotype" w:hAnsi="Palatino Linotype" w:cs="Arial"/>
          <w:b/>
        </w:rPr>
        <w:t>,</w:t>
      </w:r>
      <w:r w:rsidRPr="00052185">
        <w:rPr>
          <w:rFonts w:ascii="Palatino Linotype" w:hAnsi="Palatino Linotype" w:cs="Arial"/>
          <w:b/>
        </w:rPr>
        <w:t xml:space="preserve"> </w:t>
      </w:r>
      <w:r w:rsidR="008E38C7" w:rsidRPr="00052185">
        <w:rPr>
          <w:rFonts w:ascii="Palatino Linotype" w:hAnsi="Palatino Linotype" w:cs="Arial"/>
          <w:b/>
        </w:rPr>
        <w:t>00375</w:t>
      </w:r>
      <w:r w:rsidRPr="00052185">
        <w:rPr>
          <w:rFonts w:ascii="Palatino Linotype" w:hAnsi="Palatino Linotype" w:cs="Arial"/>
          <w:b/>
        </w:rPr>
        <w:t>/</w:t>
      </w:r>
      <w:r w:rsidR="008E38C7" w:rsidRPr="00052185">
        <w:rPr>
          <w:rFonts w:ascii="Palatino Linotype" w:hAnsi="Palatino Linotype" w:cs="Arial"/>
          <w:b/>
        </w:rPr>
        <w:t>UPVT/IP/2018 y 00376</w:t>
      </w:r>
      <w:r w:rsidRPr="00052185">
        <w:rPr>
          <w:rFonts w:ascii="Palatino Linotype" w:hAnsi="Palatino Linotype" w:cs="Arial"/>
          <w:b/>
        </w:rPr>
        <w:t>/</w:t>
      </w:r>
      <w:r w:rsidR="008E38C7" w:rsidRPr="00052185">
        <w:rPr>
          <w:rFonts w:ascii="Palatino Linotype" w:hAnsi="Palatino Linotype" w:cs="Arial"/>
          <w:b/>
        </w:rPr>
        <w:t>UPVT/IP/2018</w:t>
      </w:r>
      <w:r w:rsidR="00D23E4C" w:rsidRPr="00052185">
        <w:rPr>
          <w:rFonts w:ascii="Palatino Linotype" w:hAnsi="Palatino Linotype" w:cs="Arial"/>
          <w:b/>
        </w:rPr>
        <w:t xml:space="preserve">, </w:t>
      </w:r>
      <w:r w:rsidR="00D23E4C" w:rsidRPr="00052185">
        <w:rPr>
          <w:rFonts w:ascii="Palatino Linotype" w:hAnsi="Palatino Linotype" w:cs="Arial"/>
        </w:rPr>
        <w:t>en todas respondió a través del</w:t>
      </w:r>
      <w:r w:rsidR="00D23E4C" w:rsidRPr="00052185">
        <w:rPr>
          <w:rFonts w:ascii="Palatino Linotype" w:hAnsi="Palatino Linotype" w:cs="Arial"/>
          <w:b/>
        </w:rPr>
        <w:t xml:space="preserve"> SAIMEX </w:t>
      </w:r>
      <w:r w:rsidR="004E5718" w:rsidRPr="00052185">
        <w:rPr>
          <w:rFonts w:ascii="Palatino Linotype" w:hAnsi="Palatino Linotype" w:cs="Arial"/>
        </w:rPr>
        <w:t xml:space="preserve">y adjunto: </w:t>
      </w:r>
      <w:r w:rsidR="00D23E4C" w:rsidRPr="00052185">
        <w:rPr>
          <w:rFonts w:ascii="Palatino Linotype" w:hAnsi="Palatino Linotype" w:cs="Arial"/>
        </w:rPr>
        <w:t xml:space="preserve"> </w:t>
      </w:r>
    </w:p>
    <w:p w:rsidR="004E5718" w:rsidRPr="00052185" w:rsidRDefault="004E5718" w:rsidP="004E3EEA">
      <w:pPr>
        <w:numPr>
          <w:ilvl w:val="0"/>
          <w:numId w:val="10"/>
        </w:numPr>
        <w:contextualSpacing/>
        <w:jc w:val="both"/>
        <w:rPr>
          <w:rFonts w:ascii="Palatino Linotype" w:hAnsi="Palatino Linotype" w:cs="Arial"/>
        </w:rPr>
      </w:pPr>
      <w:r w:rsidRPr="00052185">
        <w:rPr>
          <w:rFonts w:ascii="Palatino Linotype" w:hAnsi="Palatino Linotype" w:cs="Arial"/>
        </w:rPr>
        <w:t xml:space="preserve">Oficio </w:t>
      </w:r>
      <w:r w:rsidRPr="00052185">
        <w:rPr>
          <w:rFonts w:ascii="Palatino Linotype" w:hAnsi="Palatino Linotype" w:cs="Arial"/>
          <w:b/>
          <w:i/>
        </w:rPr>
        <w:t>205BL16001/1109/2018</w:t>
      </w:r>
      <w:r w:rsidRPr="00052185">
        <w:rPr>
          <w:rFonts w:ascii="Palatino Linotype" w:hAnsi="Palatino Linotype" w:cs="Arial"/>
          <w:i/>
        </w:rPr>
        <w:t xml:space="preserve"> </w:t>
      </w:r>
      <w:r w:rsidRPr="00052185">
        <w:rPr>
          <w:rFonts w:ascii="Palatino Linotype" w:hAnsi="Palatino Linotype" w:cs="Arial"/>
        </w:rPr>
        <w:t xml:space="preserve">del Jefe del Departamento de Información, Planeación, Programación y Evaluación en el que sustancialmente refirió: </w:t>
      </w:r>
    </w:p>
    <w:p w:rsidR="004E5718" w:rsidRPr="00052185" w:rsidRDefault="004E5718" w:rsidP="004E5718">
      <w:pPr>
        <w:pStyle w:val="Prrafodelista"/>
        <w:spacing w:before="240" w:after="240"/>
        <w:ind w:left="1146"/>
        <w:jc w:val="both"/>
        <w:rPr>
          <w:rFonts w:ascii="Palatino Linotype" w:hAnsi="Palatino Linotype" w:cs="Arial"/>
          <w:i/>
        </w:rPr>
      </w:pPr>
      <w:r w:rsidRPr="00052185">
        <w:rPr>
          <w:rFonts w:ascii="Palatino Linotype" w:hAnsi="Palatino Linotype" w:cs="Arial"/>
          <w:i/>
        </w:rPr>
        <w:t xml:space="preserve">“… le informo que resultado de la búsqueda en los archivos de la Unidad Administrativa a mi cargo, adjuntamos al presente las listas de asistencia de las sesiones del Comité de </w:t>
      </w:r>
      <w:r w:rsidRPr="00052185">
        <w:rPr>
          <w:rFonts w:ascii="Palatino Linotype" w:hAnsi="Palatino Linotype" w:cs="Arial"/>
          <w:i/>
        </w:rPr>
        <w:lastRenderedPageBreak/>
        <w:t>Transparencia de la Universidad Politécnica del Valle de Toluca, correspondientes al periodo del 31 de mayo del 2017 al 31 de mayo del 2018.”</w:t>
      </w:r>
    </w:p>
    <w:p w:rsidR="004E5718" w:rsidRPr="00052185" w:rsidRDefault="004E5718" w:rsidP="00D23E4C">
      <w:pPr>
        <w:pStyle w:val="Prrafodelista"/>
        <w:spacing w:before="240" w:after="240"/>
        <w:ind w:left="993" w:hanging="283"/>
        <w:jc w:val="both"/>
        <w:rPr>
          <w:rFonts w:ascii="Palatino Linotype" w:hAnsi="Palatino Linotype" w:cs="Arial"/>
        </w:rPr>
      </w:pPr>
    </w:p>
    <w:p w:rsidR="00D23E4C" w:rsidRPr="00052185" w:rsidRDefault="00D23E4C" w:rsidP="008E38C7">
      <w:pPr>
        <w:pStyle w:val="Prrafodelista"/>
        <w:spacing w:before="240" w:after="240"/>
        <w:ind w:left="709" w:hanging="283"/>
        <w:jc w:val="both"/>
        <w:rPr>
          <w:rFonts w:ascii="Palatino Linotype" w:hAnsi="Palatino Linotype" w:cs="Arial"/>
        </w:rPr>
      </w:pPr>
    </w:p>
    <w:p w:rsidR="00EC1B6D" w:rsidRPr="00052185" w:rsidRDefault="009A1867"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 xml:space="preserve">- </w:t>
      </w:r>
      <w:r w:rsidRPr="00052185">
        <w:rPr>
          <w:rFonts w:ascii="Palatino Linotype" w:hAnsi="Palatino Linotype" w:cs="Arial"/>
        </w:rPr>
        <w:t>38</w:t>
      </w:r>
      <w:r w:rsidR="00EC1B6D" w:rsidRPr="00052185">
        <w:rPr>
          <w:rFonts w:ascii="Palatino Linotype" w:hAnsi="Palatino Linotype" w:cs="Arial"/>
        </w:rPr>
        <w:t>ª</w:t>
      </w:r>
      <w:r w:rsidR="00EC1B6D" w:rsidRPr="00052185">
        <w:rPr>
          <w:rFonts w:ascii="Palatino Linotype" w:hAnsi="Palatino Linotype" w:cs="Arial"/>
          <w:b/>
        </w:rPr>
        <w:t xml:space="preserve"> </w:t>
      </w:r>
      <w:r w:rsidR="00EC1B6D" w:rsidRPr="00052185">
        <w:rPr>
          <w:rFonts w:ascii="Palatino Linotype" w:hAnsi="Palatino Linotype" w:cs="Arial"/>
        </w:rPr>
        <w:t>Sesión Extraordinaria (2</w:t>
      </w:r>
      <w:r w:rsidRPr="00052185">
        <w:rPr>
          <w:rFonts w:ascii="Palatino Linotype" w:hAnsi="Palatino Linotype" w:cs="Arial"/>
        </w:rPr>
        <w:t xml:space="preserve">9 </w:t>
      </w:r>
      <w:r w:rsidR="00EC1B6D" w:rsidRPr="00052185">
        <w:rPr>
          <w:rFonts w:ascii="Palatino Linotype" w:hAnsi="Palatino Linotype" w:cs="Arial"/>
        </w:rPr>
        <w:t xml:space="preserve">de </w:t>
      </w:r>
      <w:r w:rsidRPr="00052185">
        <w:rPr>
          <w:rFonts w:ascii="Palatino Linotype" w:hAnsi="Palatino Linotype" w:cs="Arial"/>
        </w:rPr>
        <w:t xml:space="preserve">mayo </w:t>
      </w:r>
      <w:r w:rsidR="00F70E5F" w:rsidRPr="00052185">
        <w:rPr>
          <w:rFonts w:ascii="Palatino Linotype" w:hAnsi="Palatino Linotype" w:cs="Arial"/>
        </w:rPr>
        <w:t xml:space="preserve">de </w:t>
      </w:r>
      <w:r w:rsidR="00EC1B6D" w:rsidRPr="00052185">
        <w:rPr>
          <w:rFonts w:ascii="Palatino Linotype" w:hAnsi="Palatino Linotype" w:cs="Arial"/>
        </w:rPr>
        <w:t>201</w:t>
      </w:r>
      <w:r w:rsidRPr="00052185">
        <w:rPr>
          <w:rFonts w:ascii="Palatino Linotype" w:hAnsi="Palatino Linotype" w:cs="Arial"/>
        </w:rPr>
        <w:t>8</w:t>
      </w:r>
      <w:r w:rsidR="00EC1B6D"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 xml:space="preserve">- </w:t>
      </w:r>
      <w:r w:rsidR="009A1867" w:rsidRPr="00052185">
        <w:rPr>
          <w:rFonts w:ascii="Palatino Linotype" w:hAnsi="Palatino Linotype" w:cs="Arial"/>
        </w:rPr>
        <w:t>34</w:t>
      </w:r>
      <w:r w:rsidRPr="00052185">
        <w:rPr>
          <w:rFonts w:ascii="Palatino Linotype" w:hAnsi="Palatino Linotype" w:cs="Arial"/>
        </w:rPr>
        <w:t>ª Sesión Extraordinaria  (</w:t>
      </w:r>
      <w:r w:rsidR="009A1867" w:rsidRPr="00052185">
        <w:rPr>
          <w:rFonts w:ascii="Palatino Linotype" w:hAnsi="Palatino Linotype" w:cs="Arial"/>
        </w:rPr>
        <w:t xml:space="preserve">14 </w:t>
      </w:r>
      <w:r w:rsidRPr="00052185">
        <w:rPr>
          <w:rFonts w:ascii="Palatino Linotype" w:hAnsi="Palatino Linotype" w:cs="Arial"/>
        </w:rPr>
        <w:t>de ma</w:t>
      </w:r>
      <w:r w:rsidR="009A1867" w:rsidRPr="00052185">
        <w:rPr>
          <w:rFonts w:ascii="Palatino Linotype" w:hAnsi="Palatino Linotype" w:cs="Arial"/>
        </w:rPr>
        <w:t>yo</w:t>
      </w:r>
      <w:r w:rsidRPr="00052185">
        <w:rPr>
          <w:rFonts w:ascii="Palatino Linotype" w:hAnsi="Palatino Linotype" w:cs="Arial"/>
        </w:rPr>
        <w:t xml:space="preserve"> de 201</w:t>
      </w:r>
      <w:r w:rsidR="009A1867"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009A1867" w:rsidRPr="00052185">
        <w:rPr>
          <w:rFonts w:ascii="Palatino Linotype" w:hAnsi="Palatino Linotype" w:cs="Arial"/>
        </w:rPr>
        <w:t xml:space="preserve"> 33</w:t>
      </w:r>
      <w:r w:rsidRPr="00052185">
        <w:rPr>
          <w:rFonts w:ascii="Palatino Linotype" w:hAnsi="Palatino Linotype" w:cs="Arial"/>
        </w:rPr>
        <w:t>ª Sesión Extraordinaria (</w:t>
      </w:r>
      <w:r w:rsidR="009A1867" w:rsidRPr="00052185">
        <w:rPr>
          <w:rFonts w:ascii="Palatino Linotype" w:hAnsi="Palatino Linotype" w:cs="Arial"/>
        </w:rPr>
        <w:t xml:space="preserve">11 </w:t>
      </w:r>
      <w:r w:rsidRPr="00052185">
        <w:rPr>
          <w:rFonts w:ascii="Palatino Linotype" w:hAnsi="Palatino Linotype" w:cs="Arial"/>
        </w:rPr>
        <w:t xml:space="preserve">de </w:t>
      </w:r>
      <w:r w:rsidR="009A1867" w:rsidRPr="00052185">
        <w:rPr>
          <w:rFonts w:ascii="Palatino Linotype" w:hAnsi="Palatino Linotype" w:cs="Arial"/>
        </w:rPr>
        <w:t xml:space="preserve">mayo </w:t>
      </w:r>
      <w:r w:rsidRPr="00052185">
        <w:rPr>
          <w:rFonts w:ascii="Palatino Linotype" w:hAnsi="Palatino Linotype" w:cs="Arial"/>
        </w:rPr>
        <w:t>de 201</w:t>
      </w:r>
      <w:r w:rsidR="009A1867"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 xml:space="preserve">- </w:t>
      </w:r>
      <w:r w:rsidR="009A1867" w:rsidRPr="00052185">
        <w:rPr>
          <w:rFonts w:ascii="Palatino Linotype" w:hAnsi="Palatino Linotype" w:cs="Arial"/>
        </w:rPr>
        <w:t>32</w:t>
      </w:r>
      <w:r w:rsidRPr="00052185">
        <w:rPr>
          <w:rFonts w:ascii="Palatino Linotype" w:hAnsi="Palatino Linotype" w:cs="Arial"/>
        </w:rPr>
        <w:t>ª  Sesión Extraordinaria (2</w:t>
      </w:r>
      <w:r w:rsidR="009A1867" w:rsidRPr="00052185">
        <w:rPr>
          <w:rFonts w:ascii="Palatino Linotype" w:hAnsi="Palatino Linotype" w:cs="Arial"/>
        </w:rPr>
        <w:t>7</w:t>
      </w:r>
      <w:r w:rsidRPr="00052185">
        <w:rPr>
          <w:rFonts w:ascii="Palatino Linotype" w:hAnsi="Palatino Linotype" w:cs="Arial"/>
        </w:rPr>
        <w:t xml:space="preserve"> de </w:t>
      </w:r>
      <w:r w:rsidR="009A1867" w:rsidRPr="00052185">
        <w:rPr>
          <w:rFonts w:ascii="Palatino Linotype" w:hAnsi="Palatino Linotype" w:cs="Arial"/>
        </w:rPr>
        <w:t>abril d</w:t>
      </w:r>
      <w:r w:rsidRPr="00052185">
        <w:rPr>
          <w:rFonts w:ascii="Palatino Linotype" w:hAnsi="Palatino Linotype" w:cs="Arial"/>
        </w:rPr>
        <w:t>e 201</w:t>
      </w:r>
      <w:r w:rsidR="009A1867"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9A1867" w:rsidRPr="00052185">
        <w:rPr>
          <w:rFonts w:ascii="Palatino Linotype" w:hAnsi="Palatino Linotype" w:cs="Arial"/>
        </w:rPr>
        <w:t>3</w:t>
      </w:r>
      <w:r w:rsidRPr="00052185">
        <w:rPr>
          <w:rFonts w:ascii="Palatino Linotype" w:hAnsi="Palatino Linotype" w:cs="Arial"/>
        </w:rPr>
        <w:t>1ª Sesión Extraordinaria (1</w:t>
      </w:r>
      <w:r w:rsidR="009A1867" w:rsidRPr="00052185">
        <w:rPr>
          <w:rFonts w:ascii="Palatino Linotype" w:hAnsi="Palatino Linotype" w:cs="Arial"/>
        </w:rPr>
        <w:t>9</w:t>
      </w:r>
      <w:r w:rsidRPr="00052185">
        <w:rPr>
          <w:rFonts w:ascii="Palatino Linotype" w:hAnsi="Palatino Linotype" w:cs="Arial"/>
        </w:rPr>
        <w:t xml:space="preserve"> de </w:t>
      </w:r>
      <w:r w:rsidR="009A1867" w:rsidRPr="00052185">
        <w:rPr>
          <w:rFonts w:ascii="Palatino Linotype" w:hAnsi="Palatino Linotype" w:cs="Arial"/>
        </w:rPr>
        <w:t xml:space="preserve">abril </w:t>
      </w:r>
      <w:r w:rsidRPr="00052185">
        <w:rPr>
          <w:rFonts w:ascii="Palatino Linotype" w:hAnsi="Palatino Linotype" w:cs="Arial"/>
        </w:rPr>
        <w:t>de 201</w:t>
      </w:r>
      <w:r w:rsidR="009A1867"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3</w:t>
      </w:r>
      <w:r w:rsidR="009A1867" w:rsidRPr="00052185">
        <w:rPr>
          <w:rFonts w:ascii="Palatino Linotype" w:hAnsi="Palatino Linotype" w:cs="Arial"/>
        </w:rPr>
        <w:t>0</w:t>
      </w:r>
      <w:r w:rsidRPr="00052185">
        <w:rPr>
          <w:rFonts w:ascii="Palatino Linotype" w:hAnsi="Palatino Linotype" w:cs="Arial"/>
        </w:rPr>
        <w:t>ª Sesión Extraordinaria (</w:t>
      </w:r>
      <w:r w:rsidR="009A1867" w:rsidRPr="00052185">
        <w:rPr>
          <w:rFonts w:ascii="Palatino Linotype" w:hAnsi="Palatino Linotype" w:cs="Arial"/>
        </w:rPr>
        <w:t>13</w:t>
      </w:r>
      <w:r w:rsidRPr="00052185">
        <w:rPr>
          <w:rFonts w:ascii="Palatino Linotype" w:hAnsi="Palatino Linotype" w:cs="Arial"/>
        </w:rPr>
        <w:t xml:space="preserve"> de </w:t>
      </w:r>
      <w:r w:rsidR="009A1867" w:rsidRPr="00052185">
        <w:rPr>
          <w:rFonts w:ascii="Palatino Linotype" w:hAnsi="Palatino Linotype" w:cs="Arial"/>
        </w:rPr>
        <w:t>abril de 2018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9A1867" w:rsidRPr="00052185">
        <w:rPr>
          <w:rFonts w:ascii="Palatino Linotype" w:hAnsi="Palatino Linotype" w:cs="Arial"/>
        </w:rPr>
        <w:t>29</w:t>
      </w:r>
      <w:r w:rsidRPr="00052185">
        <w:rPr>
          <w:rFonts w:ascii="Palatino Linotype" w:hAnsi="Palatino Linotype" w:cs="Arial"/>
        </w:rPr>
        <w:t>ª Sesión Extraordinaria (0</w:t>
      </w:r>
      <w:r w:rsidR="009A1867" w:rsidRPr="00052185">
        <w:rPr>
          <w:rFonts w:ascii="Palatino Linotype" w:hAnsi="Palatino Linotype" w:cs="Arial"/>
        </w:rPr>
        <w:t>3</w:t>
      </w:r>
      <w:r w:rsidRPr="00052185">
        <w:rPr>
          <w:rFonts w:ascii="Palatino Linotype" w:hAnsi="Palatino Linotype" w:cs="Arial"/>
        </w:rPr>
        <w:t xml:space="preserve"> de abril de 201</w:t>
      </w:r>
      <w:r w:rsidR="009A1867"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9A1867" w:rsidRPr="00052185">
        <w:rPr>
          <w:rFonts w:ascii="Palatino Linotype" w:hAnsi="Palatino Linotype" w:cs="Arial"/>
        </w:rPr>
        <w:t>28</w:t>
      </w:r>
      <w:r w:rsidRPr="00052185">
        <w:rPr>
          <w:rFonts w:ascii="Palatino Linotype" w:hAnsi="Palatino Linotype" w:cs="Arial"/>
        </w:rPr>
        <w:t>ª Sesión Extraordinaria (</w:t>
      </w:r>
      <w:r w:rsidR="009A1867" w:rsidRPr="00052185">
        <w:rPr>
          <w:rFonts w:ascii="Palatino Linotype" w:hAnsi="Palatino Linotype" w:cs="Arial"/>
        </w:rPr>
        <w:t>1</w:t>
      </w:r>
      <w:r w:rsidR="000F4850" w:rsidRPr="00052185">
        <w:rPr>
          <w:rFonts w:ascii="Palatino Linotype" w:hAnsi="Palatino Linotype" w:cs="Arial"/>
        </w:rPr>
        <w:t>4</w:t>
      </w:r>
      <w:r w:rsidRPr="00052185">
        <w:rPr>
          <w:rFonts w:ascii="Palatino Linotype" w:hAnsi="Palatino Linotype" w:cs="Arial"/>
        </w:rPr>
        <w:t xml:space="preserve"> de </w:t>
      </w:r>
      <w:r w:rsidR="009A1867" w:rsidRPr="00052185">
        <w:rPr>
          <w:rFonts w:ascii="Palatino Linotype" w:hAnsi="Palatino Linotype" w:cs="Arial"/>
        </w:rPr>
        <w:t xml:space="preserve">marzo </w:t>
      </w:r>
      <w:r w:rsidRPr="00052185">
        <w:rPr>
          <w:rFonts w:ascii="Palatino Linotype" w:hAnsi="Palatino Linotype" w:cs="Arial"/>
        </w:rPr>
        <w:t>de 201</w:t>
      </w:r>
      <w:r w:rsidR="009A1867"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2</w:t>
      </w:r>
      <w:r w:rsidR="009A1867" w:rsidRPr="00052185">
        <w:rPr>
          <w:rFonts w:ascii="Palatino Linotype" w:hAnsi="Palatino Linotype" w:cs="Arial"/>
        </w:rPr>
        <w:t>7</w:t>
      </w:r>
      <w:r w:rsidRPr="00052185">
        <w:rPr>
          <w:rFonts w:ascii="Palatino Linotype" w:hAnsi="Palatino Linotype" w:cs="Arial"/>
        </w:rPr>
        <w:t>ª Sesión Extraordinaria (</w:t>
      </w:r>
      <w:r w:rsidR="009A1867" w:rsidRPr="00052185">
        <w:rPr>
          <w:rFonts w:ascii="Palatino Linotype" w:hAnsi="Palatino Linotype" w:cs="Arial"/>
        </w:rPr>
        <w:t xml:space="preserve">07 </w:t>
      </w:r>
      <w:r w:rsidRPr="00052185">
        <w:rPr>
          <w:rFonts w:ascii="Palatino Linotype" w:hAnsi="Palatino Linotype" w:cs="Arial"/>
        </w:rPr>
        <w:t xml:space="preserve">de </w:t>
      </w:r>
      <w:r w:rsidR="009A1867" w:rsidRPr="00052185">
        <w:rPr>
          <w:rFonts w:ascii="Palatino Linotype" w:hAnsi="Palatino Linotype" w:cs="Arial"/>
        </w:rPr>
        <w:t xml:space="preserve">marzo </w:t>
      </w:r>
      <w:r w:rsidRPr="00052185">
        <w:rPr>
          <w:rFonts w:ascii="Palatino Linotype" w:hAnsi="Palatino Linotype" w:cs="Arial"/>
        </w:rPr>
        <w:t>de 201</w:t>
      </w:r>
      <w:r w:rsidR="009A1867"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2</w:t>
      </w:r>
      <w:r w:rsidR="009A1867" w:rsidRPr="00052185">
        <w:rPr>
          <w:rFonts w:ascii="Palatino Linotype" w:hAnsi="Palatino Linotype" w:cs="Arial"/>
        </w:rPr>
        <w:t>6</w:t>
      </w:r>
      <w:r w:rsidRPr="00052185">
        <w:rPr>
          <w:rFonts w:ascii="Palatino Linotype" w:hAnsi="Palatino Linotype" w:cs="Arial"/>
        </w:rPr>
        <w:t>ª Sesión Extraordinaria (</w:t>
      </w:r>
      <w:r w:rsidR="009A1867" w:rsidRPr="00052185">
        <w:rPr>
          <w:rFonts w:ascii="Palatino Linotype" w:hAnsi="Palatino Linotype" w:cs="Arial"/>
        </w:rPr>
        <w:t xml:space="preserve">28 </w:t>
      </w:r>
      <w:r w:rsidRPr="00052185">
        <w:rPr>
          <w:rFonts w:ascii="Palatino Linotype" w:hAnsi="Palatino Linotype" w:cs="Arial"/>
        </w:rPr>
        <w:t>de febrero de 201</w:t>
      </w:r>
      <w:r w:rsidR="009A1867"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2</w:t>
      </w:r>
      <w:r w:rsidR="009A1867" w:rsidRPr="00052185">
        <w:rPr>
          <w:rFonts w:ascii="Palatino Linotype" w:hAnsi="Palatino Linotype" w:cs="Arial"/>
        </w:rPr>
        <w:t>5</w:t>
      </w:r>
      <w:r w:rsidRPr="00052185">
        <w:rPr>
          <w:rFonts w:ascii="Palatino Linotype" w:hAnsi="Palatino Linotype" w:cs="Arial"/>
        </w:rPr>
        <w:t>ª Sesión Extraordinaria (2</w:t>
      </w:r>
      <w:r w:rsidR="00C34D30" w:rsidRPr="00052185">
        <w:rPr>
          <w:rFonts w:ascii="Palatino Linotype" w:hAnsi="Palatino Linotype" w:cs="Arial"/>
        </w:rPr>
        <w:t>6</w:t>
      </w:r>
      <w:r w:rsidRPr="00052185">
        <w:rPr>
          <w:rFonts w:ascii="Palatino Linotype" w:hAnsi="Palatino Linotype" w:cs="Arial"/>
        </w:rPr>
        <w:t xml:space="preserve"> de </w:t>
      </w:r>
      <w:r w:rsidR="00C34D30" w:rsidRPr="00052185">
        <w:rPr>
          <w:rFonts w:ascii="Palatino Linotype" w:hAnsi="Palatino Linotype" w:cs="Arial"/>
        </w:rPr>
        <w:t xml:space="preserve">febrero </w:t>
      </w:r>
      <w:r w:rsidRPr="00052185">
        <w:rPr>
          <w:rFonts w:ascii="Palatino Linotype" w:hAnsi="Palatino Linotype" w:cs="Arial"/>
        </w:rPr>
        <w:t>de 201</w:t>
      </w:r>
      <w:r w:rsidR="00C34D30"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b/>
        </w:rPr>
      </w:pPr>
      <w:r w:rsidRPr="00052185">
        <w:rPr>
          <w:rFonts w:ascii="Palatino Linotype" w:hAnsi="Palatino Linotype" w:cs="Arial"/>
          <w:b/>
        </w:rPr>
        <w:t xml:space="preserve">- </w:t>
      </w:r>
      <w:r w:rsidRPr="00052185">
        <w:rPr>
          <w:rFonts w:ascii="Palatino Linotype" w:hAnsi="Palatino Linotype" w:cs="Arial"/>
        </w:rPr>
        <w:t>2</w:t>
      </w:r>
      <w:r w:rsidR="00C34D30" w:rsidRPr="00052185">
        <w:rPr>
          <w:rFonts w:ascii="Palatino Linotype" w:hAnsi="Palatino Linotype" w:cs="Arial"/>
        </w:rPr>
        <w:t>4</w:t>
      </w:r>
      <w:r w:rsidRPr="00052185">
        <w:rPr>
          <w:rFonts w:ascii="Palatino Linotype" w:hAnsi="Palatino Linotype" w:cs="Arial"/>
        </w:rPr>
        <w:t>ª</w:t>
      </w:r>
      <w:r w:rsidRPr="00052185">
        <w:rPr>
          <w:rFonts w:ascii="Palatino Linotype" w:hAnsi="Palatino Linotype" w:cs="Arial"/>
          <w:b/>
        </w:rPr>
        <w:t xml:space="preserve"> </w:t>
      </w:r>
      <w:r w:rsidRPr="00052185">
        <w:rPr>
          <w:rFonts w:ascii="Palatino Linotype" w:hAnsi="Palatino Linotype" w:cs="Arial"/>
        </w:rPr>
        <w:t>Sesión Extraordinaria (</w:t>
      </w:r>
      <w:r w:rsidR="00C34D30" w:rsidRPr="00052185">
        <w:rPr>
          <w:rFonts w:ascii="Palatino Linotype" w:hAnsi="Palatino Linotype" w:cs="Arial"/>
        </w:rPr>
        <w:t>19</w:t>
      </w:r>
      <w:r w:rsidRPr="00052185">
        <w:rPr>
          <w:rFonts w:ascii="Palatino Linotype" w:hAnsi="Palatino Linotype" w:cs="Arial"/>
        </w:rPr>
        <w:t xml:space="preserve"> de</w:t>
      </w:r>
      <w:r w:rsidR="00C34D30" w:rsidRPr="00052185">
        <w:rPr>
          <w:rFonts w:ascii="Palatino Linotype" w:hAnsi="Palatino Linotype" w:cs="Arial"/>
        </w:rPr>
        <w:t xml:space="preserve"> febrero </w:t>
      </w:r>
      <w:r w:rsidRPr="00052185">
        <w:rPr>
          <w:rFonts w:ascii="Palatino Linotype" w:hAnsi="Palatino Linotype" w:cs="Arial"/>
        </w:rPr>
        <w:t>de 201</w:t>
      </w:r>
      <w:r w:rsidR="00C34D30" w:rsidRPr="00052185">
        <w:rPr>
          <w:rFonts w:ascii="Palatino Linotype" w:hAnsi="Palatino Linotype" w:cs="Arial"/>
        </w:rPr>
        <w:t>8</w:t>
      </w:r>
      <w:r w:rsidRPr="00052185">
        <w:rPr>
          <w:rFonts w:ascii="Palatino Linotype" w:hAnsi="Palatino Linotype" w:cs="Arial"/>
        </w:rPr>
        <w:t>)</w:t>
      </w:r>
      <w:r w:rsidRPr="00052185">
        <w:rPr>
          <w:rFonts w:ascii="Palatino Linotype" w:hAnsi="Palatino Linotype" w:cs="Arial"/>
          <w:b/>
        </w:rPr>
        <w:t xml:space="preserve"> </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2</w:t>
      </w:r>
      <w:r w:rsidR="00C34D30" w:rsidRPr="00052185">
        <w:rPr>
          <w:rFonts w:ascii="Palatino Linotype" w:hAnsi="Palatino Linotype" w:cs="Arial"/>
        </w:rPr>
        <w:t>3ª Sesión Extraordinaria (</w:t>
      </w:r>
      <w:r w:rsidRPr="00052185">
        <w:rPr>
          <w:rFonts w:ascii="Palatino Linotype" w:hAnsi="Palatino Linotype" w:cs="Arial"/>
        </w:rPr>
        <w:t>3</w:t>
      </w:r>
      <w:r w:rsidR="00C34D30" w:rsidRPr="00052185">
        <w:rPr>
          <w:rFonts w:ascii="Palatino Linotype" w:hAnsi="Palatino Linotype" w:cs="Arial"/>
        </w:rPr>
        <w:t>1</w:t>
      </w:r>
      <w:r w:rsidRPr="00052185">
        <w:rPr>
          <w:rFonts w:ascii="Palatino Linotype" w:hAnsi="Palatino Linotype" w:cs="Arial"/>
        </w:rPr>
        <w:t xml:space="preserve"> de </w:t>
      </w:r>
      <w:r w:rsidR="00C34D30" w:rsidRPr="00052185">
        <w:rPr>
          <w:rFonts w:ascii="Palatino Linotype" w:hAnsi="Palatino Linotype" w:cs="Arial"/>
        </w:rPr>
        <w:t xml:space="preserve">enero </w:t>
      </w:r>
      <w:r w:rsidRPr="00052185">
        <w:rPr>
          <w:rFonts w:ascii="Palatino Linotype" w:hAnsi="Palatino Linotype" w:cs="Arial"/>
        </w:rPr>
        <w:t>de 201</w:t>
      </w:r>
      <w:r w:rsidR="00C34D30"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7A46C4" w:rsidRPr="00052185">
        <w:rPr>
          <w:rFonts w:ascii="Palatino Linotype" w:hAnsi="Palatino Linotype" w:cs="Arial"/>
        </w:rPr>
        <w:t>22</w:t>
      </w:r>
      <w:r w:rsidRPr="00052185">
        <w:rPr>
          <w:rFonts w:ascii="Palatino Linotype" w:hAnsi="Palatino Linotype" w:cs="Arial"/>
        </w:rPr>
        <w:t>ª Sesión Extraordinaria (2</w:t>
      </w:r>
      <w:r w:rsidR="007A46C4" w:rsidRPr="00052185">
        <w:rPr>
          <w:rFonts w:ascii="Palatino Linotype" w:hAnsi="Palatino Linotype" w:cs="Arial"/>
        </w:rPr>
        <w:t>6</w:t>
      </w:r>
      <w:r w:rsidRPr="00052185">
        <w:rPr>
          <w:rFonts w:ascii="Palatino Linotype" w:hAnsi="Palatino Linotype" w:cs="Arial"/>
        </w:rPr>
        <w:t xml:space="preserve"> de </w:t>
      </w:r>
      <w:r w:rsidR="007A46C4" w:rsidRPr="00052185">
        <w:rPr>
          <w:rFonts w:ascii="Palatino Linotype" w:hAnsi="Palatino Linotype" w:cs="Arial"/>
        </w:rPr>
        <w:t xml:space="preserve">enero </w:t>
      </w:r>
      <w:r w:rsidRPr="00052185">
        <w:rPr>
          <w:rFonts w:ascii="Palatino Linotype" w:hAnsi="Palatino Linotype" w:cs="Arial"/>
        </w:rPr>
        <w:t>de 201</w:t>
      </w:r>
      <w:r w:rsidR="007A46C4"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7A46C4" w:rsidRPr="00052185">
        <w:rPr>
          <w:rFonts w:ascii="Palatino Linotype" w:hAnsi="Palatino Linotype" w:cs="Arial"/>
        </w:rPr>
        <w:t>21</w:t>
      </w:r>
      <w:r w:rsidRPr="00052185">
        <w:rPr>
          <w:rFonts w:ascii="Palatino Linotype" w:hAnsi="Palatino Linotype" w:cs="Arial"/>
        </w:rPr>
        <w:t>ª Sesión Extraordinaria (</w:t>
      </w:r>
      <w:r w:rsidR="007A46C4" w:rsidRPr="00052185">
        <w:rPr>
          <w:rFonts w:ascii="Palatino Linotype" w:hAnsi="Palatino Linotype" w:cs="Arial"/>
        </w:rPr>
        <w:t>24</w:t>
      </w:r>
      <w:r w:rsidRPr="00052185">
        <w:rPr>
          <w:rFonts w:ascii="Palatino Linotype" w:hAnsi="Palatino Linotype" w:cs="Arial"/>
        </w:rPr>
        <w:t xml:space="preserve"> de enero de 201</w:t>
      </w:r>
      <w:r w:rsidR="007A46C4" w:rsidRPr="00052185">
        <w:rPr>
          <w:rFonts w:ascii="Palatino Linotype" w:hAnsi="Palatino Linotype" w:cs="Arial"/>
        </w:rPr>
        <w:t>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7A46C4" w:rsidRPr="00052185">
        <w:rPr>
          <w:rFonts w:ascii="Palatino Linotype" w:hAnsi="Palatino Linotype" w:cs="Arial"/>
        </w:rPr>
        <w:t>20</w:t>
      </w:r>
      <w:r w:rsidRPr="00052185">
        <w:rPr>
          <w:rFonts w:ascii="Palatino Linotype" w:hAnsi="Palatino Linotype" w:cs="Arial"/>
        </w:rPr>
        <w:t>ª Sesión Extraordinaria (</w:t>
      </w:r>
      <w:r w:rsidR="007A46C4" w:rsidRPr="00052185">
        <w:rPr>
          <w:rFonts w:ascii="Palatino Linotype" w:hAnsi="Palatino Linotype" w:cs="Arial"/>
        </w:rPr>
        <w:t>18</w:t>
      </w:r>
      <w:r w:rsidRPr="00052185">
        <w:rPr>
          <w:rFonts w:ascii="Palatino Linotype" w:hAnsi="Palatino Linotype" w:cs="Arial"/>
        </w:rPr>
        <w:t xml:space="preserve"> de </w:t>
      </w:r>
      <w:r w:rsidR="007A46C4" w:rsidRPr="00052185">
        <w:rPr>
          <w:rFonts w:ascii="Palatino Linotype" w:hAnsi="Palatino Linotype" w:cs="Arial"/>
        </w:rPr>
        <w:t>enero de 2018</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7A46C4" w:rsidRPr="00052185">
        <w:rPr>
          <w:rFonts w:ascii="Palatino Linotype" w:hAnsi="Palatino Linotype" w:cs="Arial"/>
        </w:rPr>
        <w:t>19</w:t>
      </w:r>
      <w:r w:rsidRPr="00052185">
        <w:rPr>
          <w:rFonts w:ascii="Palatino Linotype" w:hAnsi="Palatino Linotype" w:cs="Arial"/>
        </w:rPr>
        <w:t>ª Sesión Extraordinaria (</w:t>
      </w:r>
      <w:r w:rsidR="007A46C4" w:rsidRPr="00052185">
        <w:rPr>
          <w:rFonts w:ascii="Palatino Linotype" w:hAnsi="Palatino Linotype" w:cs="Arial"/>
        </w:rPr>
        <w:t xml:space="preserve">15 </w:t>
      </w:r>
      <w:r w:rsidRPr="00052185">
        <w:rPr>
          <w:rFonts w:ascii="Palatino Linotype" w:hAnsi="Palatino Linotype" w:cs="Arial"/>
        </w:rPr>
        <w:t xml:space="preserve">de </w:t>
      </w:r>
      <w:r w:rsidR="007A46C4" w:rsidRPr="00052185">
        <w:rPr>
          <w:rFonts w:ascii="Palatino Linotype" w:hAnsi="Palatino Linotype" w:cs="Arial"/>
        </w:rPr>
        <w:t xml:space="preserve">diciembre </w:t>
      </w:r>
      <w:r w:rsidRPr="00052185">
        <w:rPr>
          <w:rFonts w:ascii="Palatino Linotype" w:hAnsi="Palatino Linotype" w:cs="Arial"/>
        </w:rPr>
        <w:t>de 201</w:t>
      </w:r>
      <w:r w:rsidR="007A46C4" w:rsidRPr="00052185">
        <w:rPr>
          <w:rFonts w:ascii="Palatino Linotype" w:hAnsi="Palatino Linotype" w:cs="Arial"/>
        </w:rPr>
        <w:t>7</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rPr>
        <w:t xml:space="preserve">- </w:t>
      </w:r>
      <w:r w:rsidR="00BF704B" w:rsidRPr="00052185">
        <w:rPr>
          <w:rFonts w:ascii="Palatino Linotype" w:hAnsi="Palatino Linotype" w:cs="Arial"/>
        </w:rPr>
        <w:t>18</w:t>
      </w:r>
      <w:r w:rsidRPr="00052185">
        <w:rPr>
          <w:rFonts w:ascii="Palatino Linotype" w:hAnsi="Palatino Linotype" w:cs="Arial"/>
        </w:rPr>
        <w:t>ª Sesión Extraordinaria (</w:t>
      </w:r>
      <w:r w:rsidR="00BF704B" w:rsidRPr="00052185">
        <w:rPr>
          <w:rFonts w:ascii="Palatino Linotype" w:hAnsi="Palatino Linotype" w:cs="Arial"/>
        </w:rPr>
        <w:t>01</w:t>
      </w:r>
      <w:r w:rsidRPr="00052185">
        <w:rPr>
          <w:rFonts w:ascii="Palatino Linotype" w:hAnsi="Palatino Linotype" w:cs="Arial"/>
        </w:rPr>
        <w:t xml:space="preserve"> de </w:t>
      </w:r>
      <w:r w:rsidR="00BF704B" w:rsidRPr="00052185">
        <w:rPr>
          <w:rFonts w:ascii="Palatino Linotype" w:hAnsi="Palatino Linotype" w:cs="Arial"/>
        </w:rPr>
        <w:t xml:space="preserve">noviembre </w:t>
      </w:r>
      <w:r w:rsidRPr="00052185">
        <w:rPr>
          <w:rFonts w:ascii="Palatino Linotype" w:hAnsi="Palatino Linotype" w:cs="Arial"/>
        </w:rPr>
        <w:t>201</w:t>
      </w:r>
      <w:r w:rsidR="00BF704B" w:rsidRPr="00052185">
        <w:rPr>
          <w:rFonts w:ascii="Palatino Linotype" w:hAnsi="Palatino Linotype" w:cs="Arial"/>
        </w:rPr>
        <w:t>7</w:t>
      </w:r>
      <w:r w:rsidRPr="00052185">
        <w:rPr>
          <w:rFonts w:ascii="Palatino Linotype" w:hAnsi="Palatino Linotype" w:cs="Arial"/>
        </w:rPr>
        <w:t>)</w:t>
      </w:r>
    </w:p>
    <w:p w:rsidR="00EC1B6D" w:rsidRPr="00052185" w:rsidRDefault="00EC1B6D" w:rsidP="00EC1B6D">
      <w:pPr>
        <w:pStyle w:val="Prrafodelista"/>
        <w:spacing w:before="240" w:after="240"/>
        <w:ind w:left="1146"/>
        <w:jc w:val="both"/>
        <w:rPr>
          <w:rFonts w:ascii="Palatino Linotype" w:hAnsi="Palatino Linotype" w:cs="Arial"/>
          <w:b/>
        </w:rPr>
      </w:pPr>
      <w:r w:rsidRPr="00052185">
        <w:rPr>
          <w:rFonts w:ascii="Palatino Linotype" w:hAnsi="Palatino Linotype" w:cs="Arial"/>
          <w:b/>
        </w:rPr>
        <w:t xml:space="preserve">- </w:t>
      </w:r>
      <w:r w:rsidR="00BF704B" w:rsidRPr="00052185">
        <w:rPr>
          <w:rFonts w:ascii="Palatino Linotype" w:hAnsi="Palatino Linotype" w:cs="Arial"/>
        </w:rPr>
        <w:t>17</w:t>
      </w:r>
      <w:r w:rsidRPr="00052185">
        <w:rPr>
          <w:rFonts w:ascii="Palatino Linotype" w:hAnsi="Palatino Linotype" w:cs="Arial"/>
        </w:rPr>
        <w:t xml:space="preserve">ª Sesión Extraordinaria (23 de </w:t>
      </w:r>
      <w:r w:rsidR="00BF704B" w:rsidRPr="00052185">
        <w:rPr>
          <w:rFonts w:ascii="Palatino Linotype" w:hAnsi="Palatino Linotype" w:cs="Arial"/>
        </w:rPr>
        <w:t>agosto de 2017</w:t>
      </w:r>
      <w:r w:rsidRPr="00052185">
        <w:rPr>
          <w:rFonts w:ascii="Palatino Linotype" w:hAnsi="Palatino Linotype" w:cs="Arial"/>
        </w:rPr>
        <w:t>)</w:t>
      </w:r>
      <w:r w:rsidRPr="00052185">
        <w:rPr>
          <w:rFonts w:ascii="Palatino Linotype" w:hAnsi="Palatino Linotype" w:cs="Arial"/>
          <w:b/>
        </w:rPr>
        <w:t xml:space="preserve"> </w:t>
      </w:r>
    </w:p>
    <w:p w:rsidR="00EC1B6D" w:rsidRPr="00052185" w:rsidRDefault="00EC1B6D" w:rsidP="00EC1B6D">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BF704B" w:rsidRPr="00052185">
        <w:rPr>
          <w:rFonts w:ascii="Palatino Linotype" w:hAnsi="Palatino Linotype" w:cs="Arial"/>
        </w:rPr>
        <w:t>16</w:t>
      </w:r>
      <w:r w:rsidRPr="00052185">
        <w:rPr>
          <w:rFonts w:ascii="Palatino Linotype" w:hAnsi="Palatino Linotype" w:cs="Arial"/>
        </w:rPr>
        <w:t>ª Sesión Extraordinaria (1</w:t>
      </w:r>
      <w:r w:rsidR="00BF704B" w:rsidRPr="00052185">
        <w:rPr>
          <w:rFonts w:ascii="Palatino Linotype" w:hAnsi="Palatino Linotype" w:cs="Arial"/>
        </w:rPr>
        <w:t>0</w:t>
      </w:r>
      <w:r w:rsidRPr="00052185">
        <w:rPr>
          <w:rFonts w:ascii="Palatino Linotype" w:hAnsi="Palatino Linotype" w:cs="Arial"/>
        </w:rPr>
        <w:t xml:space="preserve"> de </w:t>
      </w:r>
      <w:r w:rsidR="00BF704B" w:rsidRPr="00052185">
        <w:rPr>
          <w:rFonts w:ascii="Palatino Linotype" w:hAnsi="Palatino Linotype" w:cs="Arial"/>
        </w:rPr>
        <w:t xml:space="preserve">agosto </w:t>
      </w:r>
      <w:r w:rsidRPr="00052185">
        <w:rPr>
          <w:rFonts w:ascii="Palatino Linotype" w:hAnsi="Palatino Linotype" w:cs="Arial"/>
        </w:rPr>
        <w:t>de 201</w:t>
      </w:r>
      <w:r w:rsidR="00BF704B" w:rsidRPr="00052185">
        <w:rPr>
          <w:rFonts w:ascii="Palatino Linotype" w:hAnsi="Palatino Linotype" w:cs="Arial"/>
        </w:rPr>
        <w:t>7</w:t>
      </w:r>
      <w:r w:rsidRPr="00052185">
        <w:rPr>
          <w:rFonts w:ascii="Palatino Linotype" w:hAnsi="Palatino Linotype" w:cs="Arial"/>
        </w:rPr>
        <w:t>)</w:t>
      </w:r>
    </w:p>
    <w:p w:rsidR="00BF704B" w:rsidRPr="00052185" w:rsidRDefault="00BF704B" w:rsidP="00BF704B">
      <w:pPr>
        <w:pStyle w:val="Prrafodelista"/>
        <w:spacing w:before="240" w:after="240"/>
        <w:ind w:left="1146"/>
        <w:jc w:val="both"/>
        <w:rPr>
          <w:rFonts w:ascii="Palatino Linotype" w:hAnsi="Palatino Linotype" w:cs="Arial"/>
        </w:rPr>
      </w:pPr>
      <w:r w:rsidRPr="00052185">
        <w:rPr>
          <w:rFonts w:ascii="Palatino Linotype" w:hAnsi="Palatino Linotype" w:cs="Arial"/>
        </w:rPr>
        <w:t>- 15ª Sesión Extraordinaria (01 de agosto de 2017)</w:t>
      </w:r>
    </w:p>
    <w:p w:rsidR="00BF704B" w:rsidRPr="00052185" w:rsidRDefault="00BF704B" w:rsidP="00BF704B">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w:t>
      </w:r>
      <w:r w:rsidR="005313AE" w:rsidRPr="00052185">
        <w:rPr>
          <w:rFonts w:ascii="Palatino Linotype" w:hAnsi="Palatino Linotype" w:cs="Arial"/>
        </w:rPr>
        <w:t>14</w:t>
      </w:r>
      <w:r w:rsidRPr="00052185">
        <w:rPr>
          <w:rFonts w:ascii="Palatino Linotype" w:hAnsi="Palatino Linotype" w:cs="Arial"/>
        </w:rPr>
        <w:t>ª Sesión Extraordinaria (</w:t>
      </w:r>
      <w:r w:rsidR="005313AE" w:rsidRPr="00052185">
        <w:rPr>
          <w:rFonts w:ascii="Palatino Linotype" w:hAnsi="Palatino Linotype" w:cs="Arial"/>
        </w:rPr>
        <w:t xml:space="preserve">04 </w:t>
      </w:r>
      <w:r w:rsidRPr="00052185">
        <w:rPr>
          <w:rFonts w:ascii="Palatino Linotype" w:hAnsi="Palatino Linotype" w:cs="Arial"/>
        </w:rPr>
        <w:t xml:space="preserve">de </w:t>
      </w:r>
      <w:r w:rsidR="005313AE" w:rsidRPr="00052185">
        <w:rPr>
          <w:rFonts w:ascii="Palatino Linotype" w:hAnsi="Palatino Linotype" w:cs="Arial"/>
        </w:rPr>
        <w:t xml:space="preserve">julio </w:t>
      </w:r>
      <w:r w:rsidRPr="00052185">
        <w:rPr>
          <w:rFonts w:ascii="Palatino Linotype" w:hAnsi="Palatino Linotype" w:cs="Arial"/>
        </w:rPr>
        <w:t>de 201</w:t>
      </w:r>
      <w:r w:rsidR="005313AE" w:rsidRPr="00052185">
        <w:rPr>
          <w:rFonts w:ascii="Palatino Linotype" w:hAnsi="Palatino Linotype" w:cs="Arial"/>
        </w:rPr>
        <w:t>7</w:t>
      </w:r>
      <w:r w:rsidRPr="00052185">
        <w:rPr>
          <w:rFonts w:ascii="Palatino Linotype" w:hAnsi="Palatino Linotype" w:cs="Arial"/>
        </w:rPr>
        <w:t>)</w:t>
      </w:r>
    </w:p>
    <w:p w:rsidR="00BF704B" w:rsidRPr="00052185" w:rsidRDefault="00BF704B" w:rsidP="00BF704B">
      <w:pPr>
        <w:pStyle w:val="Prrafodelista"/>
        <w:spacing w:before="240" w:after="240"/>
        <w:ind w:left="1146"/>
        <w:jc w:val="both"/>
        <w:rPr>
          <w:rFonts w:ascii="Palatino Linotype" w:hAnsi="Palatino Linotype" w:cs="Arial"/>
        </w:rPr>
      </w:pPr>
      <w:r w:rsidRPr="00052185">
        <w:rPr>
          <w:rFonts w:ascii="Palatino Linotype" w:hAnsi="Palatino Linotype" w:cs="Arial"/>
          <w:b/>
        </w:rPr>
        <w:t>-</w:t>
      </w:r>
      <w:r w:rsidRPr="00052185">
        <w:rPr>
          <w:rFonts w:ascii="Palatino Linotype" w:hAnsi="Palatino Linotype" w:cs="Arial"/>
        </w:rPr>
        <w:t xml:space="preserve"> 1</w:t>
      </w:r>
      <w:r w:rsidR="005313AE" w:rsidRPr="00052185">
        <w:rPr>
          <w:rFonts w:ascii="Palatino Linotype" w:hAnsi="Palatino Linotype" w:cs="Arial"/>
        </w:rPr>
        <w:t>3</w:t>
      </w:r>
      <w:r w:rsidRPr="00052185">
        <w:rPr>
          <w:rFonts w:ascii="Palatino Linotype" w:hAnsi="Palatino Linotype" w:cs="Arial"/>
        </w:rPr>
        <w:t>ª Sesión Extraordinaria (</w:t>
      </w:r>
      <w:r w:rsidR="005313AE" w:rsidRPr="00052185">
        <w:rPr>
          <w:rFonts w:ascii="Palatino Linotype" w:hAnsi="Palatino Linotype" w:cs="Arial"/>
        </w:rPr>
        <w:t>20</w:t>
      </w:r>
      <w:r w:rsidRPr="00052185">
        <w:rPr>
          <w:rFonts w:ascii="Palatino Linotype" w:hAnsi="Palatino Linotype" w:cs="Arial"/>
        </w:rPr>
        <w:t xml:space="preserve"> de </w:t>
      </w:r>
      <w:r w:rsidR="005313AE" w:rsidRPr="00052185">
        <w:rPr>
          <w:rFonts w:ascii="Palatino Linotype" w:hAnsi="Palatino Linotype" w:cs="Arial"/>
        </w:rPr>
        <w:t xml:space="preserve">junio </w:t>
      </w:r>
      <w:r w:rsidRPr="00052185">
        <w:rPr>
          <w:rFonts w:ascii="Palatino Linotype" w:hAnsi="Palatino Linotype" w:cs="Arial"/>
        </w:rPr>
        <w:t>de 2017)</w:t>
      </w:r>
    </w:p>
    <w:p w:rsidR="00BF704B" w:rsidRPr="00052185" w:rsidRDefault="00BF704B" w:rsidP="00BF704B">
      <w:pPr>
        <w:pStyle w:val="Prrafodelista"/>
        <w:spacing w:before="240" w:after="240"/>
        <w:ind w:left="1146"/>
        <w:jc w:val="both"/>
        <w:rPr>
          <w:rFonts w:ascii="Palatino Linotype" w:hAnsi="Palatino Linotype" w:cs="Arial"/>
        </w:rPr>
      </w:pPr>
      <w:r w:rsidRPr="00052185">
        <w:rPr>
          <w:rFonts w:ascii="Palatino Linotype" w:hAnsi="Palatino Linotype" w:cs="Arial"/>
        </w:rPr>
        <w:t>- 1</w:t>
      </w:r>
      <w:r w:rsidR="005313AE" w:rsidRPr="00052185">
        <w:rPr>
          <w:rFonts w:ascii="Palatino Linotype" w:hAnsi="Palatino Linotype" w:cs="Arial"/>
        </w:rPr>
        <w:t>2</w:t>
      </w:r>
      <w:r w:rsidRPr="00052185">
        <w:rPr>
          <w:rFonts w:ascii="Palatino Linotype" w:hAnsi="Palatino Linotype" w:cs="Arial"/>
        </w:rPr>
        <w:t>ª Sesión Extraordinaria (1</w:t>
      </w:r>
      <w:r w:rsidR="005313AE" w:rsidRPr="00052185">
        <w:rPr>
          <w:rFonts w:ascii="Palatino Linotype" w:hAnsi="Palatino Linotype" w:cs="Arial"/>
        </w:rPr>
        <w:t>2</w:t>
      </w:r>
      <w:r w:rsidRPr="00052185">
        <w:rPr>
          <w:rFonts w:ascii="Palatino Linotype" w:hAnsi="Palatino Linotype" w:cs="Arial"/>
        </w:rPr>
        <w:t xml:space="preserve"> de </w:t>
      </w:r>
      <w:r w:rsidR="005313AE" w:rsidRPr="00052185">
        <w:rPr>
          <w:rFonts w:ascii="Palatino Linotype" w:hAnsi="Palatino Linotype" w:cs="Arial"/>
        </w:rPr>
        <w:t>junio de</w:t>
      </w:r>
      <w:r w:rsidRPr="00052185">
        <w:rPr>
          <w:rFonts w:ascii="Palatino Linotype" w:hAnsi="Palatino Linotype" w:cs="Arial"/>
        </w:rPr>
        <w:t xml:space="preserve"> 2017)</w:t>
      </w:r>
    </w:p>
    <w:p w:rsidR="00EC1B6D" w:rsidRPr="00052185" w:rsidRDefault="00EC1B6D" w:rsidP="00EC1B6D">
      <w:pPr>
        <w:pStyle w:val="Prrafodelista"/>
        <w:spacing w:before="240" w:after="240"/>
        <w:ind w:left="1146"/>
        <w:jc w:val="both"/>
        <w:rPr>
          <w:rFonts w:ascii="Palatino Linotype" w:hAnsi="Palatino Linotype" w:cs="Arial"/>
        </w:rPr>
      </w:pPr>
    </w:p>
    <w:p w:rsidR="00EC1B6D" w:rsidRPr="00052185" w:rsidRDefault="00EC1B6D" w:rsidP="00EC1B6D">
      <w:pPr>
        <w:pStyle w:val="Prrafodelista"/>
        <w:spacing w:before="240" w:after="240"/>
        <w:ind w:left="1146"/>
        <w:jc w:val="both"/>
        <w:rPr>
          <w:rFonts w:ascii="Palatino Linotype" w:hAnsi="Palatino Linotype" w:cs="Arial"/>
        </w:rPr>
      </w:pPr>
    </w:p>
    <w:p w:rsidR="00EC1B6D" w:rsidRPr="00052185" w:rsidRDefault="00EC1B6D" w:rsidP="00EC1B6D">
      <w:pPr>
        <w:pStyle w:val="Prrafodelista"/>
        <w:ind w:left="1134"/>
        <w:jc w:val="both"/>
        <w:rPr>
          <w:rFonts w:ascii="Palatino Linotype" w:hAnsi="Palatino Linotype" w:cs="Arial"/>
        </w:rPr>
      </w:pPr>
      <w:r w:rsidRPr="00052185">
        <w:rPr>
          <w:rFonts w:ascii="Palatino Linotype" w:hAnsi="Palatino Linotype" w:cs="Arial"/>
        </w:rPr>
        <w:t xml:space="preserve">- </w:t>
      </w:r>
      <w:r w:rsidR="007A46C4" w:rsidRPr="00052185">
        <w:rPr>
          <w:rFonts w:ascii="Palatino Linotype" w:hAnsi="Palatino Linotype" w:cs="Arial"/>
        </w:rPr>
        <w:t>7</w:t>
      </w:r>
      <w:r w:rsidRPr="00052185">
        <w:rPr>
          <w:rFonts w:ascii="Palatino Linotype" w:hAnsi="Palatino Linotype" w:cs="Arial"/>
        </w:rPr>
        <w:t>ª Sesión Ordinaria (1</w:t>
      </w:r>
      <w:r w:rsidR="007A46C4" w:rsidRPr="00052185">
        <w:rPr>
          <w:rFonts w:ascii="Palatino Linotype" w:hAnsi="Palatino Linotype" w:cs="Arial"/>
        </w:rPr>
        <w:t>5</w:t>
      </w:r>
      <w:r w:rsidRPr="00052185">
        <w:rPr>
          <w:rFonts w:ascii="Palatino Linotype" w:hAnsi="Palatino Linotype" w:cs="Arial"/>
        </w:rPr>
        <w:t xml:space="preserve"> de </w:t>
      </w:r>
      <w:r w:rsidR="007A46C4" w:rsidRPr="00052185">
        <w:rPr>
          <w:rFonts w:ascii="Palatino Linotype" w:hAnsi="Palatino Linotype" w:cs="Arial"/>
        </w:rPr>
        <w:t xml:space="preserve">diciembre </w:t>
      </w:r>
      <w:r w:rsidRPr="00052185">
        <w:rPr>
          <w:rFonts w:ascii="Palatino Linotype" w:hAnsi="Palatino Linotype" w:cs="Arial"/>
        </w:rPr>
        <w:t>de 2017)</w:t>
      </w:r>
    </w:p>
    <w:p w:rsidR="00EC1B6D" w:rsidRPr="00052185" w:rsidRDefault="00EC1B6D" w:rsidP="00EC1B6D">
      <w:pPr>
        <w:pStyle w:val="Prrafodelista"/>
        <w:ind w:left="1134"/>
        <w:jc w:val="both"/>
        <w:rPr>
          <w:rFonts w:ascii="Palatino Linotype" w:hAnsi="Palatino Linotype" w:cs="Arial"/>
        </w:rPr>
      </w:pPr>
      <w:r w:rsidRPr="00052185">
        <w:rPr>
          <w:rFonts w:ascii="Palatino Linotype" w:hAnsi="Palatino Linotype" w:cs="Arial"/>
        </w:rPr>
        <w:t xml:space="preserve">- </w:t>
      </w:r>
      <w:r w:rsidR="00BF704B" w:rsidRPr="00052185">
        <w:rPr>
          <w:rFonts w:ascii="Palatino Linotype" w:hAnsi="Palatino Linotype" w:cs="Arial"/>
        </w:rPr>
        <w:t>6</w:t>
      </w:r>
      <w:r w:rsidRPr="00052185">
        <w:rPr>
          <w:rFonts w:ascii="Palatino Linotype" w:hAnsi="Palatino Linotype" w:cs="Arial"/>
        </w:rPr>
        <w:t>ª Sesión Ordinaria (0</w:t>
      </w:r>
      <w:r w:rsidR="00BF704B" w:rsidRPr="00052185">
        <w:rPr>
          <w:rFonts w:ascii="Palatino Linotype" w:hAnsi="Palatino Linotype" w:cs="Arial"/>
        </w:rPr>
        <w:t>6</w:t>
      </w:r>
      <w:r w:rsidRPr="00052185">
        <w:rPr>
          <w:rFonts w:ascii="Palatino Linotype" w:hAnsi="Palatino Linotype" w:cs="Arial"/>
        </w:rPr>
        <w:t xml:space="preserve"> de </w:t>
      </w:r>
      <w:r w:rsidR="00BF704B" w:rsidRPr="00052185">
        <w:rPr>
          <w:rFonts w:ascii="Palatino Linotype" w:hAnsi="Palatino Linotype" w:cs="Arial"/>
        </w:rPr>
        <w:t xml:space="preserve">octubre </w:t>
      </w:r>
      <w:r w:rsidRPr="00052185">
        <w:rPr>
          <w:rFonts w:ascii="Palatino Linotype" w:hAnsi="Palatino Linotype" w:cs="Arial"/>
        </w:rPr>
        <w:t>de 2017)</w:t>
      </w:r>
    </w:p>
    <w:p w:rsidR="00EC1B6D" w:rsidRPr="00052185" w:rsidRDefault="00EC1B6D" w:rsidP="00EC1B6D">
      <w:pPr>
        <w:pStyle w:val="Prrafodelista"/>
        <w:ind w:left="1134"/>
        <w:jc w:val="both"/>
        <w:rPr>
          <w:rFonts w:ascii="Palatino Linotype" w:hAnsi="Palatino Linotype" w:cs="Arial"/>
        </w:rPr>
      </w:pPr>
      <w:r w:rsidRPr="00052185">
        <w:rPr>
          <w:rFonts w:ascii="Palatino Linotype" w:hAnsi="Palatino Linotype" w:cs="Arial"/>
        </w:rPr>
        <w:t xml:space="preserve">- </w:t>
      </w:r>
      <w:r w:rsidR="005313AE" w:rsidRPr="00052185">
        <w:rPr>
          <w:rFonts w:ascii="Palatino Linotype" w:hAnsi="Palatino Linotype" w:cs="Arial"/>
        </w:rPr>
        <w:t>5</w:t>
      </w:r>
      <w:r w:rsidRPr="00052185">
        <w:rPr>
          <w:rFonts w:ascii="Palatino Linotype" w:hAnsi="Palatino Linotype" w:cs="Arial"/>
        </w:rPr>
        <w:t xml:space="preserve">ª Sesión Ordinaria (07de </w:t>
      </w:r>
      <w:r w:rsidR="005313AE" w:rsidRPr="00052185">
        <w:rPr>
          <w:rFonts w:ascii="Palatino Linotype" w:hAnsi="Palatino Linotype" w:cs="Arial"/>
        </w:rPr>
        <w:t xml:space="preserve">julio </w:t>
      </w:r>
      <w:r w:rsidRPr="00052185">
        <w:rPr>
          <w:rFonts w:ascii="Palatino Linotype" w:hAnsi="Palatino Linotype" w:cs="Arial"/>
        </w:rPr>
        <w:t>de 2017)</w:t>
      </w:r>
    </w:p>
    <w:p w:rsidR="00D23E4C" w:rsidRPr="00052185" w:rsidRDefault="00D23E4C" w:rsidP="008E38C7">
      <w:pPr>
        <w:pStyle w:val="Prrafodelista"/>
        <w:spacing w:before="240" w:after="240"/>
        <w:ind w:left="709" w:hanging="283"/>
        <w:jc w:val="both"/>
        <w:rPr>
          <w:rFonts w:ascii="Palatino Linotype" w:hAnsi="Palatino Linotype" w:cs="Arial"/>
          <w:b/>
        </w:rPr>
      </w:pPr>
    </w:p>
    <w:p w:rsidR="00D23E4C" w:rsidRPr="00052185" w:rsidRDefault="00D23E4C" w:rsidP="008E38C7">
      <w:pPr>
        <w:pStyle w:val="Prrafodelista"/>
        <w:spacing w:before="240" w:after="240"/>
        <w:ind w:left="709" w:hanging="283"/>
        <w:jc w:val="both"/>
        <w:rPr>
          <w:rFonts w:ascii="Palatino Linotype" w:hAnsi="Palatino Linotype" w:cs="Arial"/>
          <w:i/>
        </w:rPr>
      </w:pPr>
    </w:p>
    <w:p w:rsidR="008E38C7" w:rsidRPr="00052185" w:rsidRDefault="008E38C7" w:rsidP="008E38C7">
      <w:pPr>
        <w:pStyle w:val="Prrafodelista"/>
        <w:spacing w:before="240" w:after="240"/>
        <w:ind w:left="426"/>
        <w:jc w:val="both"/>
        <w:rPr>
          <w:rFonts w:ascii="Palatino Linotype" w:hAnsi="Palatino Linotype" w:cs="Arial"/>
          <w:i/>
        </w:rPr>
      </w:pPr>
    </w:p>
    <w:p w:rsidR="004D11E8" w:rsidRPr="00052185" w:rsidRDefault="004D11E8" w:rsidP="004D11E8">
      <w:pPr>
        <w:pStyle w:val="Prrafodelista"/>
        <w:spacing w:before="240" w:after="240"/>
        <w:ind w:left="426"/>
        <w:jc w:val="both"/>
        <w:rPr>
          <w:rFonts w:ascii="Palatino Linotype" w:hAnsi="Palatino Linotype" w:cs="Arial"/>
          <w:i/>
        </w:rPr>
      </w:pPr>
    </w:p>
    <w:p w:rsidR="004D11E8" w:rsidRPr="00052185" w:rsidRDefault="004D11E8" w:rsidP="004D11E8">
      <w:pPr>
        <w:pStyle w:val="Prrafodelista"/>
        <w:spacing w:before="240" w:after="240"/>
        <w:ind w:left="426"/>
        <w:jc w:val="both"/>
        <w:rPr>
          <w:rFonts w:ascii="Palatino Linotype" w:hAnsi="Palatino Linotype" w:cs="Arial"/>
          <w:i/>
        </w:rPr>
      </w:pPr>
    </w:p>
    <w:p w:rsidR="00615D0B" w:rsidRPr="00052185" w:rsidRDefault="00C369F2" w:rsidP="004A2307">
      <w:pPr>
        <w:pStyle w:val="Prrafodelista"/>
        <w:numPr>
          <w:ilvl w:val="0"/>
          <w:numId w:val="6"/>
        </w:numPr>
        <w:spacing w:before="240" w:after="240"/>
        <w:jc w:val="both"/>
        <w:rPr>
          <w:rFonts w:ascii="Palatino Linotype" w:hAnsi="Palatino Linotype" w:cs="Arial"/>
          <w:b/>
        </w:rPr>
      </w:pPr>
      <w:r w:rsidRPr="00052185">
        <w:rPr>
          <w:rFonts w:ascii="Palatino Linotype" w:hAnsi="Palatino Linotype" w:cs="Arial"/>
          <w:b/>
        </w:rPr>
        <w:t xml:space="preserve">Respecto a las solicitudes </w:t>
      </w:r>
      <w:r w:rsidR="00615D0B" w:rsidRPr="00052185">
        <w:rPr>
          <w:rFonts w:ascii="Palatino Linotype" w:hAnsi="Palatino Linotype" w:cs="Arial"/>
          <w:b/>
        </w:rPr>
        <w:t>00573/UPVT/IP/2018, 00574/UPVT/IP/2018, 00575/UPVT/IP/2018</w:t>
      </w:r>
      <w:r w:rsidR="00615D0B" w:rsidRPr="00052185">
        <w:rPr>
          <w:rFonts w:ascii="Palatino Linotype" w:hAnsi="Palatino Linotype" w:cs="Arial"/>
        </w:rPr>
        <w:t xml:space="preserve">, </w:t>
      </w:r>
      <w:r w:rsidR="00615D0B" w:rsidRPr="00052185">
        <w:rPr>
          <w:rFonts w:ascii="Palatino Linotype" w:hAnsi="Palatino Linotype" w:cs="Arial"/>
          <w:b/>
        </w:rPr>
        <w:t>00576/UPVT/IP/2018, 00577/UPVT/IP/2018, 00578/UPVT/IP/2018, 00580/UPVT/IP/2018, 00581/UPVT/IP/2018, 00582/UPVT/IP/2018, 00583/UPVT/IP/2018, 00584/UPVT/IP/2018, 00585/UPVT/IP/2018, 00586/UPVT/IP/2018, 00587/UPVT/IP/2018, 00588/UPVT/IP/2018,  00589/UPVT/IP/2018</w:t>
      </w:r>
      <w:r w:rsidR="00615D0B" w:rsidRPr="00052185">
        <w:rPr>
          <w:rFonts w:ascii="Palatino Linotype" w:hAnsi="Palatino Linotype" w:cs="Arial"/>
        </w:rPr>
        <w:t xml:space="preserve">, </w:t>
      </w:r>
      <w:r w:rsidR="00615D0B" w:rsidRPr="00052185">
        <w:rPr>
          <w:rFonts w:ascii="Palatino Linotype" w:hAnsi="Palatino Linotype" w:cs="Arial"/>
          <w:b/>
        </w:rPr>
        <w:t>00590/UPVT/IP/2018, 00591/UPVT/IP/2018, 00592/UPVT/IP/2018, 00593/UPVT/IP/2018, 00594/UPVT/IP/2018, 00595/UPVT/IP/2018, 00596/UPVT/IP/2018, 00597/UPVT/IP/2018, 00598/UPVT/IP/2018, 00599/UPVT/IP/2018, 00600/UPVT/IP/2018, 00601/UPVT/IP/2018, 00602/UPVT/IP/2018, 00603/UPVT/IP/2018</w:t>
      </w:r>
      <w:r w:rsidR="00615D0B" w:rsidRPr="00052185">
        <w:rPr>
          <w:rFonts w:ascii="Palatino Linotype" w:hAnsi="Palatino Linotype" w:cs="Arial"/>
        </w:rPr>
        <w:t xml:space="preserve">, </w:t>
      </w:r>
      <w:r w:rsidR="00615D0B" w:rsidRPr="00052185">
        <w:rPr>
          <w:rFonts w:ascii="Palatino Linotype" w:hAnsi="Palatino Linotype" w:cs="Arial"/>
          <w:b/>
        </w:rPr>
        <w:t>00604/UPVT/IP/2018, 00605/UPVT/IP/2018, 00606</w:t>
      </w:r>
      <w:r w:rsidR="009D3372" w:rsidRPr="00052185">
        <w:rPr>
          <w:rFonts w:ascii="Palatino Linotype" w:hAnsi="Palatino Linotype" w:cs="Arial"/>
          <w:b/>
        </w:rPr>
        <w:t>/UPVT/IP/2018</w:t>
      </w:r>
      <w:r w:rsidR="009D3372" w:rsidRPr="00052185">
        <w:rPr>
          <w:rFonts w:ascii="Palatino Linotype" w:hAnsi="Palatino Linotype" w:cs="Arial"/>
        </w:rPr>
        <w:t xml:space="preserve">, en las cuales solicitó </w:t>
      </w:r>
      <w:r w:rsidR="00BC364C" w:rsidRPr="00052185">
        <w:rPr>
          <w:rFonts w:ascii="Palatino Linotype" w:hAnsi="Palatino Linotype" w:cs="Arial"/>
          <w:i/>
        </w:rPr>
        <w:t>“Lista</w:t>
      </w:r>
      <w:r w:rsidR="009D3372" w:rsidRPr="00052185">
        <w:rPr>
          <w:rFonts w:ascii="Palatino Linotype" w:hAnsi="Palatino Linotype" w:cs="Arial"/>
          <w:i/>
        </w:rPr>
        <w:t>s</w:t>
      </w:r>
      <w:r w:rsidR="00BC364C" w:rsidRPr="00052185">
        <w:rPr>
          <w:rFonts w:ascii="Palatino Linotype" w:hAnsi="Palatino Linotype" w:cs="Arial"/>
          <w:i/>
        </w:rPr>
        <w:t xml:space="preserve"> de asistencia y Asuntos Generales con sus evidencias de la 1ra a la 34va Sesión Ordinaria de la Junta Directiva”</w:t>
      </w:r>
      <w:r w:rsidR="009F3F88" w:rsidRPr="00052185">
        <w:rPr>
          <w:rFonts w:ascii="Palatino Linotype" w:hAnsi="Palatino Linotype" w:cs="Arial"/>
          <w:i/>
          <w:sz w:val="22"/>
          <w:szCs w:val="22"/>
        </w:rPr>
        <w:t>:</w:t>
      </w:r>
    </w:p>
    <w:p w:rsidR="009F3F88" w:rsidRPr="00052185" w:rsidRDefault="009F3F88" w:rsidP="009F3F88">
      <w:pPr>
        <w:pStyle w:val="Prrafodelista"/>
        <w:spacing w:before="240" w:after="240"/>
        <w:jc w:val="both"/>
        <w:rPr>
          <w:rFonts w:ascii="Palatino Linotype" w:hAnsi="Palatino Linotype" w:cs="Arial"/>
          <w:b/>
        </w:rPr>
      </w:pPr>
    </w:p>
    <w:p w:rsidR="009F3F88" w:rsidRPr="00052185" w:rsidRDefault="009F3F88" w:rsidP="00020915">
      <w:pPr>
        <w:pStyle w:val="Prrafodelista"/>
        <w:numPr>
          <w:ilvl w:val="0"/>
          <w:numId w:val="10"/>
        </w:numPr>
        <w:spacing w:before="240" w:after="240"/>
        <w:jc w:val="both"/>
        <w:rPr>
          <w:rFonts w:ascii="Palatino Linotype" w:hAnsi="Palatino Linotype" w:cs="Arial"/>
          <w:b/>
        </w:rPr>
      </w:pPr>
      <w:r w:rsidRPr="00052185">
        <w:rPr>
          <w:rFonts w:ascii="Palatino Linotype" w:hAnsi="Palatino Linotype" w:cs="Arial"/>
        </w:rPr>
        <w:t xml:space="preserve">En relación a las solicitudes arriba citadas, el </w:t>
      </w:r>
      <w:r w:rsidRPr="00052185">
        <w:rPr>
          <w:rFonts w:ascii="Palatino Linotype" w:hAnsi="Palatino Linotype" w:cs="Arial"/>
          <w:b/>
        </w:rPr>
        <w:t>SUJETO OBLIGADO</w:t>
      </w:r>
      <w:r w:rsidRPr="00052185">
        <w:rPr>
          <w:rFonts w:ascii="Palatino Linotype" w:hAnsi="Palatino Linotype" w:cs="Arial"/>
        </w:rPr>
        <w:t xml:space="preserve"> respondió idénticamente a través de oficio vía el SAIMEX lo siguiente: </w:t>
      </w:r>
    </w:p>
    <w:p w:rsidR="009F3F88" w:rsidRPr="00052185" w:rsidRDefault="009F3F88" w:rsidP="009F3F88">
      <w:pPr>
        <w:pStyle w:val="Prrafodelista"/>
        <w:ind w:left="1145"/>
        <w:jc w:val="both"/>
        <w:rPr>
          <w:rFonts w:ascii="Palatino Linotype" w:hAnsi="Palatino Linotype" w:cs="Arial"/>
          <w:i/>
          <w:sz w:val="22"/>
          <w:szCs w:val="22"/>
        </w:rPr>
      </w:pPr>
      <w:r w:rsidRPr="00052185">
        <w:rPr>
          <w:rFonts w:ascii="Palatino Linotype" w:hAnsi="Palatino Linotype" w:cs="Arial"/>
          <w:i/>
          <w:sz w:val="22"/>
          <w:szCs w:val="22"/>
        </w:rPr>
        <w:t>“ …</w:t>
      </w:r>
    </w:p>
    <w:p w:rsidR="001703C9" w:rsidRPr="00052185" w:rsidRDefault="009F3F88" w:rsidP="009F3F88">
      <w:pPr>
        <w:pStyle w:val="Prrafodelista"/>
        <w:ind w:left="1145"/>
        <w:jc w:val="both"/>
        <w:rPr>
          <w:rFonts w:ascii="Palatino Linotype" w:hAnsi="Palatino Linotype" w:cs="Arial"/>
          <w:i/>
          <w:sz w:val="22"/>
          <w:szCs w:val="22"/>
        </w:rPr>
      </w:pPr>
      <w:r w:rsidRPr="00052185">
        <w:rPr>
          <w:rFonts w:ascii="Palatino Linotype" w:hAnsi="Palatino Linotype" w:cs="Arial"/>
          <w:i/>
          <w:sz w:val="22"/>
          <w:szCs w:val="22"/>
        </w:rPr>
        <w:t xml:space="preserve">En atención a la solicitud de información pública registrada con el número de </w:t>
      </w:r>
      <w:proofErr w:type="gramStart"/>
      <w:r w:rsidRPr="00052185">
        <w:rPr>
          <w:rFonts w:ascii="Palatino Linotype" w:hAnsi="Palatino Linotype" w:cs="Arial"/>
          <w:i/>
          <w:sz w:val="22"/>
          <w:szCs w:val="22"/>
        </w:rPr>
        <w:t>folio …</w:t>
      </w:r>
      <w:proofErr w:type="gramEnd"/>
      <w:r w:rsidRPr="00052185">
        <w:rPr>
          <w:rFonts w:ascii="Palatino Linotype" w:hAnsi="Palatino Linotype" w:cs="Arial"/>
          <w:i/>
          <w:sz w:val="22"/>
          <w:szCs w:val="22"/>
        </w:rPr>
        <w:t xml:space="preserve"> que realizó el 25 de junio del año en curso, sírvase encontrar en archivo adjunto copia digitalizada en formato </w:t>
      </w:r>
      <w:proofErr w:type="spellStart"/>
      <w:r w:rsidRPr="00052185">
        <w:rPr>
          <w:rFonts w:ascii="Palatino Linotype" w:hAnsi="Palatino Linotype" w:cs="Arial"/>
          <w:i/>
          <w:sz w:val="22"/>
          <w:szCs w:val="22"/>
        </w:rPr>
        <w:t>pdf</w:t>
      </w:r>
      <w:proofErr w:type="spellEnd"/>
      <w:r w:rsidRPr="00052185">
        <w:rPr>
          <w:rFonts w:ascii="Palatino Linotype" w:hAnsi="Palatino Linotype" w:cs="Arial"/>
          <w:i/>
          <w:sz w:val="22"/>
          <w:szCs w:val="22"/>
        </w:rPr>
        <w:t xml:space="preserve"> del oficio emitido por el Servidor Público Habilitado, de la Dirección de Planeación y Vinculación, en el cual se detalla lo referente a su solicitud de información. </w:t>
      </w:r>
    </w:p>
    <w:p w:rsidR="009F3F88" w:rsidRPr="00052185" w:rsidRDefault="009F3F88" w:rsidP="009F3F88">
      <w:pPr>
        <w:pStyle w:val="Prrafodelista"/>
        <w:ind w:left="1145"/>
        <w:jc w:val="both"/>
        <w:rPr>
          <w:rFonts w:ascii="Palatino Linotype" w:hAnsi="Palatino Linotype" w:cs="Arial"/>
          <w:i/>
          <w:sz w:val="22"/>
          <w:szCs w:val="22"/>
        </w:rPr>
      </w:pPr>
      <w:r w:rsidRPr="00052185">
        <w:rPr>
          <w:rFonts w:ascii="Palatino Linotype" w:hAnsi="Palatino Linotype" w:cs="Arial"/>
          <w:i/>
          <w:sz w:val="22"/>
          <w:szCs w:val="22"/>
        </w:rPr>
        <w:t xml:space="preserve">… ” </w:t>
      </w:r>
    </w:p>
    <w:p w:rsidR="001101FE" w:rsidRPr="00052185" w:rsidRDefault="001101FE" w:rsidP="009F3F88">
      <w:pPr>
        <w:pStyle w:val="Prrafodelista"/>
        <w:ind w:left="1145"/>
        <w:jc w:val="both"/>
        <w:rPr>
          <w:rFonts w:ascii="Palatino Linotype" w:hAnsi="Palatino Linotype" w:cs="Arial"/>
          <w:b/>
          <w:sz w:val="22"/>
          <w:szCs w:val="22"/>
        </w:rPr>
      </w:pPr>
      <w:r w:rsidRPr="00052185">
        <w:rPr>
          <w:rFonts w:ascii="Palatino Linotype" w:hAnsi="Palatino Linotype" w:cs="Arial"/>
          <w:b/>
          <w:sz w:val="22"/>
          <w:szCs w:val="22"/>
        </w:rPr>
        <w:t xml:space="preserve">Adjuntó los siguientes Oficios: </w:t>
      </w:r>
    </w:p>
    <w:p w:rsidR="00987453" w:rsidRPr="00052185" w:rsidRDefault="001101FE" w:rsidP="001101FE">
      <w:pPr>
        <w:pStyle w:val="Prrafodelista"/>
        <w:ind w:left="1146"/>
        <w:jc w:val="both"/>
        <w:rPr>
          <w:rFonts w:ascii="Palatino Linotype" w:hAnsi="Palatino Linotype" w:cs="Arial"/>
          <w:sz w:val="22"/>
          <w:szCs w:val="22"/>
        </w:rPr>
      </w:pPr>
      <w:r w:rsidRPr="00052185">
        <w:rPr>
          <w:rFonts w:ascii="Palatino Linotype" w:hAnsi="Palatino Linotype" w:cs="Arial"/>
          <w:sz w:val="22"/>
          <w:szCs w:val="22"/>
        </w:rPr>
        <w:t xml:space="preserve">- </w:t>
      </w:r>
      <w:r w:rsidR="009F3F88" w:rsidRPr="00052185">
        <w:rPr>
          <w:rFonts w:ascii="Palatino Linotype" w:hAnsi="Palatino Linotype" w:cs="Arial"/>
          <w:sz w:val="22"/>
          <w:szCs w:val="22"/>
        </w:rPr>
        <w:t xml:space="preserve">Oficio </w:t>
      </w:r>
      <w:r w:rsidR="009F3F88" w:rsidRPr="00052185">
        <w:rPr>
          <w:rFonts w:ascii="Palatino Linotype" w:hAnsi="Palatino Linotype" w:cs="Arial"/>
          <w:b/>
          <w:i/>
          <w:sz w:val="22"/>
          <w:szCs w:val="22"/>
        </w:rPr>
        <w:t>205BL</w:t>
      </w:r>
      <w:r w:rsidR="00866043" w:rsidRPr="00052185">
        <w:rPr>
          <w:rFonts w:ascii="Palatino Linotype" w:hAnsi="Palatino Linotype" w:cs="Arial"/>
          <w:b/>
          <w:i/>
          <w:sz w:val="22"/>
          <w:szCs w:val="22"/>
        </w:rPr>
        <w:t xml:space="preserve">16001/1517/2018 </w:t>
      </w:r>
      <w:r w:rsidR="00866043" w:rsidRPr="00052185">
        <w:rPr>
          <w:rFonts w:ascii="Palatino Linotype" w:hAnsi="Palatino Linotype" w:cs="Arial"/>
          <w:sz w:val="22"/>
          <w:szCs w:val="22"/>
        </w:rPr>
        <w:t xml:space="preserve">de la Titular de la Unidad de Transparencia dirigido al solicitante, en cuyo contenido cito </w:t>
      </w:r>
      <w:r w:rsidR="00866043" w:rsidRPr="00052185">
        <w:rPr>
          <w:rFonts w:ascii="Palatino Linotype" w:hAnsi="Palatino Linotype" w:cs="Arial"/>
          <w:sz w:val="22"/>
          <w:szCs w:val="22"/>
          <w:u w:val="single"/>
        </w:rPr>
        <w:t>nueve números de solicitudes de información que no tienen relación con el presente asunto</w:t>
      </w:r>
      <w:r w:rsidR="00866043" w:rsidRPr="00052185">
        <w:rPr>
          <w:rFonts w:ascii="Palatino Linotype" w:hAnsi="Palatino Linotype" w:cs="Arial"/>
          <w:sz w:val="22"/>
          <w:szCs w:val="22"/>
        </w:rPr>
        <w:t xml:space="preserve">, mencionando que encontrará en archivo adjunto copia digitalizada en formato </w:t>
      </w:r>
      <w:proofErr w:type="spellStart"/>
      <w:r w:rsidR="00866043" w:rsidRPr="00052185">
        <w:rPr>
          <w:rFonts w:ascii="Palatino Linotype" w:hAnsi="Palatino Linotype" w:cs="Arial"/>
          <w:sz w:val="22"/>
          <w:szCs w:val="22"/>
        </w:rPr>
        <w:t>pdf</w:t>
      </w:r>
      <w:proofErr w:type="spellEnd"/>
      <w:r w:rsidR="00866043" w:rsidRPr="00052185">
        <w:rPr>
          <w:rFonts w:ascii="Palatino Linotype" w:hAnsi="Palatino Linotype" w:cs="Arial"/>
          <w:sz w:val="22"/>
          <w:szCs w:val="22"/>
        </w:rPr>
        <w:t xml:space="preserve"> del oficio emitido por el Servidor Público Habil</w:t>
      </w:r>
      <w:r w:rsidR="00E10A0D" w:rsidRPr="00052185">
        <w:rPr>
          <w:rFonts w:ascii="Palatino Linotype" w:hAnsi="Palatino Linotype" w:cs="Arial"/>
          <w:sz w:val="22"/>
          <w:szCs w:val="22"/>
        </w:rPr>
        <w:t>itado</w:t>
      </w:r>
      <w:r w:rsidR="00866043" w:rsidRPr="00052185">
        <w:rPr>
          <w:rFonts w:ascii="Palatino Linotype" w:hAnsi="Palatino Linotype" w:cs="Arial"/>
          <w:sz w:val="22"/>
          <w:szCs w:val="22"/>
        </w:rPr>
        <w:t xml:space="preserve"> de la Dirección de Planeación y Vinculación, en el cual se detalla lo referente a la</w:t>
      </w:r>
      <w:r w:rsidR="00626F7D" w:rsidRPr="00052185">
        <w:rPr>
          <w:rFonts w:ascii="Palatino Linotype" w:hAnsi="Palatino Linotype" w:cs="Arial"/>
          <w:sz w:val="22"/>
          <w:szCs w:val="22"/>
        </w:rPr>
        <w:t>s</w:t>
      </w:r>
      <w:r w:rsidR="00866043" w:rsidRPr="00052185">
        <w:rPr>
          <w:rFonts w:ascii="Palatino Linotype" w:hAnsi="Palatino Linotype" w:cs="Arial"/>
          <w:sz w:val="22"/>
          <w:szCs w:val="22"/>
        </w:rPr>
        <w:t xml:space="preserve"> solicitud</w:t>
      </w:r>
      <w:r w:rsidR="00626F7D" w:rsidRPr="00052185">
        <w:rPr>
          <w:rFonts w:ascii="Palatino Linotype" w:hAnsi="Palatino Linotype" w:cs="Arial"/>
          <w:sz w:val="22"/>
          <w:szCs w:val="22"/>
        </w:rPr>
        <w:t>es</w:t>
      </w:r>
      <w:r w:rsidR="00866043" w:rsidRPr="00052185">
        <w:rPr>
          <w:rFonts w:ascii="Palatino Linotype" w:hAnsi="Palatino Linotype" w:cs="Arial"/>
          <w:sz w:val="22"/>
          <w:szCs w:val="22"/>
        </w:rPr>
        <w:t xml:space="preserve"> de información. </w:t>
      </w:r>
    </w:p>
    <w:p w:rsidR="00AE7EA5" w:rsidRPr="00052185" w:rsidRDefault="00866043" w:rsidP="001101FE">
      <w:pPr>
        <w:pStyle w:val="Prrafodelista"/>
        <w:ind w:left="1146"/>
        <w:jc w:val="both"/>
        <w:rPr>
          <w:rFonts w:ascii="Palatino Linotype" w:hAnsi="Palatino Linotype" w:cs="Arial"/>
          <w:b/>
          <w:i/>
          <w:sz w:val="22"/>
          <w:szCs w:val="22"/>
        </w:rPr>
      </w:pPr>
      <w:r w:rsidRPr="00052185">
        <w:rPr>
          <w:rFonts w:ascii="Palatino Linotype" w:hAnsi="Palatino Linotype" w:cs="Arial"/>
          <w:sz w:val="22"/>
          <w:szCs w:val="22"/>
        </w:rPr>
        <w:t xml:space="preserve">  </w:t>
      </w:r>
    </w:p>
    <w:p w:rsidR="009F3F88" w:rsidRPr="00052185" w:rsidRDefault="001101FE" w:rsidP="001101FE">
      <w:pPr>
        <w:pStyle w:val="Prrafodelista"/>
        <w:ind w:left="1146"/>
        <w:jc w:val="both"/>
        <w:rPr>
          <w:rFonts w:ascii="Palatino Linotype" w:hAnsi="Palatino Linotype" w:cs="Arial"/>
          <w:b/>
          <w:i/>
          <w:sz w:val="22"/>
          <w:szCs w:val="22"/>
        </w:rPr>
      </w:pPr>
      <w:r w:rsidRPr="00052185">
        <w:rPr>
          <w:rFonts w:ascii="Palatino Linotype" w:hAnsi="Palatino Linotype" w:cs="Arial"/>
          <w:sz w:val="22"/>
          <w:szCs w:val="22"/>
        </w:rPr>
        <w:t xml:space="preserve">- </w:t>
      </w:r>
      <w:r w:rsidR="00AE7EA5" w:rsidRPr="00052185">
        <w:rPr>
          <w:rFonts w:ascii="Palatino Linotype" w:hAnsi="Palatino Linotype" w:cs="Arial"/>
          <w:sz w:val="22"/>
          <w:szCs w:val="22"/>
        </w:rPr>
        <w:t xml:space="preserve">Oficio </w:t>
      </w:r>
      <w:r w:rsidR="00AE7EA5" w:rsidRPr="00052185">
        <w:rPr>
          <w:rFonts w:ascii="Palatino Linotype" w:hAnsi="Palatino Linotype" w:cs="Arial"/>
          <w:b/>
          <w:i/>
          <w:sz w:val="22"/>
          <w:szCs w:val="22"/>
        </w:rPr>
        <w:t xml:space="preserve">205BL16000/346BIS/2018 </w:t>
      </w:r>
      <w:r w:rsidR="00AE7EA5" w:rsidRPr="00052185">
        <w:rPr>
          <w:rFonts w:ascii="Palatino Linotype" w:hAnsi="Palatino Linotype" w:cs="Arial"/>
          <w:sz w:val="22"/>
          <w:szCs w:val="22"/>
        </w:rPr>
        <w:t>suscrito por el Director de Planeación y Vinculación,</w:t>
      </w:r>
      <w:r w:rsidR="00AE7EA5" w:rsidRPr="00052185">
        <w:rPr>
          <w:rFonts w:ascii="Palatino Linotype" w:hAnsi="Palatino Linotype" w:cs="Arial"/>
          <w:b/>
          <w:i/>
          <w:sz w:val="22"/>
          <w:szCs w:val="22"/>
        </w:rPr>
        <w:t xml:space="preserve"> </w:t>
      </w:r>
      <w:r w:rsidR="00866043" w:rsidRPr="00052185">
        <w:rPr>
          <w:rFonts w:ascii="Palatino Linotype" w:hAnsi="Palatino Linotype" w:cs="Arial"/>
          <w:sz w:val="22"/>
          <w:szCs w:val="22"/>
        </w:rPr>
        <w:t xml:space="preserve"> </w:t>
      </w:r>
      <w:r w:rsidR="00AE7EA5" w:rsidRPr="00052185">
        <w:rPr>
          <w:rFonts w:ascii="Palatino Linotype" w:hAnsi="Palatino Linotype" w:cs="Arial"/>
          <w:sz w:val="22"/>
          <w:szCs w:val="22"/>
        </w:rPr>
        <w:t xml:space="preserve">en el cual listó los  </w:t>
      </w:r>
      <w:r w:rsidR="00AE7EA5" w:rsidRPr="00052185">
        <w:rPr>
          <w:rFonts w:ascii="Palatino Linotype" w:hAnsi="Palatino Linotype" w:cs="Arial"/>
          <w:sz w:val="22"/>
          <w:szCs w:val="22"/>
          <w:u w:val="single"/>
        </w:rPr>
        <w:t>nueve números de solicitudes de información que no tienen relación con el presente asunto</w:t>
      </w:r>
      <w:r w:rsidR="00AE7EA5" w:rsidRPr="00052185">
        <w:rPr>
          <w:rFonts w:ascii="Palatino Linotype" w:hAnsi="Palatino Linotype" w:cs="Arial"/>
          <w:sz w:val="22"/>
          <w:szCs w:val="22"/>
        </w:rPr>
        <w:t>, requiriendo al solicitante el pago por la digitalización de</w:t>
      </w:r>
      <w:r w:rsidR="001703C9" w:rsidRPr="00052185">
        <w:rPr>
          <w:rFonts w:ascii="Palatino Linotype" w:hAnsi="Palatino Linotype" w:cs="Arial"/>
          <w:sz w:val="22"/>
          <w:szCs w:val="22"/>
        </w:rPr>
        <w:t xml:space="preserve"> </w:t>
      </w:r>
      <w:r w:rsidR="00AE7EA5" w:rsidRPr="00052185">
        <w:rPr>
          <w:rFonts w:ascii="Palatino Linotype" w:hAnsi="Palatino Linotype" w:cs="Arial"/>
          <w:sz w:val="22"/>
          <w:szCs w:val="22"/>
        </w:rPr>
        <w:t>la información</w:t>
      </w:r>
      <w:r w:rsidR="001703C9" w:rsidRPr="00052185">
        <w:rPr>
          <w:rFonts w:ascii="Palatino Linotype" w:hAnsi="Palatino Linotype" w:cs="Arial"/>
          <w:sz w:val="22"/>
          <w:szCs w:val="22"/>
        </w:rPr>
        <w:t xml:space="preserve">, indicando el procedimiento a seguir.  </w:t>
      </w:r>
      <w:r w:rsidR="00AE7EA5" w:rsidRPr="00052185">
        <w:rPr>
          <w:rFonts w:ascii="Palatino Linotype" w:hAnsi="Palatino Linotype" w:cs="Arial"/>
          <w:sz w:val="22"/>
          <w:szCs w:val="22"/>
        </w:rPr>
        <w:t xml:space="preserve">  </w:t>
      </w:r>
    </w:p>
    <w:p w:rsidR="009F3F88" w:rsidRPr="00052185" w:rsidRDefault="009F3F88" w:rsidP="001101FE">
      <w:pPr>
        <w:jc w:val="both"/>
        <w:rPr>
          <w:rFonts w:ascii="Palatino Linotype" w:hAnsi="Palatino Linotype" w:cs="Arial"/>
          <w:b/>
          <w:sz w:val="16"/>
          <w:szCs w:val="16"/>
        </w:rPr>
      </w:pPr>
    </w:p>
    <w:p w:rsidR="009F3F88" w:rsidRPr="00052185" w:rsidRDefault="001703C9" w:rsidP="009F3F88">
      <w:pPr>
        <w:pStyle w:val="Prrafodelista"/>
        <w:numPr>
          <w:ilvl w:val="0"/>
          <w:numId w:val="10"/>
        </w:numPr>
        <w:spacing w:before="240" w:after="240"/>
        <w:jc w:val="both"/>
        <w:rPr>
          <w:rFonts w:ascii="Palatino Linotype" w:hAnsi="Palatino Linotype" w:cs="Arial"/>
          <w:b/>
        </w:rPr>
      </w:pPr>
      <w:r w:rsidRPr="00052185">
        <w:rPr>
          <w:rFonts w:ascii="Palatino Linotype" w:hAnsi="Palatino Linotype" w:cs="Arial"/>
        </w:rPr>
        <w:lastRenderedPageBreak/>
        <w:t>Por lo que se refiere a la solicitud</w:t>
      </w:r>
      <w:r w:rsidRPr="00052185">
        <w:rPr>
          <w:rFonts w:ascii="Palatino Linotype" w:hAnsi="Palatino Linotype" w:cs="Arial"/>
          <w:b/>
        </w:rPr>
        <w:t xml:space="preserve"> </w:t>
      </w:r>
      <w:r w:rsidR="009F3F88" w:rsidRPr="00052185">
        <w:rPr>
          <w:rFonts w:ascii="Palatino Linotype" w:hAnsi="Palatino Linotype" w:cs="Arial"/>
          <w:b/>
        </w:rPr>
        <w:t>00579/UPVT/IP/2018,</w:t>
      </w:r>
      <w:r w:rsidRPr="00052185">
        <w:rPr>
          <w:rFonts w:ascii="Palatino Linotype" w:hAnsi="Palatino Linotype" w:cs="Arial"/>
          <w:b/>
        </w:rPr>
        <w:t xml:space="preserve"> el SUJETO OBLIGADO </w:t>
      </w:r>
      <w:r w:rsidRPr="00052185">
        <w:rPr>
          <w:rFonts w:ascii="Palatino Linotype" w:hAnsi="Palatino Linotype" w:cs="Arial"/>
        </w:rPr>
        <w:t>respondió</w:t>
      </w:r>
      <w:r w:rsidRPr="00052185">
        <w:rPr>
          <w:rFonts w:ascii="Palatino Linotype" w:hAnsi="Palatino Linotype" w:cs="Arial"/>
          <w:b/>
        </w:rPr>
        <w:t xml:space="preserve"> </w:t>
      </w:r>
      <w:r w:rsidRPr="00052185">
        <w:rPr>
          <w:rFonts w:ascii="Palatino Linotype" w:hAnsi="Palatino Linotype" w:cs="Arial"/>
        </w:rPr>
        <w:t xml:space="preserve">a través de oficio vía el SAIMEX lo siguiente: </w:t>
      </w:r>
    </w:p>
    <w:p w:rsidR="001703C9" w:rsidRPr="00052185" w:rsidRDefault="001703C9" w:rsidP="001703C9">
      <w:pPr>
        <w:pStyle w:val="Prrafodelista"/>
        <w:ind w:left="1145"/>
        <w:jc w:val="both"/>
        <w:rPr>
          <w:rFonts w:ascii="Palatino Linotype" w:hAnsi="Palatino Linotype" w:cs="Arial"/>
          <w:i/>
          <w:sz w:val="22"/>
          <w:szCs w:val="22"/>
        </w:rPr>
      </w:pPr>
      <w:r w:rsidRPr="00052185">
        <w:rPr>
          <w:rFonts w:ascii="Palatino Linotype" w:hAnsi="Palatino Linotype" w:cs="Arial"/>
          <w:i/>
          <w:sz w:val="22"/>
          <w:szCs w:val="22"/>
        </w:rPr>
        <w:t>“ …</w:t>
      </w:r>
    </w:p>
    <w:p w:rsidR="001703C9" w:rsidRPr="00052185" w:rsidRDefault="001703C9" w:rsidP="001703C9">
      <w:pPr>
        <w:pStyle w:val="Prrafodelista"/>
        <w:ind w:left="1145"/>
        <w:jc w:val="both"/>
        <w:rPr>
          <w:rFonts w:ascii="Palatino Linotype" w:hAnsi="Palatino Linotype" w:cs="Arial"/>
          <w:i/>
          <w:sz w:val="22"/>
          <w:szCs w:val="22"/>
        </w:rPr>
      </w:pPr>
      <w:r w:rsidRPr="00052185">
        <w:rPr>
          <w:rFonts w:ascii="Palatino Linotype" w:hAnsi="Palatino Linotype" w:cs="Arial"/>
          <w:i/>
          <w:sz w:val="22"/>
          <w:szCs w:val="22"/>
        </w:rPr>
        <w:t xml:space="preserve">En atención a la solicitud de información pública registrada con el número de </w:t>
      </w:r>
      <w:proofErr w:type="gramStart"/>
      <w:r w:rsidRPr="00052185">
        <w:rPr>
          <w:rFonts w:ascii="Palatino Linotype" w:hAnsi="Palatino Linotype" w:cs="Arial"/>
          <w:i/>
          <w:sz w:val="22"/>
          <w:szCs w:val="22"/>
        </w:rPr>
        <w:t>folio …</w:t>
      </w:r>
      <w:proofErr w:type="gramEnd"/>
      <w:r w:rsidRPr="00052185">
        <w:rPr>
          <w:rFonts w:ascii="Palatino Linotype" w:hAnsi="Palatino Linotype" w:cs="Arial"/>
          <w:i/>
          <w:sz w:val="22"/>
          <w:szCs w:val="22"/>
        </w:rPr>
        <w:t xml:space="preserve"> que realizó el 25 de junio del año en curso, sírvase encontrar en archivo adjunto copia digitalizada en formato </w:t>
      </w:r>
      <w:proofErr w:type="spellStart"/>
      <w:r w:rsidRPr="00052185">
        <w:rPr>
          <w:rFonts w:ascii="Palatino Linotype" w:hAnsi="Palatino Linotype" w:cs="Arial"/>
          <w:i/>
          <w:sz w:val="22"/>
          <w:szCs w:val="22"/>
        </w:rPr>
        <w:t>pdf</w:t>
      </w:r>
      <w:proofErr w:type="spellEnd"/>
      <w:r w:rsidRPr="00052185">
        <w:rPr>
          <w:rFonts w:ascii="Palatino Linotype" w:hAnsi="Palatino Linotype" w:cs="Arial"/>
          <w:i/>
          <w:sz w:val="22"/>
          <w:szCs w:val="22"/>
        </w:rPr>
        <w:t xml:space="preserve"> del oficio emitido por el Servidor Público Habilitado, de la Dirección de Planeación y Vinculación, en el cual se detalla lo referente a su solicitud de información. </w:t>
      </w:r>
    </w:p>
    <w:p w:rsidR="001703C9" w:rsidRPr="00052185" w:rsidRDefault="001703C9" w:rsidP="001703C9">
      <w:pPr>
        <w:pStyle w:val="Prrafodelista"/>
        <w:ind w:left="1145"/>
        <w:jc w:val="both"/>
        <w:rPr>
          <w:rFonts w:ascii="Palatino Linotype" w:hAnsi="Palatino Linotype" w:cs="Arial"/>
          <w:i/>
          <w:sz w:val="22"/>
          <w:szCs w:val="22"/>
        </w:rPr>
      </w:pPr>
      <w:r w:rsidRPr="00052185">
        <w:rPr>
          <w:rFonts w:ascii="Palatino Linotype" w:hAnsi="Palatino Linotype" w:cs="Arial"/>
          <w:i/>
          <w:sz w:val="22"/>
          <w:szCs w:val="22"/>
        </w:rPr>
        <w:t xml:space="preserve">… ” </w:t>
      </w:r>
    </w:p>
    <w:p w:rsidR="001101FE" w:rsidRPr="00052185" w:rsidRDefault="001101FE" w:rsidP="001101FE">
      <w:pPr>
        <w:pStyle w:val="Prrafodelista"/>
        <w:ind w:left="1145"/>
        <w:jc w:val="both"/>
        <w:rPr>
          <w:rFonts w:ascii="Palatino Linotype" w:hAnsi="Palatino Linotype" w:cs="Arial"/>
          <w:b/>
          <w:sz w:val="22"/>
          <w:szCs w:val="22"/>
        </w:rPr>
      </w:pPr>
      <w:r w:rsidRPr="00052185">
        <w:rPr>
          <w:rFonts w:ascii="Palatino Linotype" w:hAnsi="Palatino Linotype" w:cs="Arial"/>
          <w:b/>
          <w:sz w:val="22"/>
          <w:szCs w:val="22"/>
        </w:rPr>
        <w:t xml:space="preserve">Adjuntó los siguientes Oficios: </w:t>
      </w:r>
    </w:p>
    <w:p w:rsidR="006F0965" w:rsidRPr="00052185" w:rsidRDefault="001101FE" w:rsidP="00E10A0D">
      <w:pPr>
        <w:pStyle w:val="Prrafodelista"/>
        <w:ind w:left="1146"/>
        <w:jc w:val="both"/>
        <w:rPr>
          <w:rFonts w:ascii="Palatino Linotype" w:hAnsi="Palatino Linotype" w:cs="Arial"/>
          <w:sz w:val="22"/>
          <w:szCs w:val="22"/>
        </w:rPr>
      </w:pPr>
      <w:r w:rsidRPr="00052185">
        <w:rPr>
          <w:rFonts w:ascii="Palatino Linotype" w:hAnsi="Palatino Linotype" w:cs="Arial"/>
        </w:rPr>
        <w:t xml:space="preserve">- </w:t>
      </w:r>
      <w:r w:rsidRPr="00052185">
        <w:rPr>
          <w:rFonts w:ascii="Palatino Linotype" w:hAnsi="Palatino Linotype" w:cs="Arial"/>
          <w:sz w:val="22"/>
          <w:szCs w:val="22"/>
        </w:rPr>
        <w:t xml:space="preserve">Oficio </w:t>
      </w:r>
      <w:r w:rsidRPr="00052185">
        <w:rPr>
          <w:rFonts w:ascii="Palatino Linotype" w:hAnsi="Palatino Linotype" w:cs="Arial"/>
          <w:b/>
          <w:i/>
          <w:sz w:val="22"/>
          <w:szCs w:val="22"/>
        </w:rPr>
        <w:t xml:space="preserve">205BL16001/1518/2018 </w:t>
      </w:r>
      <w:r w:rsidRPr="00052185">
        <w:rPr>
          <w:rFonts w:ascii="Palatino Linotype" w:hAnsi="Palatino Linotype" w:cs="Arial"/>
          <w:sz w:val="22"/>
          <w:szCs w:val="22"/>
        </w:rPr>
        <w:t xml:space="preserve">de la Titular de la Unidad de Transparencia dirigido al solicitante, en cuyo contenido cito </w:t>
      </w:r>
      <w:r w:rsidR="008E2930" w:rsidRPr="00052185">
        <w:rPr>
          <w:rFonts w:ascii="Palatino Linotype" w:hAnsi="Palatino Linotype" w:cs="Arial"/>
          <w:sz w:val="22"/>
          <w:szCs w:val="22"/>
        </w:rPr>
        <w:t xml:space="preserve">todos los </w:t>
      </w:r>
      <w:r w:rsidRPr="00052185">
        <w:rPr>
          <w:rFonts w:ascii="Palatino Linotype" w:hAnsi="Palatino Linotype" w:cs="Arial"/>
          <w:sz w:val="22"/>
          <w:szCs w:val="22"/>
        </w:rPr>
        <w:t xml:space="preserve">números de </w:t>
      </w:r>
      <w:r w:rsidR="008E2930" w:rsidRPr="00052185">
        <w:rPr>
          <w:rFonts w:ascii="Palatino Linotype" w:hAnsi="Palatino Linotype" w:cs="Arial"/>
          <w:sz w:val="22"/>
          <w:szCs w:val="22"/>
        </w:rPr>
        <w:t>las solic</w:t>
      </w:r>
      <w:r w:rsidR="00E10A0D" w:rsidRPr="00052185">
        <w:rPr>
          <w:rFonts w:ascii="Palatino Linotype" w:hAnsi="Palatino Linotype" w:cs="Arial"/>
          <w:sz w:val="22"/>
          <w:szCs w:val="22"/>
        </w:rPr>
        <w:t>i</w:t>
      </w:r>
      <w:r w:rsidR="008E2930" w:rsidRPr="00052185">
        <w:rPr>
          <w:rFonts w:ascii="Palatino Linotype" w:hAnsi="Palatino Linotype" w:cs="Arial"/>
          <w:sz w:val="22"/>
          <w:szCs w:val="22"/>
        </w:rPr>
        <w:t xml:space="preserve">tudes referidas en el presente apartado, </w:t>
      </w:r>
      <w:r w:rsidRPr="00052185">
        <w:rPr>
          <w:rFonts w:ascii="Palatino Linotype" w:hAnsi="Palatino Linotype" w:cs="Arial"/>
          <w:sz w:val="22"/>
          <w:szCs w:val="22"/>
        </w:rPr>
        <w:t xml:space="preserve">mencionando que encontrará en archivo adjunto copia digitalizada en formato </w:t>
      </w:r>
      <w:proofErr w:type="spellStart"/>
      <w:r w:rsidRPr="00052185">
        <w:rPr>
          <w:rFonts w:ascii="Palatino Linotype" w:hAnsi="Palatino Linotype" w:cs="Arial"/>
          <w:sz w:val="22"/>
          <w:szCs w:val="22"/>
        </w:rPr>
        <w:t>pdf</w:t>
      </w:r>
      <w:proofErr w:type="spellEnd"/>
      <w:r w:rsidRPr="00052185">
        <w:rPr>
          <w:rFonts w:ascii="Palatino Linotype" w:hAnsi="Palatino Linotype" w:cs="Arial"/>
          <w:sz w:val="22"/>
          <w:szCs w:val="22"/>
        </w:rPr>
        <w:t xml:space="preserve"> del oficio emitido por el Servidor Público Habil</w:t>
      </w:r>
      <w:r w:rsidR="00E10A0D" w:rsidRPr="00052185">
        <w:rPr>
          <w:rFonts w:ascii="Palatino Linotype" w:hAnsi="Palatino Linotype" w:cs="Arial"/>
          <w:sz w:val="22"/>
          <w:szCs w:val="22"/>
        </w:rPr>
        <w:t>itado</w:t>
      </w:r>
      <w:r w:rsidRPr="00052185">
        <w:rPr>
          <w:rFonts w:ascii="Palatino Linotype" w:hAnsi="Palatino Linotype" w:cs="Arial"/>
          <w:sz w:val="22"/>
          <w:szCs w:val="22"/>
        </w:rPr>
        <w:t xml:space="preserve"> de la Dirección de Planeación y Vinculación, en el cual se detalla lo referente a la solicitud de información.  </w:t>
      </w:r>
    </w:p>
    <w:p w:rsidR="00987453" w:rsidRPr="00052185" w:rsidRDefault="00987453" w:rsidP="00E10A0D">
      <w:pPr>
        <w:pStyle w:val="Prrafodelista"/>
        <w:ind w:left="1146"/>
        <w:jc w:val="both"/>
        <w:rPr>
          <w:rFonts w:ascii="Palatino Linotype" w:hAnsi="Palatino Linotype" w:cs="Arial"/>
          <w:sz w:val="22"/>
          <w:szCs w:val="22"/>
        </w:rPr>
      </w:pPr>
    </w:p>
    <w:p w:rsidR="001703C9" w:rsidRPr="00052185" w:rsidRDefault="006F0965" w:rsidP="00E10A0D">
      <w:pPr>
        <w:pStyle w:val="Prrafodelista"/>
        <w:ind w:left="1146"/>
        <w:jc w:val="both"/>
        <w:rPr>
          <w:rFonts w:ascii="Palatino Linotype" w:hAnsi="Palatino Linotype" w:cs="Arial"/>
        </w:rPr>
      </w:pPr>
      <w:r w:rsidRPr="00052185">
        <w:rPr>
          <w:rFonts w:ascii="Palatino Linotype" w:hAnsi="Palatino Linotype" w:cs="Arial"/>
          <w:sz w:val="22"/>
          <w:szCs w:val="22"/>
        </w:rPr>
        <w:t xml:space="preserve">- Oficio </w:t>
      </w:r>
      <w:r w:rsidRPr="00052185">
        <w:rPr>
          <w:rFonts w:ascii="Palatino Linotype" w:hAnsi="Palatino Linotype" w:cs="Arial"/>
          <w:b/>
          <w:i/>
          <w:sz w:val="22"/>
          <w:szCs w:val="22"/>
        </w:rPr>
        <w:t xml:space="preserve">205BL16000/350BIS/2018 </w:t>
      </w:r>
      <w:r w:rsidRPr="00052185">
        <w:rPr>
          <w:rFonts w:ascii="Palatino Linotype" w:hAnsi="Palatino Linotype" w:cs="Arial"/>
          <w:sz w:val="22"/>
          <w:szCs w:val="22"/>
        </w:rPr>
        <w:t>suscrito por el Director de Planeación y Vinculación,</w:t>
      </w:r>
      <w:r w:rsidR="007E50EE" w:rsidRPr="00052185">
        <w:rPr>
          <w:rFonts w:ascii="Palatino Linotype" w:hAnsi="Palatino Linotype" w:cs="Arial"/>
          <w:sz w:val="22"/>
          <w:szCs w:val="22"/>
        </w:rPr>
        <w:t xml:space="preserve"> dirigido a la Titular de la Unidad de Transparencia, </w:t>
      </w:r>
      <w:r w:rsidRPr="00052185">
        <w:rPr>
          <w:rFonts w:ascii="Palatino Linotype" w:hAnsi="Palatino Linotype" w:cs="Arial"/>
          <w:sz w:val="22"/>
          <w:szCs w:val="22"/>
        </w:rPr>
        <w:t xml:space="preserve">en el cual listó todos los números de las solicitudes de información citadas en  éste apartado, </w:t>
      </w:r>
      <w:r w:rsidR="007E50EE" w:rsidRPr="00052185">
        <w:rPr>
          <w:rFonts w:ascii="Palatino Linotype" w:hAnsi="Palatino Linotype" w:cs="Arial"/>
          <w:sz w:val="22"/>
          <w:szCs w:val="22"/>
        </w:rPr>
        <w:t xml:space="preserve">refiriendo </w:t>
      </w:r>
      <w:r w:rsidRPr="00052185">
        <w:rPr>
          <w:rFonts w:ascii="Palatino Linotype" w:hAnsi="Palatino Linotype" w:cs="Arial"/>
          <w:sz w:val="22"/>
          <w:szCs w:val="22"/>
        </w:rPr>
        <w:t>sustancialmente que no existe el supuesto por el cual el Sujeto Obligado deba contar con la información en medio digital; que dicha Unida Administrativa cuenta con 706 hojas de listas de Asistencia y Asuntos Generales de las carpetas de trabajo de la Primera a la Trigésima Cuarta Sesión Ordinaria de la Junta Directiva de la Universidad Politécnica</w:t>
      </w:r>
      <w:r w:rsidR="007E50EE" w:rsidRPr="00052185">
        <w:rPr>
          <w:rFonts w:ascii="Palatino Linotype" w:hAnsi="Palatino Linotype" w:cs="Arial"/>
          <w:sz w:val="22"/>
          <w:szCs w:val="22"/>
        </w:rPr>
        <w:t xml:space="preserve"> del Valle de Toluca; solicitó la acumulación de las solicitudes listadas, para hacer entrega de la información, toda vez </w:t>
      </w:r>
      <w:proofErr w:type="spellStart"/>
      <w:r w:rsidR="007E50EE" w:rsidRPr="00052185">
        <w:rPr>
          <w:rFonts w:ascii="Palatino Linotype" w:hAnsi="Palatino Linotype" w:cs="Arial"/>
          <w:sz w:val="22"/>
          <w:szCs w:val="22"/>
        </w:rPr>
        <w:t>qu</w:t>
      </w:r>
      <w:proofErr w:type="spellEnd"/>
      <w:r w:rsidR="007E50EE" w:rsidRPr="00052185">
        <w:rPr>
          <w:rFonts w:ascii="Palatino Linotype" w:hAnsi="Palatino Linotype" w:cs="Arial"/>
          <w:sz w:val="22"/>
          <w:szCs w:val="22"/>
        </w:rPr>
        <w:t xml:space="preserve"> se trata del mismo solicitante y el mismo asunto; que al información n se encuentra digitalizada toda vez que no está dentro de las obligaciones del Sujeto Obligado, </w:t>
      </w:r>
      <w:r w:rsidRPr="00052185">
        <w:rPr>
          <w:rFonts w:ascii="Palatino Linotype" w:hAnsi="Palatino Linotype" w:cs="Arial"/>
          <w:sz w:val="22"/>
          <w:szCs w:val="22"/>
        </w:rPr>
        <w:t xml:space="preserve"> requiriendo al solicitante el pago por </w:t>
      </w:r>
      <w:r w:rsidR="007E50EE" w:rsidRPr="00052185">
        <w:rPr>
          <w:rFonts w:ascii="Palatino Linotype" w:hAnsi="Palatino Linotype" w:cs="Arial"/>
          <w:sz w:val="22"/>
          <w:szCs w:val="22"/>
        </w:rPr>
        <w:t xml:space="preserve">el escaneo y </w:t>
      </w:r>
      <w:r w:rsidRPr="00052185">
        <w:rPr>
          <w:rFonts w:ascii="Palatino Linotype" w:hAnsi="Palatino Linotype" w:cs="Arial"/>
          <w:sz w:val="22"/>
          <w:szCs w:val="22"/>
        </w:rPr>
        <w:t xml:space="preserve">digitalización de la información, indicando el procedimiento a seguir.    </w:t>
      </w:r>
      <w:r w:rsidR="001101FE" w:rsidRPr="00052185">
        <w:rPr>
          <w:rFonts w:ascii="Palatino Linotype" w:hAnsi="Palatino Linotype" w:cs="Arial"/>
          <w:sz w:val="22"/>
          <w:szCs w:val="22"/>
        </w:rPr>
        <w:t xml:space="preserve"> </w:t>
      </w:r>
    </w:p>
    <w:p w:rsidR="001703C9" w:rsidRPr="00052185" w:rsidRDefault="001703C9" w:rsidP="001703C9">
      <w:pPr>
        <w:pStyle w:val="Prrafodelista"/>
        <w:spacing w:before="240" w:after="240"/>
        <w:ind w:left="1146"/>
        <w:jc w:val="both"/>
        <w:rPr>
          <w:rFonts w:ascii="Palatino Linotype" w:hAnsi="Palatino Linotype" w:cs="Arial"/>
          <w:b/>
        </w:rPr>
      </w:pPr>
    </w:p>
    <w:p w:rsidR="00A42051" w:rsidRPr="00052185" w:rsidRDefault="00615D0B" w:rsidP="00615D0B">
      <w:pPr>
        <w:spacing w:before="240" w:after="240"/>
        <w:ind w:left="426"/>
        <w:jc w:val="both"/>
        <w:rPr>
          <w:rFonts w:ascii="Palatino Linotype" w:hAnsi="Palatino Linotype" w:cs="Arial"/>
          <w:b/>
        </w:rPr>
      </w:pPr>
      <w:r w:rsidRPr="00052185">
        <w:rPr>
          <w:rFonts w:ascii="Palatino Linotype" w:hAnsi="Palatino Linotype" w:cs="Arial"/>
          <w:b/>
        </w:rPr>
        <w:t xml:space="preserve"> </w:t>
      </w:r>
    </w:p>
    <w:p w:rsidR="00615D0B" w:rsidRPr="00052185" w:rsidRDefault="00120B72" w:rsidP="004A2307">
      <w:pPr>
        <w:pStyle w:val="Prrafodelista"/>
        <w:numPr>
          <w:ilvl w:val="0"/>
          <w:numId w:val="6"/>
        </w:numPr>
        <w:spacing w:before="240" w:after="240"/>
        <w:jc w:val="both"/>
        <w:rPr>
          <w:rFonts w:ascii="Palatino Linotype" w:hAnsi="Palatino Linotype" w:cs="Arial"/>
          <w:b/>
          <w:i/>
        </w:rPr>
      </w:pPr>
      <w:r w:rsidRPr="00052185">
        <w:rPr>
          <w:rFonts w:ascii="Palatino Linotype" w:hAnsi="Palatino Linotype" w:cs="Arial"/>
          <w:b/>
        </w:rPr>
        <w:t xml:space="preserve">Por lo que hace a las solicitudes </w:t>
      </w:r>
      <w:r w:rsidR="00615D0B" w:rsidRPr="00052185">
        <w:rPr>
          <w:rFonts w:ascii="Palatino Linotype" w:hAnsi="Palatino Linotype" w:cs="Arial"/>
          <w:b/>
        </w:rPr>
        <w:t>00636/UPVT/IP/2018, 00637/UPVT/IP/2018, 00638/UPVT/IP/2018, 00639/UPVT/IP/2018, 00640/UPVT/IP/2018, 00641/UPVT/IP/2018, 00642/UPVT/IP/2018, 00643/UPVT/IP/2018, 00644/UPVT/IP/2018, 00645/UPVT/IP/2018, 00646/UPVT/IP/2018</w:t>
      </w:r>
      <w:r w:rsidR="00615D0B" w:rsidRPr="00052185">
        <w:rPr>
          <w:rFonts w:ascii="Palatino Linotype" w:hAnsi="Palatino Linotype" w:cs="Arial"/>
        </w:rPr>
        <w:t xml:space="preserve">, </w:t>
      </w:r>
      <w:r w:rsidR="00615D0B" w:rsidRPr="00052185">
        <w:rPr>
          <w:rFonts w:ascii="Palatino Linotype" w:hAnsi="Palatino Linotype" w:cs="Arial"/>
          <w:b/>
        </w:rPr>
        <w:t xml:space="preserve">00647/UPVT/IP/2018, 00648/UPVT/IP/2018, 00649/UPVT/IP/2018, 00650/UPVT/IP/2018, 00651/UPVT/IP/2018, 00652/UPVT/IP/2018, 00653/UPVT/IP/2018, 00654/UPVT/IP/2018, 00655/UPVT/IP/2018, 00656/UPVT/IP/2018, 00657/UPVT/IP/2018, </w:t>
      </w:r>
      <w:r w:rsidR="00615D0B" w:rsidRPr="00052185">
        <w:rPr>
          <w:rFonts w:ascii="Palatino Linotype" w:hAnsi="Palatino Linotype" w:cs="Arial"/>
          <w:b/>
        </w:rPr>
        <w:lastRenderedPageBreak/>
        <w:t>00658/UPVT/IP/2018, 00659/UPVT/IP/2018, 00660/UPVT/IP/2018</w:t>
      </w:r>
      <w:r w:rsidR="00615D0B" w:rsidRPr="00052185">
        <w:rPr>
          <w:rFonts w:ascii="Palatino Linotype" w:hAnsi="Palatino Linotype" w:cs="Arial"/>
        </w:rPr>
        <w:t xml:space="preserve">, </w:t>
      </w:r>
      <w:r w:rsidR="00615D0B" w:rsidRPr="00052185">
        <w:rPr>
          <w:rFonts w:ascii="Palatino Linotype" w:hAnsi="Palatino Linotype" w:cs="Arial"/>
          <w:b/>
        </w:rPr>
        <w:t>00661/UPVT/IP/2018, 00662/UPVT/IP/2018, 00663/UPVT/IP/2018, 00664/UPVT/IP/2018, 00665/UPVT/IP/2018, 00666/UPVT/IP/2018, 00667/UPVT/IP/2018, 00668/UPVT/IP/2018 y 00669/UPVT/IP/2018</w:t>
      </w:r>
      <w:r w:rsidR="0089388B" w:rsidRPr="00052185">
        <w:rPr>
          <w:rFonts w:ascii="Palatino Linotype" w:hAnsi="Palatino Linotype" w:cs="Arial"/>
        </w:rPr>
        <w:t xml:space="preserve">, en las que </w:t>
      </w:r>
      <w:r w:rsidR="00AD45C3" w:rsidRPr="00052185">
        <w:rPr>
          <w:rFonts w:ascii="Palatino Linotype" w:hAnsi="Palatino Linotype" w:cs="Arial"/>
        </w:rPr>
        <w:t xml:space="preserve">el particular </w:t>
      </w:r>
      <w:r w:rsidR="0089388B" w:rsidRPr="00052185">
        <w:rPr>
          <w:rFonts w:ascii="Palatino Linotype" w:hAnsi="Palatino Linotype" w:cs="Arial"/>
        </w:rPr>
        <w:t xml:space="preserve">solicitó </w:t>
      </w:r>
      <w:r w:rsidR="00BC364C" w:rsidRPr="00052185">
        <w:rPr>
          <w:rFonts w:ascii="Palatino Linotype" w:hAnsi="Palatino Linotype" w:cs="Arial"/>
          <w:i/>
        </w:rPr>
        <w:t xml:space="preserve">“Lista de asistencia y Asuntos Generales con sus evidencias de la 35va a la 68va </w:t>
      </w:r>
      <w:proofErr w:type="spellStart"/>
      <w:r w:rsidR="00BC364C" w:rsidRPr="00052185">
        <w:rPr>
          <w:rFonts w:ascii="Palatino Linotype" w:hAnsi="Palatino Linotype" w:cs="Arial"/>
          <w:i/>
        </w:rPr>
        <w:t>Sesion</w:t>
      </w:r>
      <w:proofErr w:type="spellEnd"/>
      <w:r w:rsidR="00BC364C" w:rsidRPr="00052185">
        <w:rPr>
          <w:rFonts w:ascii="Palatino Linotype" w:hAnsi="Palatino Linotype" w:cs="Arial"/>
          <w:i/>
        </w:rPr>
        <w:t xml:space="preserve"> Ordinaria de la Junta Directiva”</w:t>
      </w:r>
      <w:r w:rsidR="0089388B" w:rsidRPr="00052185">
        <w:rPr>
          <w:rFonts w:ascii="Palatino Linotype" w:hAnsi="Palatino Linotype" w:cs="Arial"/>
          <w:i/>
        </w:rPr>
        <w:t>:</w:t>
      </w:r>
    </w:p>
    <w:p w:rsidR="0089388B" w:rsidRPr="00052185" w:rsidRDefault="0089388B" w:rsidP="0089388B">
      <w:pPr>
        <w:pStyle w:val="Prrafodelista"/>
        <w:spacing w:before="240" w:after="240"/>
        <w:jc w:val="both"/>
        <w:rPr>
          <w:rFonts w:ascii="Palatino Linotype" w:hAnsi="Palatino Linotype" w:cs="Arial"/>
          <w:b/>
        </w:rPr>
      </w:pPr>
    </w:p>
    <w:p w:rsidR="0089388B" w:rsidRPr="00052185" w:rsidRDefault="0089388B" w:rsidP="0089388B">
      <w:pPr>
        <w:pStyle w:val="Prrafodelista"/>
        <w:numPr>
          <w:ilvl w:val="0"/>
          <w:numId w:val="10"/>
        </w:numPr>
        <w:spacing w:before="240" w:after="240"/>
        <w:jc w:val="both"/>
        <w:rPr>
          <w:rFonts w:ascii="Palatino Linotype" w:hAnsi="Palatino Linotype" w:cs="Arial"/>
          <w:b/>
        </w:rPr>
      </w:pPr>
      <w:r w:rsidRPr="00052185">
        <w:rPr>
          <w:rFonts w:ascii="Palatino Linotype" w:hAnsi="Palatino Linotype" w:cs="Arial"/>
        </w:rPr>
        <w:t>En relación a las solicitudes</w:t>
      </w:r>
      <w:r w:rsidR="001C25ED" w:rsidRPr="00052185">
        <w:rPr>
          <w:rFonts w:ascii="Palatino Linotype" w:hAnsi="Palatino Linotype" w:cs="Arial"/>
        </w:rPr>
        <w:t xml:space="preserve"> </w:t>
      </w:r>
      <w:r w:rsidRPr="00052185">
        <w:rPr>
          <w:rFonts w:ascii="Palatino Linotype" w:hAnsi="Palatino Linotype" w:cs="Arial"/>
        </w:rPr>
        <w:t>citadas</w:t>
      </w:r>
      <w:r w:rsidR="00AD45C3" w:rsidRPr="00052185">
        <w:rPr>
          <w:rFonts w:ascii="Palatino Linotype" w:hAnsi="Palatino Linotype" w:cs="Arial"/>
        </w:rPr>
        <w:t xml:space="preserve"> en é</w:t>
      </w:r>
      <w:r w:rsidRPr="00052185">
        <w:rPr>
          <w:rFonts w:ascii="Palatino Linotype" w:hAnsi="Palatino Linotype" w:cs="Arial"/>
        </w:rPr>
        <w:t xml:space="preserve">ste apartado, el </w:t>
      </w:r>
      <w:r w:rsidRPr="00052185">
        <w:rPr>
          <w:rFonts w:ascii="Palatino Linotype" w:hAnsi="Palatino Linotype" w:cs="Arial"/>
          <w:b/>
        </w:rPr>
        <w:t>SUJETO OBLIGADO</w:t>
      </w:r>
      <w:r w:rsidR="001C25ED" w:rsidRPr="00052185">
        <w:rPr>
          <w:rFonts w:ascii="Palatino Linotype" w:hAnsi="Palatino Linotype" w:cs="Arial"/>
        </w:rPr>
        <w:t xml:space="preserve"> emitió respuesta </w:t>
      </w:r>
      <w:r w:rsidRPr="00052185">
        <w:rPr>
          <w:rFonts w:ascii="Palatino Linotype" w:hAnsi="Palatino Linotype" w:cs="Arial"/>
        </w:rPr>
        <w:t>idénticamente a</w:t>
      </w:r>
      <w:r w:rsidR="009368F3" w:rsidRPr="00052185">
        <w:rPr>
          <w:rFonts w:ascii="Palatino Linotype" w:hAnsi="Palatino Linotype" w:cs="Arial"/>
        </w:rPr>
        <w:t xml:space="preserve"> través de oficio vía el SAIMEX, </w:t>
      </w:r>
      <w:r w:rsidR="001C25ED" w:rsidRPr="00052185">
        <w:rPr>
          <w:rFonts w:ascii="Palatino Linotype" w:hAnsi="Palatino Linotype" w:cs="Arial"/>
        </w:rPr>
        <w:t xml:space="preserve">manifestando </w:t>
      </w:r>
      <w:r w:rsidRPr="00052185">
        <w:rPr>
          <w:rFonts w:ascii="Palatino Linotype" w:hAnsi="Palatino Linotype" w:cs="Arial"/>
        </w:rPr>
        <w:t xml:space="preserve">lo siguiente: </w:t>
      </w:r>
    </w:p>
    <w:p w:rsidR="0089388B" w:rsidRPr="00052185" w:rsidRDefault="0089388B" w:rsidP="0089388B">
      <w:pPr>
        <w:pStyle w:val="Prrafodelista"/>
        <w:ind w:left="1145"/>
        <w:jc w:val="both"/>
        <w:rPr>
          <w:rFonts w:ascii="Palatino Linotype" w:hAnsi="Palatino Linotype" w:cs="Arial"/>
          <w:i/>
          <w:sz w:val="22"/>
          <w:szCs w:val="22"/>
        </w:rPr>
      </w:pPr>
      <w:r w:rsidRPr="00052185">
        <w:rPr>
          <w:rFonts w:ascii="Palatino Linotype" w:hAnsi="Palatino Linotype" w:cs="Arial"/>
          <w:i/>
          <w:sz w:val="22"/>
          <w:szCs w:val="22"/>
        </w:rPr>
        <w:t>“ …</w:t>
      </w:r>
    </w:p>
    <w:p w:rsidR="0089388B" w:rsidRPr="00052185" w:rsidRDefault="0089388B" w:rsidP="0089388B">
      <w:pPr>
        <w:pStyle w:val="Prrafodelista"/>
        <w:ind w:left="1145"/>
        <w:jc w:val="both"/>
        <w:rPr>
          <w:rFonts w:ascii="Palatino Linotype" w:hAnsi="Palatino Linotype" w:cs="Arial"/>
          <w:i/>
          <w:sz w:val="22"/>
          <w:szCs w:val="22"/>
        </w:rPr>
      </w:pPr>
      <w:r w:rsidRPr="00052185">
        <w:rPr>
          <w:rFonts w:ascii="Palatino Linotype" w:hAnsi="Palatino Linotype" w:cs="Arial"/>
          <w:i/>
          <w:sz w:val="22"/>
          <w:szCs w:val="22"/>
        </w:rPr>
        <w:t xml:space="preserve">En atención a la solicitud de información pública registrada con el número de </w:t>
      </w:r>
      <w:proofErr w:type="gramStart"/>
      <w:r w:rsidRPr="00052185">
        <w:rPr>
          <w:rFonts w:ascii="Palatino Linotype" w:hAnsi="Palatino Linotype" w:cs="Arial"/>
          <w:i/>
          <w:sz w:val="22"/>
          <w:szCs w:val="22"/>
        </w:rPr>
        <w:t>folio …</w:t>
      </w:r>
      <w:proofErr w:type="gramEnd"/>
      <w:r w:rsidRPr="00052185">
        <w:rPr>
          <w:rFonts w:ascii="Palatino Linotype" w:hAnsi="Palatino Linotype" w:cs="Arial"/>
          <w:i/>
          <w:sz w:val="22"/>
          <w:szCs w:val="22"/>
        </w:rPr>
        <w:t xml:space="preserve"> que realizó el 25 de junio del año en curso, sírvase encontrar en archivo adjunto copia digitalizada en formato </w:t>
      </w:r>
      <w:proofErr w:type="spellStart"/>
      <w:r w:rsidRPr="00052185">
        <w:rPr>
          <w:rFonts w:ascii="Palatino Linotype" w:hAnsi="Palatino Linotype" w:cs="Arial"/>
          <w:i/>
          <w:sz w:val="22"/>
          <w:szCs w:val="22"/>
        </w:rPr>
        <w:t>pdf</w:t>
      </w:r>
      <w:proofErr w:type="spellEnd"/>
      <w:r w:rsidRPr="00052185">
        <w:rPr>
          <w:rFonts w:ascii="Palatino Linotype" w:hAnsi="Palatino Linotype" w:cs="Arial"/>
          <w:i/>
          <w:sz w:val="22"/>
          <w:szCs w:val="22"/>
        </w:rPr>
        <w:t xml:space="preserve"> del oficio emitido por el Servidor Público Habilitado, de la Dirección de Planeación y Vinculación, en el cual se detalla lo referente a su solicitud de información. </w:t>
      </w:r>
    </w:p>
    <w:p w:rsidR="0089388B" w:rsidRPr="00052185" w:rsidRDefault="0089388B" w:rsidP="0089388B">
      <w:pPr>
        <w:pStyle w:val="Prrafodelista"/>
        <w:ind w:left="1145"/>
        <w:jc w:val="both"/>
        <w:rPr>
          <w:rFonts w:ascii="Palatino Linotype" w:hAnsi="Palatino Linotype" w:cs="Arial"/>
          <w:i/>
          <w:sz w:val="22"/>
          <w:szCs w:val="22"/>
        </w:rPr>
      </w:pPr>
      <w:r w:rsidRPr="00052185">
        <w:rPr>
          <w:rFonts w:ascii="Palatino Linotype" w:hAnsi="Palatino Linotype" w:cs="Arial"/>
          <w:i/>
          <w:sz w:val="22"/>
          <w:szCs w:val="22"/>
        </w:rPr>
        <w:t xml:space="preserve">… ” </w:t>
      </w:r>
    </w:p>
    <w:p w:rsidR="001C25ED" w:rsidRPr="00052185" w:rsidRDefault="001C25ED" w:rsidP="0089388B">
      <w:pPr>
        <w:pStyle w:val="Prrafodelista"/>
        <w:ind w:left="1145"/>
        <w:jc w:val="both"/>
        <w:rPr>
          <w:rFonts w:ascii="Palatino Linotype" w:hAnsi="Palatino Linotype" w:cs="Arial"/>
          <w:b/>
          <w:sz w:val="22"/>
          <w:szCs w:val="22"/>
        </w:rPr>
      </w:pPr>
    </w:p>
    <w:p w:rsidR="0089388B" w:rsidRPr="00052185" w:rsidRDefault="0089388B" w:rsidP="0089388B">
      <w:pPr>
        <w:pStyle w:val="Prrafodelista"/>
        <w:ind w:left="1145"/>
        <w:jc w:val="both"/>
        <w:rPr>
          <w:rFonts w:ascii="Palatino Linotype" w:hAnsi="Palatino Linotype" w:cs="Arial"/>
          <w:b/>
          <w:sz w:val="22"/>
          <w:szCs w:val="22"/>
        </w:rPr>
      </w:pPr>
      <w:r w:rsidRPr="00052185">
        <w:rPr>
          <w:rFonts w:ascii="Palatino Linotype" w:hAnsi="Palatino Linotype" w:cs="Arial"/>
          <w:b/>
          <w:sz w:val="22"/>
          <w:szCs w:val="22"/>
        </w:rPr>
        <w:t xml:space="preserve">Adjuntó los siguientes Oficios: </w:t>
      </w:r>
    </w:p>
    <w:p w:rsidR="001C25ED" w:rsidRPr="00052185" w:rsidRDefault="001C25ED" w:rsidP="0089388B">
      <w:pPr>
        <w:pStyle w:val="Prrafodelista"/>
        <w:ind w:left="1145"/>
        <w:jc w:val="both"/>
        <w:rPr>
          <w:rFonts w:ascii="Palatino Linotype" w:hAnsi="Palatino Linotype" w:cs="Arial"/>
          <w:b/>
          <w:sz w:val="22"/>
          <w:szCs w:val="22"/>
        </w:rPr>
      </w:pPr>
    </w:p>
    <w:p w:rsidR="001C25ED" w:rsidRPr="00052185" w:rsidRDefault="001C25ED" w:rsidP="0089388B">
      <w:pPr>
        <w:pStyle w:val="Prrafodelista"/>
        <w:ind w:left="1145"/>
        <w:jc w:val="both"/>
        <w:rPr>
          <w:rFonts w:ascii="Palatino Linotype" w:hAnsi="Palatino Linotype" w:cs="Arial"/>
          <w:b/>
          <w:sz w:val="22"/>
          <w:szCs w:val="22"/>
        </w:rPr>
      </w:pPr>
      <w:r w:rsidRPr="00052185">
        <w:rPr>
          <w:rFonts w:ascii="Palatino Linotype" w:hAnsi="Palatino Linotype" w:cs="Arial"/>
          <w:sz w:val="22"/>
          <w:szCs w:val="22"/>
        </w:rPr>
        <w:t>Respecto a las solicitudes</w:t>
      </w:r>
      <w:r w:rsidRPr="00052185">
        <w:rPr>
          <w:rFonts w:ascii="Palatino Linotype" w:hAnsi="Palatino Linotype" w:cs="Arial"/>
          <w:b/>
          <w:sz w:val="22"/>
          <w:szCs w:val="22"/>
        </w:rPr>
        <w:t xml:space="preserve"> </w:t>
      </w:r>
      <w:r w:rsidRPr="00052185">
        <w:rPr>
          <w:rFonts w:ascii="Palatino Linotype" w:hAnsi="Palatino Linotype" w:cs="Arial"/>
          <w:b/>
        </w:rPr>
        <w:t>00636/UPVT/IP/2018, 00637/UPVT/IP/2018, 00638/UPVT/IP/2018, 00639/UPVT/IP/2018, 00641/UPVT/IP/2018, 00643/UPVT/IP/2018, 00644/UPVT/IP/2018, 00645/UPVT/IP/2018, 00646/UPVT/IP/2018</w:t>
      </w:r>
      <w:r w:rsidRPr="00052185">
        <w:rPr>
          <w:rFonts w:ascii="Palatino Linotype" w:hAnsi="Palatino Linotype" w:cs="Arial"/>
        </w:rPr>
        <w:t xml:space="preserve">, </w:t>
      </w:r>
      <w:r w:rsidRPr="00052185">
        <w:rPr>
          <w:rFonts w:ascii="Palatino Linotype" w:hAnsi="Palatino Linotype" w:cs="Arial"/>
          <w:b/>
        </w:rPr>
        <w:t xml:space="preserve">00647/UPVT/IP/2018, 00648/UPVT/IP/2018, 00649/UPVT/IP/2018, 00650/UPVT/IP/2018, 00651/UPVT/IP/2018, 00652/UPVT/IP/2018, 00653/UPVT/IP/2018, 00654/UPVT/IP/2018, 00655/UPVT/IP/2018, 00656/UPVT/IP/2018 y </w:t>
      </w:r>
      <w:r w:rsidR="00020915" w:rsidRPr="00052185">
        <w:rPr>
          <w:rFonts w:ascii="Palatino Linotype" w:hAnsi="Palatino Linotype" w:cs="Arial"/>
          <w:b/>
        </w:rPr>
        <w:t xml:space="preserve">00663/UPVT/IP/2018:  </w:t>
      </w:r>
      <w:r w:rsidRPr="00052185">
        <w:rPr>
          <w:rFonts w:ascii="Palatino Linotype" w:hAnsi="Palatino Linotype" w:cs="Arial"/>
          <w:b/>
        </w:rPr>
        <w:t xml:space="preserve"> </w:t>
      </w:r>
    </w:p>
    <w:p w:rsidR="001C25ED" w:rsidRPr="00052185" w:rsidRDefault="001C25ED" w:rsidP="0089388B">
      <w:pPr>
        <w:pStyle w:val="Prrafodelista"/>
        <w:ind w:left="1145"/>
        <w:jc w:val="both"/>
        <w:rPr>
          <w:rFonts w:ascii="Palatino Linotype" w:hAnsi="Palatino Linotype" w:cs="Arial"/>
          <w:b/>
          <w:sz w:val="22"/>
          <w:szCs w:val="22"/>
        </w:rPr>
      </w:pPr>
    </w:p>
    <w:p w:rsidR="00795528" w:rsidRPr="00052185" w:rsidRDefault="00795528" w:rsidP="00795528">
      <w:pPr>
        <w:pStyle w:val="Prrafodelista"/>
        <w:ind w:left="1146"/>
        <w:jc w:val="both"/>
        <w:rPr>
          <w:rFonts w:ascii="Palatino Linotype" w:hAnsi="Palatino Linotype" w:cs="Arial"/>
          <w:sz w:val="22"/>
          <w:szCs w:val="22"/>
        </w:rPr>
      </w:pPr>
      <w:r w:rsidRPr="00052185">
        <w:rPr>
          <w:rFonts w:ascii="Palatino Linotype" w:hAnsi="Palatino Linotype" w:cs="Arial"/>
          <w:sz w:val="22"/>
          <w:szCs w:val="22"/>
        </w:rPr>
        <w:t xml:space="preserve">- Oficio </w:t>
      </w:r>
      <w:r w:rsidRPr="00052185">
        <w:rPr>
          <w:rFonts w:ascii="Palatino Linotype" w:hAnsi="Palatino Linotype" w:cs="Arial"/>
          <w:b/>
          <w:i/>
          <w:sz w:val="22"/>
          <w:szCs w:val="22"/>
        </w:rPr>
        <w:t>205BL16001/1754/2018</w:t>
      </w:r>
      <w:r w:rsidRPr="00052185">
        <w:rPr>
          <w:rFonts w:ascii="Palatino Linotype" w:hAnsi="Palatino Linotype" w:cs="Arial"/>
          <w:sz w:val="22"/>
          <w:szCs w:val="22"/>
        </w:rPr>
        <w:t xml:space="preserve">, suscrito por la Titular de la Unidad de Transparencia dirigido al Solicitante, en el cual listó los números de solicitudes </w:t>
      </w:r>
      <w:r w:rsidRPr="00052185">
        <w:rPr>
          <w:rFonts w:ascii="Palatino Linotype" w:hAnsi="Palatino Linotype" w:cs="Arial"/>
        </w:rPr>
        <w:t xml:space="preserve">00636/UPVT/IP/2018 a 00669/UPVT/IP/2018, </w:t>
      </w:r>
      <w:r w:rsidRPr="00052185">
        <w:rPr>
          <w:rFonts w:ascii="Palatino Linotype" w:hAnsi="Palatino Linotype" w:cs="Arial"/>
          <w:sz w:val="22"/>
          <w:szCs w:val="22"/>
        </w:rPr>
        <w:t xml:space="preserve">mencionando que se adjunta oficio emitido por el servidor Público Habilitado de la Dirección de Planeación y Vinculación,  en el cual se detalla lo referente a las solicitudes de información. </w:t>
      </w:r>
    </w:p>
    <w:p w:rsidR="00795528" w:rsidRPr="00052185" w:rsidRDefault="00795528" w:rsidP="0089388B">
      <w:pPr>
        <w:pStyle w:val="Prrafodelista"/>
        <w:ind w:left="1145"/>
        <w:jc w:val="both"/>
        <w:rPr>
          <w:rFonts w:ascii="Palatino Linotype" w:hAnsi="Palatino Linotype" w:cs="Arial"/>
          <w:b/>
          <w:sz w:val="22"/>
          <w:szCs w:val="22"/>
        </w:rPr>
      </w:pPr>
    </w:p>
    <w:p w:rsidR="002E6FDB" w:rsidRPr="00052185" w:rsidRDefault="0089388B" w:rsidP="0089388B">
      <w:pPr>
        <w:pStyle w:val="Prrafodelista"/>
        <w:ind w:left="1146"/>
        <w:jc w:val="both"/>
        <w:rPr>
          <w:rFonts w:ascii="Palatino Linotype" w:hAnsi="Palatino Linotype" w:cs="Arial"/>
          <w:sz w:val="22"/>
          <w:szCs w:val="22"/>
        </w:rPr>
      </w:pPr>
      <w:r w:rsidRPr="00052185">
        <w:rPr>
          <w:rFonts w:ascii="Palatino Linotype" w:hAnsi="Palatino Linotype" w:cs="Arial"/>
          <w:sz w:val="22"/>
          <w:szCs w:val="22"/>
        </w:rPr>
        <w:t xml:space="preserve">- Oficio </w:t>
      </w:r>
      <w:r w:rsidRPr="00052185">
        <w:rPr>
          <w:rFonts w:ascii="Palatino Linotype" w:hAnsi="Palatino Linotype" w:cs="Arial"/>
          <w:b/>
          <w:i/>
          <w:sz w:val="22"/>
          <w:szCs w:val="22"/>
        </w:rPr>
        <w:t>205BL1600</w:t>
      </w:r>
      <w:r w:rsidR="006446C4" w:rsidRPr="00052185">
        <w:rPr>
          <w:rFonts w:ascii="Palatino Linotype" w:hAnsi="Palatino Linotype" w:cs="Arial"/>
          <w:b/>
          <w:i/>
          <w:sz w:val="22"/>
          <w:szCs w:val="22"/>
        </w:rPr>
        <w:t>0</w:t>
      </w:r>
      <w:r w:rsidRPr="00052185">
        <w:rPr>
          <w:rFonts w:ascii="Palatino Linotype" w:hAnsi="Palatino Linotype" w:cs="Arial"/>
          <w:b/>
          <w:i/>
          <w:sz w:val="22"/>
          <w:szCs w:val="22"/>
        </w:rPr>
        <w:t>/</w:t>
      </w:r>
      <w:r w:rsidR="006446C4" w:rsidRPr="00052185">
        <w:rPr>
          <w:rFonts w:ascii="Palatino Linotype" w:hAnsi="Palatino Linotype" w:cs="Arial"/>
          <w:b/>
          <w:i/>
          <w:sz w:val="22"/>
          <w:szCs w:val="22"/>
        </w:rPr>
        <w:t>394</w:t>
      </w:r>
      <w:r w:rsidRPr="00052185">
        <w:rPr>
          <w:rFonts w:ascii="Palatino Linotype" w:hAnsi="Palatino Linotype" w:cs="Arial"/>
          <w:b/>
          <w:i/>
          <w:sz w:val="22"/>
          <w:szCs w:val="22"/>
        </w:rPr>
        <w:t xml:space="preserve">/2018 </w:t>
      </w:r>
      <w:r w:rsidR="006446C4" w:rsidRPr="00052185">
        <w:rPr>
          <w:rFonts w:ascii="Palatino Linotype" w:hAnsi="Palatino Linotype" w:cs="Arial"/>
          <w:sz w:val="22"/>
          <w:szCs w:val="22"/>
        </w:rPr>
        <w:t>suscrito por el Director de Planeación y Vinculación,</w:t>
      </w:r>
      <w:r w:rsidR="006446C4" w:rsidRPr="00052185">
        <w:rPr>
          <w:rFonts w:ascii="Palatino Linotype" w:hAnsi="Palatino Linotype" w:cs="Arial"/>
          <w:b/>
          <w:i/>
          <w:sz w:val="22"/>
          <w:szCs w:val="22"/>
        </w:rPr>
        <w:t xml:space="preserve"> </w:t>
      </w:r>
      <w:r w:rsidR="006446C4" w:rsidRPr="00052185">
        <w:rPr>
          <w:rFonts w:ascii="Palatino Linotype" w:hAnsi="Palatino Linotype" w:cs="Arial"/>
          <w:sz w:val="22"/>
          <w:szCs w:val="22"/>
        </w:rPr>
        <w:t xml:space="preserve"> dirigido a la Titular de la Unidad de Transparencia, en el cual listó todos los números de las solicitudes de información citadas en éste apartado, refiriendo sustancialmente que no existe el supuesto por el cual el Sujeto Obligado deba contar con la información en medio digital; que dicha información no es considerada como pública de oficio; que ésta Unida </w:t>
      </w:r>
      <w:r w:rsidR="006446C4" w:rsidRPr="00052185">
        <w:rPr>
          <w:rFonts w:ascii="Palatino Linotype" w:hAnsi="Palatino Linotype" w:cs="Arial"/>
          <w:sz w:val="22"/>
          <w:szCs w:val="22"/>
        </w:rPr>
        <w:lastRenderedPageBreak/>
        <w:t xml:space="preserve">Administrativa cuenta con 1,042 hojas de la sección de asuntos generales que constan en las carpetas de trabajo de la </w:t>
      </w:r>
      <w:r w:rsidR="002E6FDB" w:rsidRPr="00052185">
        <w:rPr>
          <w:rFonts w:ascii="Palatino Linotype" w:hAnsi="Palatino Linotype" w:cs="Arial"/>
          <w:sz w:val="22"/>
          <w:szCs w:val="22"/>
        </w:rPr>
        <w:t xml:space="preserve">35ª  a la 68ª </w:t>
      </w:r>
      <w:r w:rsidR="006446C4" w:rsidRPr="00052185">
        <w:rPr>
          <w:rFonts w:ascii="Palatino Linotype" w:hAnsi="Palatino Linotype" w:cs="Arial"/>
          <w:sz w:val="22"/>
          <w:szCs w:val="22"/>
        </w:rPr>
        <w:t xml:space="preserve">Sesión Ordinaria de la H. Junta Directiva de la UPVT y 15 hojas de las listas de asistencia de las sesiones </w:t>
      </w:r>
      <w:r w:rsidR="002E6FDB" w:rsidRPr="00052185">
        <w:rPr>
          <w:rFonts w:ascii="Palatino Linotype" w:hAnsi="Palatino Linotype" w:cs="Arial"/>
          <w:sz w:val="22"/>
          <w:szCs w:val="22"/>
        </w:rPr>
        <w:t xml:space="preserve">39ª, 47ª, 58ª, 59ª, 66ª, 67ª y 68ª, </w:t>
      </w:r>
      <w:r w:rsidR="006446C4" w:rsidRPr="00052185">
        <w:rPr>
          <w:rFonts w:ascii="Palatino Linotype" w:hAnsi="Palatino Linotype" w:cs="Arial"/>
          <w:sz w:val="22"/>
          <w:szCs w:val="22"/>
        </w:rPr>
        <w:t xml:space="preserve">siendo un total de </w:t>
      </w:r>
      <w:r w:rsidR="00FD4F6B" w:rsidRPr="00052185">
        <w:rPr>
          <w:rFonts w:ascii="Palatino Linotype" w:hAnsi="Palatino Linotype" w:cs="Arial"/>
          <w:sz w:val="22"/>
          <w:szCs w:val="22"/>
        </w:rPr>
        <w:t xml:space="preserve">1,057 hojas; </w:t>
      </w:r>
      <w:r w:rsidR="006446C4" w:rsidRPr="00052185">
        <w:rPr>
          <w:rFonts w:ascii="Palatino Linotype" w:hAnsi="Palatino Linotype" w:cs="Arial"/>
          <w:sz w:val="22"/>
          <w:szCs w:val="22"/>
        </w:rPr>
        <w:t xml:space="preserve"> </w:t>
      </w:r>
      <w:r w:rsidR="002E6FDB" w:rsidRPr="00052185">
        <w:rPr>
          <w:rFonts w:ascii="Palatino Linotype" w:hAnsi="Palatino Linotype" w:cs="Arial"/>
          <w:sz w:val="22"/>
          <w:szCs w:val="22"/>
        </w:rPr>
        <w:t xml:space="preserve">solicitó la acumulación de las solicitudes 00636/UPVT/IP/2018 a 00669/UPVT/IP/2018 que se analizan en el presente apartado; solicito el pago correspondiente por el escaneo y digitalización de la información. </w:t>
      </w:r>
    </w:p>
    <w:p w:rsidR="00B06612" w:rsidRPr="00052185" w:rsidRDefault="002E6FDB" w:rsidP="0089388B">
      <w:pPr>
        <w:pStyle w:val="Prrafodelista"/>
        <w:ind w:left="1146"/>
        <w:jc w:val="both"/>
        <w:rPr>
          <w:rFonts w:ascii="Palatino Linotype" w:hAnsi="Palatino Linotype" w:cs="Arial"/>
          <w:sz w:val="22"/>
          <w:szCs w:val="22"/>
        </w:rPr>
      </w:pPr>
      <w:r w:rsidRPr="00052185">
        <w:rPr>
          <w:rFonts w:ascii="Palatino Linotype" w:hAnsi="Palatino Linotype" w:cs="Arial"/>
          <w:sz w:val="22"/>
          <w:szCs w:val="22"/>
        </w:rPr>
        <w:t xml:space="preserve">Manifestó que no cuenta con las Listas de asistencia a las sesiones ordinarias de la Junta Directiva siguientes: 35ª, 36ª, 37ª, 38ª, 40ª, 42ª, 43ª, 44ª, 45ª, 46ª, 47ª, 48ª, 49ª, 50ª, 51ª, 52ª, 54ª, 55ª y 62ª, por lo </w:t>
      </w:r>
      <w:r w:rsidR="00B06612" w:rsidRPr="00052185">
        <w:rPr>
          <w:rFonts w:ascii="Palatino Linotype" w:hAnsi="Palatino Linotype" w:cs="Arial"/>
          <w:sz w:val="22"/>
          <w:szCs w:val="22"/>
        </w:rPr>
        <w:t xml:space="preserve">que solicito sea presentada la solicitud ante el Comité de Transparencia para la declaración de inexistencia. </w:t>
      </w:r>
    </w:p>
    <w:p w:rsidR="006446C4" w:rsidRPr="00052185" w:rsidRDefault="00B06612" w:rsidP="0089388B">
      <w:pPr>
        <w:pStyle w:val="Prrafodelista"/>
        <w:ind w:left="1146"/>
        <w:jc w:val="both"/>
        <w:rPr>
          <w:rFonts w:ascii="Palatino Linotype" w:hAnsi="Palatino Linotype" w:cs="Arial"/>
          <w:sz w:val="22"/>
          <w:szCs w:val="22"/>
        </w:rPr>
      </w:pPr>
      <w:r w:rsidRPr="00052185">
        <w:rPr>
          <w:rFonts w:ascii="Palatino Linotype" w:hAnsi="Palatino Linotype" w:cs="Arial"/>
          <w:sz w:val="22"/>
          <w:szCs w:val="22"/>
        </w:rPr>
        <w:t xml:space="preserve">Informó el procedimiento para obtener el recibo de pago y su envío  por mail a la Unidad de Transparencia. </w:t>
      </w:r>
      <w:r w:rsidR="002E6FDB" w:rsidRPr="00052185">
        <w:rPr>
          <w:rFonts w:ascii="Palatino Linotype" w:hAnsi="Palatino Linotype" w:cs="Arial"/>
          <w:sz w:val="22"/>
          <w:szCs w:val="22"/>
        </w:rPr>
        <w:t xml:space="preserve"> </w:t>
      </w:r>
      <w:r w:rsidR="006446C4" w:rsidRPr="00052185">
        <w:rPr>
          <w:rFonts w:ascii="Palatino Linotype" w:hAnsi="Palatino Linotype" w:cs="Arial"/>
          <w:sz w:val="22"/>
          <w:szCs w:val="22"/>
        </w:rPr>
        <w:t xml:space="preserve">    </w:t>
      </w:r>
    </w:p>
    <w:p w:rsidR="004A1C97" w:rsidRPr="00052185" w:rsidRDefault="004A1C97" w:rsidP="0089388B">
      <w:pPr>
        <w:pStyle w:val="Prrafodelista"/>
        <w:ind w:left="1146"/>
        <w:jc w:val="both"/>
        <w:rPr>
          <w:rFonts w:ascii="Palatino Linotype" w:hAnsi="Palatino Linotype" w:cs="Arial"/>
          <w:sz w:val="22"/>
          <w:szCs w:val="22"/>
        </w:rPr>
      </w:pPr>
    </w:p>
    <w:p w:rsidR="00374578" w:rsidRPr="00052185" w:rsidRDefault="009831DF" w:rsidP="0089388B">
      <w:pPr>
        <w:pStyle w:val="Prrafodelista"/>
        <w:ind w:left="1146"/>
        <w:jc w:val="both"/>
        <w:rPr>
          <w:rFonts w:ascii="Palatino Linotype" w:hAnsi="Palatino Linotype" w:cs="Arial"/>
          <w:sz w:val="22"/>
          <w:szCs w:val="22"/>
        </w:rPr>
      </w:pPr>
      <w:r w:rsidRPr="00052185">
        <w:rPr>
          <w:rFonts w:ascii="Palatino Linotype" w:hAnsi="Palatino Linotype" w:cs="Arial"/>
          <w:sz w:val="22"/>
          <w:szCs w:val="22"/>
        </w:rPr>
        <w:t>- “</w:t>
      </w:r>
      <w:r w:rsidRPr="00052185">
        <w:rPr>
          <w:rFonts w:ascii="Palatino Linotype" w:hAnsi="Palatino Linotype" w:cs="Arial"/>
          <w:b/>
          <w:sz w:val="22"/>
          <w:szCs w:val="22"/>
          <w:u w:val="single"/>
        </w:rPr>
        <w:t>Acta Quincuagésima Sexta de la Sesión Extraordinaria del Comité de Transparencia de la Universidad Politécnica del Valle de Toluca</w:t>
      </w:r>
      <w:r w:rsidRPr="00052185">
        <w:rPr>
          <w:rFonts w:ascii="Palatino Linotype" w:hAnsi="Palatino Linotype" w:cs="Arial"/>
          <w:sz w:val="22"/>
          <w:szCs w:val="22"/>
          <w:u w:val="single"/>
        </w:rPr>
        <w:t xml:space="preserve">”, número ACTA/CTUPVT/EXT/56/2018, del día dos de agosto de dos mil dieciocho, </w:t>
      </w:r>
      <w:r w:rsidR="00374578" w:rsidRPr="00052185">
        <w:rPr>
          <w:rFonts w:ascii="Palatino Linotype" w:hAnsi="Palatino Linotype" w:cs="Arial"/>
          <w:sz w:val="22"/>
          <w:szCs w:val="22"/>
          <w:u w:val="single"/>
        </w:rPr>
        <w:t>que contiene</w:t>
      </w:r>
      <w:r w:rsidR="00374578" w:rsidRPr="00052185">
        <w:rPr>
          <w:rFonts w:ascii="Palatino Linotype" w:hAnsi="Palatino Linotype" w:cs="Arial"/>
          <w:sz w:val="22"/>
          <w:szCs w:val="22"/>
        </w:rPr>
        <w:t>:</w:t>
      </w:r>
    </w:p>
    <w:p w:rsidR="004A1C97" w:rsidRPr="00052185" w:rsidRDefault="00374578" w:rsidP="0089388B">
      <w:pPr>
        <w:pStyle w:val="Prrafodelista"/>
        <w:ind w:left="1146"/>
        <w:jc w:val="both"/>
        <w:rPr>
          <w:rFonts w:ascii="Palatino Linotype" w:hAnsi="Palatino Linotype" w:cs="Arial"/>
          <w:sz w:val="22"/>
          <w:szCs w:val="22"/>
        </w:rPr>
      </w:pPr>
      <w:r w:rsidRPr="00052185">
        <w:rPr>
          <w:rFonts w:ascii="Palatino Linotype" w:hAnsi="Palatino Linotype" w:cs="Arial"/>
          <w:b/>
        </w:rPr>
        <w:t>*</w:t>
      </w:r>
      <w:r w:rsidRPr="00052185">
        <w:rPr>
          <w:rFonts w:ascii="Palatino Linotype" w:hAnsi="Palatino Linotype" w:cs="Arial"/>
          <w:sz w:val="22"/>
          <w:szCs w:val="22"/>
        </w:rPr>
        <w:t xml:space="preserve"> </w:t>
      </w:r>
      <w:r w:rsidRPr="00052185">
        <w:rPr>
          <w:rFonts w:ascii="Palatino Linotype" w:hAnsi="Palatino Linotype" w:cs="Arial"/>
          <w:sz w:val="22"/>
          <w:szCs w:val="22"/>
          <w:u w:val="single"/>
        </w:rPr>
        <w:t xml:space="preserve">El Acuerdo </w:t>
      </w:r>
      <w:r w:rsidRPr="00052185">
        <w:rPr>
          <w:rFonts w:ascii="Palatino Linotype" w:hAnsi="Palatino Linotype" w:cs="Arial"/>
          <w:b/>
          <w:sz w:val="22"/>
          <w:szCs w:val="22"/>
          <w:u w:val="single"/>
        </w:rPr>
        <w:t>ACT/UPVT/CT/EXT/56/002/2018</w:t>
      </w:r>
      <w:r w:rsidRPr="00052185">
        <w:rPr>
          <w:rFonts w:ascii="Palatino Linotype" w:hAnsi="Palatino Linotype" w:cs="Arial"/>
          <w:sz w:val="22"/>
          <w:szCs w:val="22"/>
          <w:u w:val="single"/>
        </w:rPr>
        <w:t>, que aprueba por unanimidad la Declaratoria de Inexistencia de las Listas de Asistencia de las Sesiones 35ª, 36ª, 37ª, 38ª, 40ª, 42ª, 43ª, 44ª, 45ª, 46ª, 47ª, 48ª, 49ª, 50ª, 51ª, 52ª, 54ª, 55ª y 62ª ordinarias de la H. Junta Directiva de la UPVT</w:t>
      </w:r>
      <w:r w:rsidRPr="00052185">
        <w:rPr>
          <w:rFonts w:ascii="Palatino Linotype" w:hAnsi="Palatino Linotype" w:cs="Arial"/>
          <w:sz w:val="22"/>
          <w:szCs w:val="22"/>
        </w:rPr>
        <w:t xml:space="preserve">. </w:t>
      </w:r>
    </w:p>
    <w:p w:rsidR="00374578" w:rsidRPr="00052185" w:rsidRDefault="00374578" w:rsidP="0089388B">
      <w:pPr>
        <w:pStyle w:val="Prrafodelista"/>
        <w:ind w:left="1146"/>
        <w:jc w:val="both"/>
        <w:rPr>
          <w:rFonts w:ascii="Palatino Linotype" w:hAnsi="Palatino Linotype" w:cs="Arial"/>
          <w:sz w:val="22"/>
          <w:szCs w:val="22"/>
        </w:rPr>
      </w:pPr>
      <w:r w:rsidRPr="00052185">
        <w:rPr>
          <w:rFonts w:ascii="Palatino Linotype" w:hAnsi="Palatino Linotype" w:cs="Arial"/>
          <w:b/>
        </w:rPr>
        <w:t xml:space="preserve">* </w:t>
      </w:r>
      <w:r w:rsidRPr="00052185">
        <w:rPr>
          <w:rFonts w:ascii="Palatino Linotype" w:hAnsi="Palatino Linotype" w:cs="Arial"/>
          <w:sz w:val="22"/>
          <w:szCs w:val="22"/>
        </w:rPr>
        <w:t xml:space="preserve">El Acuerdo </w:t>
      </w:r>
      <w:r w:rsidRPr="00052185">
        <w:rPr>
          <w:rFonts w:ascii="Palatino Linotype" w:hAnsi="Palatino Linotype" w:cs="Arial"/>
          <w:b/>
          <w:sz w:val="22"/>
          <w:szCs w:val="22"/>
        </w:rPr>
        <w:t>ACT/UPVT/CT/EXT/56/003/2018</w:t>
      </w:r>
      <w:r w:rsidRPr="00052185">
        <w:rPr>
          <w:rFonts w:ascii="Palatino Linotype" w:hAnsi="Palatino Linotype" w:cs="Arial"/>
          <w:sz w:val="22"/>
          <w:szCs w:val="22"/>
        </w:rPr>
        <w:t xml:space="preserve">, que aprueba por unanimidad que el solicitante realice el pago por el escaneo y digitalización para la entrega de la información relacionada con las solicitudes  00636/UPVT/IP/2018 a 00669/UPVT/IP/2018. </w:t>
      </w:r>
    </w:p>
    <w:p w:rsidR="00374578" w:rsidRPr="00052185" w:rsidRDefault="00374578" w:rsidP="0089388B">
      <w:pPr>
        <w:pStyle w:val="Prrafodelista"/>
        <w:ind w:left="1146"/>
        <w:jc w:val="both"/>
        <w:rPr>
          <w:rFonts w:ascii="Palatino Linotype" w:hAnsi="Palatino Linotype" w:cs="Arial"/>
          <w:sz w:val="22"/>
          <w:szCs w:val="22"/>
        </w:rPr>
      </w:pPr>
    </w:p>
    <w:p w:rsidR="009831DF" w:rsidRPr="00052185" w:rsidRDefault="009831DF" w:rsidP="0089388B">
      <w:pPr>
        <w:pStyle w:val="Prrafodelista"/>
        <w:ind w:left="1146"/>
        <w:jc w:val="both"/>
        <w:rPr>
          <w:rFonts w:ascii="Palatino Linotype" w:hAnsi="Palatino Linotype" w:cs="Arial"/>
          <w:sz w:val="22"/>
          <w:szCs w:val="22"/>
        </w:rPr>
      </w:pPr>
    </w:p>
    <w:p w:rsidR="001C25ED" w:rsidRPr="00052185" w:rsidRDefault="009368F3" w:rsidP="0089388B">
      <w:pPr>
        <w:pStyle w:val="Prrafodelista"/>
        <w:ind w:left="1146"/>
        <w:jc w:val="both"/>
        <w:rPr>
          <w:rFonts w:ascii="Palatino Linotype" w:hAnsi="Palatino Linotype" w:cs="Arial"/>
        </w:rPr>
      </w:pPr>
      <w:r w:rsidRPr="00052185">
        <w:rPr>
          <w:rFonts w:ascii="Palatino Linotype" w:hAnsi="Palatino Linotype" w:cs="Arial"/>
        </w:rPr>
        <w:t xml:space="preserve">Respecto a las solicitudes </w:t>
      </w:r>
      <w:r w:rsidR="001C25ED" w:rsidRPr="00052185">
        <w:rPr>
          <w:rFonts w:ascii="Palatino Linotype" w:hAnsi="Palatino Linotype" w:cs="Arial"/>
          <w:b/>
        </w:rPr>
        <w:t>00640/UPVT/IP/2018, 00642/UPVT/IP/2018, 00657/UPVT/IP/2018, 00658/UPVT/IP/2018, 00659/UPVT/IP/2018, 00660/UPVT/IP/2018</w:t>
      </w:r>
      <w:r w:rsidR="001C25ED" w:rsidRPr="00052185">
        <w:rPr>
          <w:rFonts w:ascii="Palatino Linotype" w:hAnsi="Palatino Linotype" w:cs="Arial"/>
        </w:rPr>
        <w:t xml:space="preserve">, </w:t>
      </w:r>
      <w:r w:rsidR="001C25ED" w:rsidRPr="00052185">
        <w:rPr>
          <w:rFonts w:ascii="Palatino Linotype" w:hAnsi="Palatino Linotype" w:cs="Arial"/>
          <w:b/>
        </w:rPr>
        <w:t>00661/UPVT/IP/2018, 00662/UPVT/IP/2018, 00664/UPVT/IP/2018, 00665/UPVT/IP/2018, 00666/UPVT/IP/2018, 00667/UPVT/IP/2018, 00668/UPVT/IP/2018 y 00669/UPVT/IP/2018,</w:t>
      </w:r>
      <w:r w:rsidRPr="00052185">
        <w:rPr>
          <w:rFonts w:ascii="Palatino Linotype" w:hAnsi="Palatino Linotype" w:cs="Arial"/>
          <w:b/>
        </w:rPr>
        <w:t xml:space="preserve"> el Sujeto Obligado </w:t>
      </w:r>
      <w:r w:rsidRPr="00052185">
        <w:rPr>
          <w:rFonts w:ascii="Palatino Linotype" w:hAnsi="Palatino Linotype" w:cs="Arial"/>
        </w:rPr>
        <w:t>adjuntó los oficios siguientes:</w:t>
      </w:r>
    </w:p>
    <w:p w:rsidR="009368F3" w:rsidRPr="00052185" w:rsidRDefault="009368F3" w:rsidP="0089388B">
      <w:pPr>
        <w:pStyle w:val="Prrafodelista"/>
        <w:ind w:left="1146"/>
        <w:jc w:val="both"/>
        <w:rPr>
          <w:rFonts w:ascii="Palatino Linotype" w:hAnsi="Palatino Linotype" w:cs="Arial"/>
          <w:b/>
          <w:i/>
          <w:sz w:val="22"/>
          <w:szCs w:val="22"/>
        </w:rPr>
      </w:pPr>
    </w:p>
    <w:p w:rsidR="009368F3" w:rsidRPr="00052185" w:rsidRDefault="009368F3" w:rsidP="0089388B">
      <w:pPr>
        <w:pStyle w:val="Prrafodelista"/>
        <w:ind w:left="1146"/>
        <w:jc w:val="both"/>
        <w:rPr>
          <w:rFonts w:ascii="Palatino Linotype" w:hAnsi="Palatino Linotype" w:cs="Arial"/>
          <w:sz w:val="22"/>
          <w:szCs w:val="22"/>
        </w:rPr>
      </w:pPr>
      <w:r w:rsidRPr="00052185">
        <w:rPr>
          <w:rFonts w:ascii="Palatino Linotype" w:hAnsi="Palatino Linotype" w:cs="Arial"/>
          <w:sz w:val="22"/>
          <w:szCs w:val="22"/>
        </w:rPr>
        <w:t xml:space="preserve">- Oficio </w:t>
      </w:r>
      <w:r w:rsidRPr="00052185">
        <w:rPr>
          <w:rFonts w:ascii="Palatino Linotype" w:hAnsi="Palatino Linotype" w:cs="Arial"/>
          <w:b/>
          <w:i/>
          <w:sz w:val="22"/>
          <w:szCs w:val="22"/>
        </w:rPr>
        <w:t>205BL16001/1754/2018</w:t>
      </w:r>
      <w:r w:rsidRPr="00052185">
        <w:rPr>
          <w:rFonts w:ascii="Palatino Linotype" w:hAnsi="Palatino Linotype" w:cs="Arial"/>
          <w:sz w:val="22"/>
          <w:szCs w:val="22"/>
        </w:rPr>
        <w:t xml:space="preserve">, suscrito por la Titular de la Unidad de Transparencia dirigido al Solicitante, descrito con antelación. </w:t>
      </w:r>
    </w:p>
    <w:p w:rsidR="009368F3" w:rsidRPr="00052185" w:rsidRDefault="009368F3" w:rsidP="0089388B">
      <w:pPr>
        <w:pStyle w:val="Prrafodelista"/>
        <w:ind w:left="1146"/>
        <w:jc w:val="both"/>
        <w:rPr>
          <w:rFonts w:ascii="Palatino Linotype" w:hAnsi="Palatino Linotype" w:cs="Arial"/>
          <w:sz w:val="22"/>
          <w:szCs w:val="22"/>
        </w:rPr>
      </w:pPr>
    </w:p>
    <w:p w:rsidR="009368F3" w:rsidRPr="00052185" w:rsidRDefault="009368F3" w:rsidP="0089388B">
      <w:pPr>
        <w:pStyle w:val="Prrafodelista"/>
        <w:ind w:left="1146"/>
        <w:jc w:val="both"/>
        <w:rPr>
          <w:rFonts w:ascii="Palatino Linotype" w:hAnsi="Palatino Linotype" w:cs="Arial"/>
          <w:sz w:val="22"/>
          <w:szCs w:val="22"/>
        </w:rPr>
      </w:pPr>
      <w:r w:rsidRPr="00052185">
        <w:rPr>
          <w:rFonts w:ascii="Palatino Linotype" w:hAnsi="Palatino Linotype" w:cs="Arial"/>
          <w:sz w:val="22"/>
          <w:szCs w:val="22"/>
        </w:rPr>
        <w:t xml:space="preserve">- Oficio </w:t>
      </w:r>
      <w:r w:rsidRPr="00052185">
        <w:rPr>
          <w:rFonts w:ascii="Palatino Linotype" w:hAnsi="Palatino Linotype" w:cs="Arial"/>
          <w:b/>
          <w:i/>
          <w:sz w:val="22"/>
          <w:szCs w:val="22"/>
        </w:rPr>
        <w:t xml:space="preserve">205BL16000/394/2018 </w:t>
      </w:r>
      <w:r w:rsidRPr="00052185">
        <w:rPr>
          <w:rFonts w:ascii="Palatino Linotype" w:hAnsi="Palatino Linotype" w:cs="Arial"/>
          <w:sz w:val="22"/>
          <w:szCs w:val="22"/>
        </w:rPr>
        <w:t>suscrito por el Director de Planeación y Vinculación,</w:t>
      </w:r>
      <w:r w:rsidRPr="00052185">
        <w:rPr>
          <w:rFonts w:ascii="Palatino Linotype" w:hAnsi="Palatino Linotype" w:cs="Arial"/>
          <w:b/>
          <w:i/>
          <w:sz w:val="22"/>
          <w:szCs w:val="22"/>
        </w:rPr>
        <w:t xml:space="preserve"> </w:t>
      </w:r>
      <w:r w:rsidRPr="00052185">
        <w:rPr>
          <w:rFonts w:ascii="Palatino Linotype" w:hAnsi="Palatino Linotype" w:cs="Arial"/>
          <w:sz w:val="22"/>
          <w:szCs w:val="22"/>
        </w:rPr>
        <w:t xml:space="preserve"> dirigido a la Titula</w:t>
      </w:r>
      <w:r w:rsidR="00E1485E" w:rsidRPr="00052185">
        <w:rPr>
          <w:rFonts w:ascii="Palatino Linotype" w:hAnsi="Palatino Linotype" w:cs="Arial"/>
          <w:sz w:val="22"/>
          <w:szCs w:val="22"/>
        </w:rPr>
        <w:t xml:space="preserve">r de la Unidad de Transparencia, el cual fue descrito en párrafos precedentes.  </w:t>
      </w:r>
      <w:r w:rsidRPr="00052185">
        <w:rPr>
          <w:rFonts w:ascii="Palatino Linotype" w:hAnsi="Palatino Linotype" w:cs="Arial"/>
          <w:sz w:val="22"/>
          <w:szCs w:val="22"/>
        </w:rPr>
        <w:t xml:space="preserve"> </w:t>
      </w:r>
    </w:p>
    <w:p w:rsidR="00634CED" w:rsidRPr="00052185" w:rsidRDefault="009F7616" w:rsidP="00E37742">
      <w:pPr>
        <w:spacing w:before="240" w:after="240" w:line="360" w:lineRule="auto"/>
        <w:ind w:right="49"/>
        <w:jc w:val="both"/>
        <w:rPr>
          <w:rFonts w:ascii="Palatino Linotype" w:hAnsi="Palatino Linotype" w:cs="Arial"/>
        </w:rPr>
      </w:pPr>
      <w:r w:rsidRPr="00052185">
        <w:rPr>
          <w:rFonts w:ascii="Palatino Linotype" w:hAnsi="Palatino Linotype" w:cs="Arial"/>
          <w:b/>
          <w:sz w:val="28"/>
          <w:szCs w:val="28"/>
        </w:rPr>
        <w:lastRenderedPageBreak/>
        <w:t>3. Integración y trámite de</w:t>
      </w:r>
      <w:r w:rsidR="004C0329" w:rsidRPr="00052185">
        <w:rPr>
          <w:rFonts w:ascii="Palatino Linotype" w:hAnsi="Palatino Linotype" w:cs="Arial"/>
          <w:b/>
          <w:sz w:val="28"/>
          <w:szCs w:val="28"/>
        </w:rPr>
        <w:t xml:space="preserve"> </w:t>
      </w:r>
      <w:r w:rsidR="00994894" w:rsidRPr="00052185">
        <w:rPr>
          <w:rFonts w:ascii="Palatino Linotype" w:hAnsi="Palatino Linotype" w:cs="Arial"/>
          <w:b/>
          <w:sz w:val="28"/>
          <w:szCs w:val="28"/>
        </w:rPr>
        <w:t>l</w:t>
      </w:r>
      <w:r w:rsidR="004C0329" w:rsidRPr="00052185">
        <w:rPr>
          <w:rFonts w:ascii="Palatino Linotype" w:hAnsi="Palatino Linotype" w:cs="Arial"/>
          <w:b/>
          <w:sz w:val="28"/>
          <w:szCs w:val="28"/>
        </w:rPr>
        <w:t xml:space="preserve">os </w:t>
      </w:r>
      <w:r w:rsidRPr="00052185">
        <w:rPr>
          <w:rFonts w:ascii="Palatino Linotype" w:hAnsi="Palatino Linotype" w:cs="Arial"/>
          <w:b/>
          <w:sz w:val="28"/>
          <w:szCs w:val="28"/>
        </w:rPr>
        <w:t>recurso</w:t>
      </w:r>
      <w:r w:rsidR="004C0329" w:rsidRPr="00052185">
        <w:rPr>
          <w:rFonts w:ascii="Palatino Linotype" w:hAnsi="Palatino Linotype" w:cs="Arial"/>
          <w:b/>
          <w:sz w:val="28"/>
          <w:szCs w:val="28"/>
        </w:rPr>
        <w:t>s</w:t>
      </w:r>
      <w:r w:rsidRPr="00052185">
        <w:rPr>
          <w:rFonts w:ascii="Palatino Linotype" w:hAnsi="Palatino Linotype" w:cs="Arial"/>
          <w:b/>
          <w:sz w:val="28"/>
          <w:szCs w:val="28"/>
        </w:rPr>
        <w:t xml:space="preserve"> de revisión.</w:t>
      </w:r>
      <w:r w:rsidRPr="00052185">
        <w:rPr>
          <w:rFonts w:ascii="Palatino Linotype" w:hAnsi="Palatino Linotype" w:cs="Arial"/>
          <w:b/>
        </w:rPr>
        <w:t xml:space="preserve"> </w:t>
      </w:r>
      <w:r w:rsidR="00D06012" w:rsidRPr="00052185">
        <w:rPr>
          <w:rFonts w:ascii="Palatino Linotype" w:hAnsi="Palatino Linotype" w:cs="Arial"/>
        </w:rPr>
        <w:t xml:space="preserve">Inconforme con </w:t>
      </w:r>
      <w:r w:rsidR="004B0F19" w:rsidRPr="00052185">
        <w:rPr>
          <w:rFonts w:ascii="Palatino Linotype" w:hAnsi="Palatino Linotype" w:cs="Arial"/>
        </w:rPr>
        <w:t>la</w:t>
      </w:r>
      <w:r w:rsidR="00F529DF" w:rsidRPr="00052185">
        <w:rPr>
          <w:rFonts w:ascii="Palatino Linotype" w:hAnsi="Palatino Linotype" w:cs="Arial"/>
        </w:rPr>
        <w:t>s</w:t>
      </w:r>
      <w:r w:rsidR="00335DA7" w:rsidRPr="00052185">
        <w:rPr>
          <w:rFonts w:ascii="Palatino Linotype" w:hAnsi="Palatino Linotype" w:cs="Arial"/>
        </w:rPr>
        <w:t xml:space="preserve"> </w:t>
      </w:r>
      <w:r w:rsidR="00D06012" w:rsidRPr="00052185">
        <w:rPr>
          <w:rFonts w:ascii="Palatino Linotype" w:hAnsi="Palatino Linotype" w:cs="Arial"/>
        </w:rPr>
        <w:t>respuesta</w:t>
      </w:r>
      <w:r w:rsidR="00F529DF" w:rsidRPr="00052185">
        <w:rPr>
          <w:rFonts w:ascii="Palatino Linotype" w:hAnsi="Palatino Linotype" w:cs="Arial"/>
        </w:rPr>
        <w:t>s</w:t>
      </w:r>
      <w:r w:rsidR="00D06012" w:rsidRPr="00052185">
        <w:rPr>
          <w:rFonts w:ascii="Palatino Linotype" w:hAnsi="Palatino Linotype" w:cs="Arial"/>
        </w:rPr>
        <w:t xml:space="preserve">, </w:t>
      </w:r>
      <w:r w:rsidR="00100B43" w:rsidRPr="00052185">
        <w:rPr>
          <w:rFonts w:ascii="Palatino Linotype" w:hAnsi="Palatino Linotype" w:cs="Arial"/>
        </w:rPr>
        <w:t xml:space="preserve">el </w:t>
      </w:r>
      <w:r w:rsidR="00100B43" w:rsidRPr="00052185">
        <w:rPr>
          <w:rFonts w:ascii="Palatino Linotype" w:hAnsi="Palatino Linotype" w:cs="Arial"/>
          <w:b/>
        </w:rPr>
        <w:t>RECURRENTE</w:t>
      </w:r>
      <w:r w:rsidR="006506CB" w:rsidRPr="00052185">
        <w:rPr>
          <w:rFonts w:ascii="Palatino Linotype" w:hAnsi="Palatino Linotype" w:cs="Arial"/>
        </w:rPr>
        <w:t xml:space="preserve"> </w:t>
      </w:r>
      <w:r w:rsidR="00D06012" w:rsidRPr="00052185">
        <w:rPr>
          <w:rFonts w:ascii="Palatino Linotype" w:hAnsi="Palatino Linotype" w:cs="Arial"/>
        </w:rPr>
        <w:t xml:space="preserve">interpuso </w:t>
      </w:r>
      <w:r w:rsidR="00C63DE0" w:rsidRPr="00052185">
        <w:rPr>
          <w:rFonts w:ascii="Palatino Linotype" w:hAnsi="Palatino Linotype" w:cs="Arial"/>
        </w:rPr>
        <w:t xml:space="preserve">los </w:t>
      </w:r>
      <w:r w:rsidR="00D06012" w:rsidRPr="00052185">
        <w:rPr>
          <w:rFonts w:ascii="Palatino Linotype" w:hAnsi="Palatino Linotype" w:cs="Arial"/>
        </w:rPr>
        <w:t>recurso</w:t>
      </w:r>
      <w:r w:rsidR="00F529DF" w:rsidRPr="00052185">
        <w:rPr>
          <w:rFonts w:ascii="Palatino Linotype" w:hAnsi="Palatino Linotype" w:cs="Arial"/>
        </w:rPr>
        <w:t>s</w:t>
      </w:r>
      <w:r w:rsidR="00D06012" w:rsidRPr="00052185">
        <w:rPr>
          <w:rFonts w:ascii="Palatino Linotype" w:hAnsi="Palatino Linotype" w:cs="Arial"/>
        </w:rPr>
        <w:t xml:space="preserve"> de revisión </w:t>
      </w:r>
      <w:r w:rsidR="00DC7A93" w:rsidRPr="00052185">
        <w:rPr>
          <w:rFonts w:ascii="Palatino Linotype" w:hAnsi="Palatino Linotype" w:cs="Arial"/>
        </w:rPr>
        <w:t>materia del presente estudio</w:t>
      </w:r>
      <w:r w:rsidR="00994894" w:rsidRPr="00052185">
        <w:rPr>
          <w:rFonts w:ascii="Palatino Linotype" w:hAnsi="Palatino Linotype" w:cs="Arial"/>
        </w:rPr>
        <w:t xml:space="preserve"> </w:t>
      </w:r>
      <w:r w:rsidR="00634CED" w:rsidRPr="00052185">
        <w:rPr>
          <w:rFonts w:ascii="Palatino Linotype" w:hAnsi="Palatino Linotype" w:cs="Arial"/>
        </w:rPr>
        <w:t xml:space="preserve">los días </w:t>
      </w:r>
      <w:r w:rsidR="007959C7" w:rsidRPr="00052185">
        <w:rPr>
          <w:rFonts w:ascii="Palatino Linotype" w:hAnsi="Palatino Linotype" w:cs="Arial"/>
          <w:b/>
        </w:rPr>
        <w:t>veinticinco de junio</w:t>
      </w:r>
      <w:r w:rsidR="0065590E" w:rsidRPr="00052185">
        <w:rPr>
          <w:rFonts w:ascii="Palatino Linotype" w:hAnsi="Palatino Linotype" w:cs="Arial"/>
          <w:b/>
        </w:rPr>
        <w:t>;</w:t>
      </w:r>
      <w:r w:rsidR="007959C7" w:rsidRPr="00052185">
        <w:rPr>
          <w:rFonts w:ascii="Palatino Linotype" w:hAnsi="Palatino Linotype" w:cs="Arial"/>
          <w:b/>
        </w:rPr>
        <w:t xml:space="preserve"> </w:t>
      </w:r>
      <w:r w:rsidR="00D91508" w:rsidRPr="00052185">
        <w:rPr>
          <w:rFonts w:ascii="Palatino Linotype" w:hAnsi="Palatino Linotype" w:cs="Arial"/>
          <w:b/>
        </w:rPr>
        <w:t>nueve</w:t>
      </w:r>
      <w:r w:rsidR="007959C7" w:rsidRPr="00052185">
        <w:rPr>
          <w:rFonts w:ascii="Palatino Linotype" w:hAnsi="Palatino Linotype" w:cs="Arial"/>
          <w:b/>
        </w:rPr>
        <w:t xml:space="preserve">, </w:t>
      </w:r>
      <w:r w:rsidR="00D91508" w:rsidRPr="00052185">
        <w:rPr>
          <w:rFonts w:ascii="Palatino Linotype" w:hAnsi="Palatino Linotype" w:cs="Arial"/>
          <w:b/>
        </w:rPr>
        <w:t xml:space="preserve">treinta </w:t>
      </w:r>
      <w:r w:rsidR="00E2625E" w:rsidRPr="00052185">
        <w:rPr>
          <w:rFonts w:ascii="Palatino Linotype" w:hAnsi="Palatino Linotype" w:cs="Arial"/>
          <w:b/>
        </w:rPr>
        <w:t xml:space="preserve">de julio y seis de agosto </w:t>
      </w:r>
      <w:r w:rsidR="00A8164C" w:rsidRPr="00052185">
        <w:rPr>
          <w:rFonts w:ascii="Palatino Linotype" w:hAnsi="Palatino Linotype" w:cs="Arial"/>
          <w:b/>
        </w:rPr>
        <w:t>de</w:t>
      </w:r>
      <w:r w:rsidR="00634CED" w:rsidRPr="00052185">
        <w:rPr>
          <w:rFonts w:ascii="Palatino Linotype" w:hAnsi="Palatino Linotype" w:cs="Arial"/>
          <w:b/>
        </w:rPr>
        <w:t xml:space="preserve"> </w:t>
      </w:r>
      <w:r w:rsidR="00A8164C" w:rsidRPr="00052185">
        <w:rPr>
          <w:rFonts w:ascii="Palatino Linotype" w:hAnsi="Palatino Linotype" w:cs="Arial"/>
          <w:b/>
        </w:rPr>
        <w:t>dos mil dieciocho</w:t>
      </w:r>
      <w:r w:rsidR="00C848D9" w:rsidRPr="00052185">
        <w:rPr>
          <w:rFonts w:ascii="Palatino Linotype" w:hAnsi="Palatino Linotype" w:cs="Arial"/>
        </w:rPr>
        <w:t>,</w:t>
      </w:r>
      <w:r w:rsidR="00C848D9" w:rsidRPr="00052185">
        <w:rPr>
          <w:rFonts w:ascii="Palatino Linotype" w:hAnsi="Palatino Linotype" w:cs="Arial"/>
          <w:b/>
        </w:rPr>
        <w:t xml:space="preserve"> </w:t>
      </w:r>
      <w:r w:rsidR="00994894" w:rsidRPr="00052185">
        <w:rPr>
          <w:rFonts w:ascii="Palatino Linotype" w:hAnsi="Palatino Linotype" w:cs="Arial"/>
        </w:rPr>
        <w:t xml:space="preserve">en </w:t>
      </w:r>
      <w:r w:rsidR="00981086" w:rsidRPr="00052185">
        <w:rPr>
          <w:rFonts w:ascii="Palatino Linotype" w:hAnsi="Palatino Linotype" w:cs="Arial"/>
        </w:rPr>
        <w:t xml:space="preserve">los </w:t>
      </w:r>
      <w:r w:rsidR="00994894" w:rsidRPr="00052185">
        <w:rPr>
          <w:rFonts w:ascii="Palatino Linotype" w:hAnsi="Palatino Linotype" w:cs="Arial"/>
        </w:rPr>
        <w:t xml:space="preserve">que </w:t>
      </w:r>
      <w:r w:rsidR="00335DA7" w:rsidRPr="00052185">
        <w:rPr>
          <w:rFonts w:ascii="Palatino Linotype" w:hAnsi="Palatino Linotype" w:cs="Arial"/>
        </w:rPr>
        <w:t>señaló</w:t>
      </w:r>
      <w:r w:rsidR="007959C7" w:rsidRPr="00052185">
        <w:rPr>
          <w:rFonts w:ascii="Palatino Linotype" w:hAnsi="Palatino Linotype" w:cs="Arial"/>
        </w:rPr>
        <w:t xml:space="preserve"> como acto impugnado y razones o motivos de inconformidad</w:t>
      </w:r>
      <w:r w:rsidR="004847A8" w:rsidRPr="00052185">
        <w:rPr>
          <w:rFonts w:ascii="Palatino Linotype" w:hAnsi="Palatino Linotype" w:cs="Arial"/>
        </w:rPr>
        <w:t>, sustancialmente lo siguiente:</w:t>
      </w:r>
    </w:p>
    <w:p w:rsidR="007959C7" w:rsidRPr="00052185" w:rsidRDefault="007959C7" w:rsidP="006F421D">
      <w:pPr>
        <w:spacing w:line="360" w:lineRule="auto"/>
        <w:ind w:right="49"/>
        <w:jc w:val="both"/>
        <w:rPr>
          <w:rFonts w:ascii="Palatino Linotype" w:hAnsi="Palatino Linotype" w:cs="Arial"/>
          <w:b/>
        </w:rPr>
      </w:pPr>
      <w:r w:rsidRPr="00052185">
        <w:rPr>
          <w:rFonts w:ascii="Palatino Linotype" w:hAnsi="Palatino Linotype" w:cs="Arial"/>
          <w:b/>
        </w:rPr>
        <w:t>Re</w:t>
      </w:r>
      <w:r w:rsidR="00A86FB5" w:rsidRPr="00052185">
        <w:rPr>
          <w:rFonts w:ascii="Palatino Linotype" w:hAnsi="Palatino Linotype" w:cs="Arial"/>
          <w:b/>
        </w:rPr>
        <w:t xml:space="preserve">cursos de </w:t>
      </w:r>
      <w:r w:rsidR="00634CED" w:rsidRPr="00052185">
        <w:rPr>
          <w:rFonts w:ascii="Palatino Linotype" w:hAnsi="Palatino Linotype" w:cs="Arial"/>
          <w:b/>
        </w:rPr>
        <w:t>revisión</w:t>
      </w:r>
      <w:r w:rsidRPr="00052185">
        <w:rPr>
          <w:rFonts w:ascii="Palatino Linotype" w:hAnsi="Palatino Linotype" w:cs="Arial"/>
          <w:b/>
        </w:rPr>
        <w:t>.</w:t>
      </w:r>
    </w:p>
    <w:p w:rsidR="004847A8" w:rsidRPr="00052185" w:rsidRDefault="007959C7" w:rsidP="006F421D">
      <w:pPr>
        <w:spacing w:line="360" w:lineRule="auto"/>
        <w:ind w:right="49"/>
        <w:jc w:val="both"/>
        <w:rPr>
          <w:rFonts w:ascii="Palatino Linotype" w:hAnsi="Palatino Linotype" w:cs="Arial"/>
          <w:b/>
        </w:rPr>
      </w:pPr>
      <w:r w:rsidRPr="00052185">
        <w:rPr>
          <w:rFonts w:ascii="Palatino Linotype" w:hAnsi="Palatino Linotype" w:cs="Arial"/>
          <w:b/>
        </w:rPr>
        <w:t>02176/INFOEM/IP/RR/2018</w:t>
      </w:r>
      <w:r w:rsidR="004847A8" w:rsidRPr="00052185">
        <w:rPr>
          <w:rFonts w:ascii="Palatino Linotype" w:hAnsi="Palatino Linotype" w:cs="Arial"/>
          <w:b/>
        </w:rPr>
        <w:t>.</w:t>
      </w:r>
    </w:p>
    <w:p w:rsidR="004847A8" w:rsidRPr="00052185" w:rsidRDefault="007959C7" w:rsidP="006F421D">
      <w:pPr>
        <w:spacing w:line="360" w:lineRule="auto"/>
        <w:ind w:right="49"/>
        <w:jc w:val="both"/>
        <w:rPr>
          <w:rFonts w:ascii="Palatino Linotype" w:hAnsi="Palatino Linotype" w:cs="Arial"/>
        </w:rPr>
      </w:pPr>
      <w:r w:rsidRPr="00052185">
        <w:rPr>
          <w:rFonts w:ascii="Palatino Linotype" w:hAnsi="Palatino Linotype" w:cs="Arial"/>
          <w:b/>
        </w:rPr>
        <w:t>Acto impugnado</w:t>
      </w:r>
      <w:r w:rsidRPr="00052185">
        <w:rPr>
          <w:rFonts w:ascii="Palatino Linotype" w:hAnsi="Palatino Linotype" w:cs="Arial"/>
        </w:rPr>
        <w:t>: No proporcionan lo que se pidió.</w:t>
      </w:r>
      <w:r w:rsidR="004847A8" w:rsidRPr="00052185">
        <w:rPr>
          <w:rFonts w:ascii="Palatino Linotype" w:hAnsi="Palatino Linotype" w:cs="Arial"/>
        </w:rPr>
        <w:t xml:space="preserve"> </w:t>
      </w:r>
    </w:p>
    <w:p w:rsidR="004847A8" w:rsidRPr="00052185" w:rsidRDefault="007959C7" w:rsidP="004847A8">
      <w:pPr>
        <w:ind w:right="49"/>
        <w:jc w:val="both"/>
        <w:rPr>
          <w:rFonts w:ascii="Palatino Linotype" w:hAnsi="Palatino Linotype" w:cs="Arial"/>
        </w:rPr>
      </w:pPr>
      <w:r w:rsidRPr="00052185">
        <w:rPr>
          <w:rFonts w:ascii="Palatino Linotype" w:hAnsi="Palatino Linotype" w:cs="Arial"/>
          <w:b/>
        </w:rPr>
        <w:t>Motivo de Inconformidad</w:t>
      </w:r>
      <w:proofErr w:type="gramStart"/>
      <w:r w:rsidRPr="00052185">
        <w:rPr>
          <w:rFonts w:ascii="Palatino Linotype" w:hAnsi="Palatino Linotype" w:cs="Arial"/>
          <w:b/>
        </w:rPr>
        <w:t xml:space="preserve">: </w:t>
      </w:r>
      <w:r w:rsidR="004847A8" w:rsidRPr="00052185">
        <w:rPr>
          <w:rFonts w:ascii="Palatino Linotype" w:hAnsi="Palatino Linotype" w:cs="Arial"/>
          <w:b/>
        </w:rPr>
        <w:t xml:space="preserve"> </w:t>
      </w:r>
      <w:r w:rsidR="004847A8" w:rsidRPr="00052185">
        <w:rPr>
          <w:rFonts w:ascii="Palatino Linotype" w:hAnsi="Palatino Linotype" w:cs="Arial"/>
        </w:rPr>
        <w:t>el</w:t>
      </w:r>
      <w:proofErr w:type="gramEnd"/>
      <w:r w:rsidR="004847A8" w:rsidRPr="00052185">
        <w:rPr>
          <w:rFonts w:ascii="Palatino Linotype" w:hAnsi="Palatino Linotype" w:cs="Arial"/>
        </w:rPr>
        <w:t xml:space="preserve"> oficio de respuesta que se remite a este sistema carece de firma autógrafa y sello de la dependencia, </w:t>
      </w:r>
      <w:proofErr w:type="spellStart"/>
      <w:r w:rsidR="004847A8" w:rsidRPr="00052185">
        <w:rPr>
          <w:rFonts w:ascii="Palatino Linotype" w:hAnsi="Palatino Linotype" w:cs="Arial"/>
        </w:rPr>
        <w:t>ademas</w:t>
      </w:r>
      <w:proofErr w:type="spellEnd"/>
      <w:r w:rsidR="004847A8" w:rsidRPr="00052185">
        <w:rPr>
          <w:rFonts w:ascii="Palatino Linotype" w:hAnsi="Palatino Linotype" w:cs="Arial"/>
        </w:rPr>
        <w:t xml:space="preserve"> que no se proporciona la información histórica que se pide. </w:t>
      </w:r>
    </w:p>
    <w:p w:rsidR="004847A8" w:rsidRPr="00052185" w:rsidRDefault="004847A8" w:rsidP="004847A8">
      <w:pPr>
        <w:ind w:right="49"/>
        <w:jc w:val="both"/>
        <w:rPr>
          <w:rFonts w:ascii="Palatino Linotype" w:hAnsi="Palatino Linotype" w:cs="Arial"/>
        </w:rPr>
      </w:pPr>
    </w:p>
    <w:p w:rsidR="004847A8" w:rsidRPr="00052185" w:rsidRDefault="007959C7" w:rsidP="006F421D">
      <w:pPr>
        <w:spacing w:line="360" w:lineRule="auto"/>
        <w:ind w:right="49"/>
        <w:jc w:val="both"/>
        <w:rPr>
          <w:rFonts w:ascii="Palatino Linotype" w:hAnsi="Palatino Linotype" w:cs="Arial"/>
          <w:b/>
        </w:rPr>
      </w:pPr>
      <w:r w:rsidRPr="00052185">
        <w:rPr>
          <w:rFonts w:ascii="Palatino Linotype" w:hAnsi="Palatino Linotype" w:cs="Arial"/>
        </w:rPr>
        <w:t xml:space="preserve"> </w:t>
      </w:r>
      <w:r w:rsidRPr="00052185">
        <w:rPr>
          <w:rFonts w:ascii="Palatino Linotype" w:hAnsi="Palatino Linotype" w:cs="Arial"/>
          <w:b/>
        </w:rPr>
        <w:t>02177/INFOEM/IP/RR/2018</w:t>
      </w:r>
      <w:r w:rsidR="004847A8" w:rsidRPr="00052185">
        <w:rPr>
          <w:rFonts w:ascii="Palatino Linotype" w:hAnsi="Palatino Linotype" w:cs="Arial"/>
          <w:b/>
        </w:rPr>
        <w:t>.</w:t>
      </w:r>
      <w:r w:rsidRPr="00052185">
        <w:rPr>
          <w:rFonts w:ascii="Palatino Linotype" w:hAnsi="Palatino Linotype" w:cs="Arial"/>
          <w:b/>
        </w:rPr>
        <w:t xml:space="preserve"> </w:t>
      </w:r>
    </w:p>
    <w:p w:rsidR="004847A8" w:rsidRPr="00052185" w:rsidRDefault="004847A8" w:rsidP="004847A8">
      <w:pPr>
        <w:spacing w:line="360" w:lineRule="auto"/>
        <w:ind w:right="49"/>
        <w:jc w:val="both"/>
        <w:rPr>
          <w:rFonts w:ascii="Palatino Linotype" w:hAnsi="Palatino Linotype" w:cs="Arial"/>
        </w:rPr>
      </w:pPr>
      <w:r w:rsidRPr="00052185">
        <w:rPr>
          <w:rFonts w:ascii="Palatino Linotype" w:hAnsi="Palatino Linotype" w:cs="Arial"/>
          <w:b/>
        </w:rPr>
        <w:t>Acto impugnado</w:t>
      </w:r>
      <w:r w:rsidRPr="00052185">
        <w:rPr>
          <w:rFonts w:ascii="Palatino Linotype" w:hAnsi="Palatino Linotype" w:cs="Arial"/>
        </w:rPr>
        <w:t xml:space="preserve">: Niegan la información. </w:t>
      </w:r>
    </w:p>
    <w:p w:rsidR="004847A8" w:rsidRPr="00052185" w:rsidRDefault="004847A8" w:rsidP="004847A8">
      <w:pPr>
        <w:spacing w:line="360" w:lineRule="auto"/>
        <w:ind w:right="49"/>
        <w:jc w:val="both"/>
        <w:rPr>
          <w:rFonts w:ascii="Palatino Linotype" w:hAnsi="Palatino Linotype" w:cs="Arial"/>
        </w:rPr>
      </w:pPr>
      <w:r w:rsidRPr="00052185">
        <w:rPr>
          <w:rFonts w:ascii="Palatino Linotype" w:hAnsi="Palatino Linotype" w:cs="Arial"/>
          <w:b/>
        </w:rPr>
        <w:t>Motivo de Inconformidad</w:t>
      </w:r>
      <w:proofErr w:type="gramStart"/>
      <w:r w:rsidRPr="00052185">
        <w:rPr>
          <w:rFonts w:ascii="Palatino Linotype" w:hAnsi="Palatino Linotype" w:cs="Arial"/>
          <w:b/>
        </w:rPr>
        <w:t xml:space="preserve">:  </w:t>
      </w:r>
      <w:r w:rsidRPr="00052185">
        <w:rPr>
          <w:rFonts w:ascii="Palatino Linotype" w:hAnsi="Palatino Linotype" w:cs="Arial"/>
        </w:rPr>
        <w:t>No</w:t>
      </w:r>
      <w:proofErr w:type="gramEnd"/>
      <w:r w:rsidRPr="00052185">
        <w:rPr>
          <w:rFonts w:ascii="Palatino Linotype" w:hAnsi="Palatino Linotype" w:cs="Arial"/>
        </w:rPr>
        <w:t xml:space="preserve"> proporcionan la información histórica.</w:t>
      </w:r>
    </w:p>
    <w:p w:rsidR="004847A8" w:rsidRPr="00052185" w:rsidRDefault="004847A8" w:rsidP="006F421D">
      <w:pPr>
        <w:spacing w:line="360" w:lineRule="auto"/>
        <w:ind w:right="49"/>
        <w:jc w:val="both"/>
        <w:rPr>
          <w:rFonts w:ascii="Palatino Linotype" w:hAnsi="Palatino Linotype" w:cs="Arial"/>
          <w:b/>
        </w:rPr>
      </w:pPr>
    </w:p>
    <w:p w:rsidR="004847A8" w:rsidRPr="00052185" w:rsidRDefault="007959C7" w:rsidP="006F421D">
      <w:pPr>
        <w:spacing w:line="360" w:lineRule="auto"/>
        <w:ind w:right="49"/>
        <w:jc w:val="both"/>
        <w:rPr>
          <w:rFonts w:ascii="Palatino Linotype" w:hAnsi="Palatino Linotype" w:cs="Arial"/>
          <w:b/>
        </w:rPr>
      </w:pPr>
      <w:r w:rsidRPr="00052185">
        <w:rPr>
          <w:rFonts w:ascii="Palatino Linotype" w:hAnsi="Palatino Linotype" w:cs="Arial"/>
          <w:b/>
        </w:rPr>
        <w:t>02178/INFOEM/IP/RR/2018</w:t>
      </w:r>
      <w:r w:rsidR="004847A8" w:rsidRPr="00052185">
        <w:rPr>
          <w:rFonts w:ascii="Palatino Linotype" w:hAnsi="Palatino Linotype" w:cs="Arial"/>
          <w:b/>
        </w:rPr>
        <w:t>.</w:t>
      </w:r>
      <w:r w:rsidRPr="00052185">
        <w:rPr>
          <w:rFonts w:ascii="Palatino Linotype" w:hAnsi="Palatino Linotype" w:cs="Arial"/>
          <w:b/>
        </w:rPr>
        <w:t xml:space="preserve"> </w:t>
      </w:r>
    </w:p>
    <w:p w:rsidR="004847A8" w:rsidRPr="00052185" w:rsidRDefault="004847A8" w:rsidP="004847A8">
      <w:pPr>
        <w:spacing w:line="360" w:lineRule="auto"/>
        <w:ind w:right="49"/>
        <w:jc w:val="both"/>
        <w:rPr>
          <w:rFonts w:ascii="Palatino Linotype" w:hAnsi="Palatino Linotype" w:cs="Arial"/>
        </w:rPr>
      </w:pPr>
      <w:r w:rsidRPr="00052185">
        <w:rPr>
          <w:rFonts w:ascii="Palatino Linotype" w:hAnsi="Palatino Linotype" w:cs="Arial"/>
          <w:b/>
        </w:rPr>
        <w:t>Acto impugnado</w:t>
      </w:r>
      <w:r w:rsidRPr="00052185">
        <w:rPr>
          <w:rFonts w:ascii="Palatino Linotype" w:hAnsi="Palatino Linotype" w:cs="Arial"/>
        </w:rPr>
        <w:t xml:space="preserve">: Niegan la información. </w:t>
      </w:r>
    </w:p>
    <w:p w:rsidR="004847A8" w:rsidRPr="00052185" w:rsidRDefault="004847A8" w:rsidP="004847A8">
      <w:pPr>
        <w:spacing w:line="360" w:lineRule="auto"/>
        <w:ind w:right="49"/>
        <w:jc w:val="both"/>
        <w:rPr>
          <w:rFonts w:ascii="Palatino Linotype" w:hAnsi="Palatino Linotype" w:cs="Arial"/>
          <w:b/>
        </w:rPr>
      </w:pPr>
      <w:r w:rsidRPr="00052185">
        <w:rPr>
          <w:rFonts w:ascii="Palatino Linotype" w:hAnsi="Palatino Linotype" w:cs="Arial"/>
          <w:b/>
        </w:rPr>
        <w:t>Motivo de Inconformidad</w:t>
      </w:r>
      <w:proofErr w:type="gramStart"/>
      <w:r w:rsidRPr="00052185">
        <w:rPr>
          <w:rFonts w:ascii="Palatino Linotype" w:hAnsi="Palatino Linotype" w:cs="Arial"/>
          <w:b/>
        </w:rPr>
        <w:t xml:space="preserve">:  </w:t>
      </w:r>
      <w:r w:rsidRPr="00052185">
        <w:rPr>
          <w:rFonts w:ascii="Palatino Linotype" w:hAnsi="Palatino Linotype" w:cs="Arial"/>
        </w:rPr>
        <w:t>No</w:t>
      </w:r>
      <w:proofErr w:type="gramEnd"/>
      <w:r w:rsidRPr="00052185">
        <w:rPr>
          <w:rFonts w:ascii="Palatino Linotype" w:hAnsi="Palatino Linotype" w:cs="Arial"/>
        </w:rPr>
        <w:t xml:space="preserve"> proporcionan la información histórica.</w:t>
      </w:r>
    </w:p>
    <w:p w:rsidR="004847A8" w:rsidRPr="00052185" w:rsidRDefault="004847A8" w:rsidP="006F421D">
      <w:pPr>
        <w:spacing w:line="360" w:lineRule="auto"/>
        <w:ind w:right="49"/>
        <w:jc w:val="both"/>
        <w:rPr>
          <w:rFonts w:ascii="Palatino Linotype" w:hAnsi="Palatino Linotype" w:cs="Arial"/>
          <w:b/>
        </w:rPr>
      </w:pPr>
    </w:p>
    <w:p w:rsidR="004847A8" w:rsidRPr="00052185" w:rsidRDefault="007959C7" w:rsidP="006F421D">
      <w:pPr>
        <w:spacing w:line="360" w:lineRule="auto"/>
        <w:ind w:right="49"/>
        <w:jc w:val="both"/>
        <w:rPr>
          <w:rFonts w:ascii="Palatino Linotype" w:hAnsi="Palatino Linotype" w:cs="Arial"/>
          <w:b/>
        </w:rPr>
      </w:pPr>
      <w:r w:rsidRPr="00052185">
        <w:rPr>
          <w:rFonts w:ascii="Palatino Linotype" w:hAnsi="Palatino Linotype" w:cs="Arial"/>
          <w:b/>
        </w:rPr>
        <w:t>02194/INFOEM/IP/RR/2018</w:t>
      </w:r>
      <w:r w:rsidR="004847A8" w:rsidRPr="00052185">
        <w:rPr>
          <w:rFonts w:ascii="Palatino Linotype" w:hAnsi="Palatino Linotype" w:cs="Arial"/>
          <w:b/>
        </w:rPr>
        <w:t>.</w:t>
      </w:r>
    </w:p>
    <w:p w:rsidR="004847A8" w:rsidRPr="00052185" w:rsidRDefault="004847A8" w:rsidP="004847A8">
      <w:pPr>
        <w:spacing w:line="360" w:lineRule="auto"/>
        <w:ind w:right="49"/>
        <w:jc w:val="both"/>
        <w:rPr>
          <w:rFonts w:ascii="Palatino Linotype" w:hAnsi="Palatino Linotype" w:cs="Arial"/>
        </w:rPr>
      </w:pPr>
      <w:r w:rsidRPr="00052185">
        <w:rPr>
          <w:rFonts w:ascii="Palatino Linotype" w:hAnsi="Palatino Linotype" w:cs="Arial"/>
          <w:b/>
        </w:rPr>
        <w:t>Acto impugnado</w:t>
      </w:r>
      <w:r w:rsidRPr="00052185">
        <w:rPr>
          <w:rFonts w:ascii="Palatino Linotype" w:hAnsi="Palatino Linotype" w:cs="Arial"/>
        </w:rPr>
        <w:t xml:space="preserve">: Niegan la información. </w:t>
      </w:r>
    </w:p>
    <w:p w:rsidR="004847A8" w:rsidRPr="00052185" w:rsidRDefault="004847A8" w:rsidP="004847A8">
      <w:pPr>
        <w:spacing w:line="360" w:lineRule="auto"/>
        <w:ind w:right="49"/>
        <w:jc w:val="both"/>
        <w:rPr>
          <w:rFonts w:ascii="Palatino Linotype" w:hAnsi="Palatino Linotype" w:cs="Arial"/>
          <w:b/>
        </w:rPr>
      </w:pPr>
      <w:r w:rsidRPr="00052185">
        <w:rPr>
          <w:rFonts w:ascii="Palatino Linotype" w:hAnsi="Palatino Linotype" w:cs="Arial"/>
          <w:b/>
        </w:rPr>
        <w:t xml:space="preserve">Motivo de Inconformidad: </w:t>
      </w:r>
      <w:r w:rsidRPr="00052185">
        <w:rPr>
          <w:rFonts w:ascii="Palatino Linotype" w:hAnsi="Palatino Linotype" w:cs="Arial"/>
        </w:rPr>
        <w:t xml:space="preserve">La información que se brinda es incompleta. </w:t>
      </w:r>
    </w:p>
    <w:p w:rsidR="004847A8" w:rsidRPr="00052185" w:rsidRDefault="004847A8" w:rsidP="006F421D">
      <w:pPr>
        <w:spacing w:line="360" w:lineRule="auto"/>
        <w:ind w:right="49"/>
        <w:jc w:val="both"/>
        <w:rPr>
          <w:rFonts w:ascii="Palatino Linotype" w:hAnsi="Palatino Linotype" w:cs="Arial"/>
          <w:b/>
        </w:rPr>
      </w:pPr>
    </w:p>
    <w:p w:rsidR="008B66A2" w:rsidRPr="00052185" w:rsidRDefault="0065590E" w:rsidP="004847A8">
      <w:pPr>
        <w:spacing w:line="360" w:lineRule="auto"/>
        <w:ind w:right="49"/>
        <w:jc w:val="both"/>
        <w:rPr>
          <w:rFonts w:ascii="Palatino Linotype" w:hAnsi="Palatino Linotype" w:cs="Arial"/>
          <w:b/>
        </w:rPr>
      </w:pPr>
      <w:r w:rsidRPr="00052185">
        <w:rPr>
          <w:rFonts w:ascii="Palatino Linotype" w:hAnsi="Palatino Linotype" w:cs="Arial"/>
        </w:rPr>
        <w:lastRenderedPageBreak/>
        <w:t>En los recursos de revisión</w:t>
      </w:r>
      <w:r w:rsidRPr="00052185">
        <w:rPr>
          <w:rFonts w:ascii="Palatino Linotype" w:hAnsi="Palatino Linotype" w:cs="Arial"/>
          <w:b/>
        </w:rPr>
        <w:t xml:space="preserve"> </w:t>
      </w:r>
      <w:r w:rsidR="007959C7" w:rsidRPr="00052185">
        <w:rPr>
          <w:rFonts w:ascii="Palatino Linotype" w:hAnsi="Palatino Linotype" w:cs="Arial"/>
          <w:b/>
        </w:rPr>
        <w:t>02367/INFOEM/IP/RR/2018</w:t>
      </w:r>
      <w:r w:rsidR="008B66A2" w:rsidRPr="00052185">
        <w:rPr>
          <w:rFonts w:ascii="Palatino Linotype" w:hAnsi="Palatino Linotype" w:cs="Arial"/>
          <w:b/>
        </w:rPr>
        <w:t>,</w:t>
      </w:r>
      <w:r w:rsidR="00C37F3A" w:rsidRPr="00052185">
        <w:rPr>
          <w:rFonts w:ascii="Palatino Linotype" w:hAnsi="Palatino Linotype" w:cs="Arial"/>
          <w:b/>
        </w:rPr>
        <w:t xml:space="preserve"> 02368/INFOEM/IP/RR/2018, </w:t>
      </w:r>
      <w:r w:rsidR="008B66A2" w:rsidRPr="00052185">
        <w:rPr>
          <w:rFonts w:ascii="Palatino Linotype" w:hAnsi="Palatino Linotype" w:cs="Arial"/>
          <w:b/>
        </w:rPr>
        <w:t xml:space="preserve"> 02369/INFOEM/IP/RR/2018, 02370/INFOEM/IP/RR/2018, 02371/INFOEM/IP/RR/2018, 02372/INFOEM/IP/RR/2018, 02373/INFOEM/IP/RR/2018 y 02374/INFOEM/IP/RR/2018,</w:t>
      </w:r>
      <w:r w:rsidRPr="00052185">
        <w:rPr>
          <w:rFonts w:ascii="Palatino Linotype" w:hAnsi="Palatino Linotype" w:cs="Arial"/>
          <w:b/>
        </w:rPr>
        <w:t xml:space="preserve"> </w:t>
      </w:r>
      <w:r w:rsidRPr="00052185">
        <w:rPr>
          <w:rFonts w:ascii="Palatino Linotype" w:hAnsi="Palatino Linotype" w:cs="Arial"/>
        </w:rPr>
        <w:t xml:space="preserve">sustancialmente </w:t>
      </w:r>
      <w:r w:rsidR="008B66A2" w:rsidRPr="00052185">
        <w:rPr>
          <w:rFonts w:ascii="Palatino Linotype" w:hAnsi="Palatino Linotype" w:cs="Arial"/>
        </w:rPr>
        <w:t>señal</w:t>
      </w:r>
      <w:r w:rsidRPr="00052185">
        <w:rPr>
          <w:rFonts w:ascii="Palatino Linotype" w:hAnsi="Palatino Linotype" w:cs="Arial"/>
        </w:rPr>
        <w:t>ó</w:t>
      </w:r>
      <w:r w:rsidR="008B66A2" w:rsidRPr="00052185">
        <w:rPr>
          <w:rFonts w:ascii="Palatino Linotype" w:hAnsi="Palatino Linotype" w:cs="Arial"/>
        </w:rPr>
        <w:t xml:space="preserve"> como </w:t>
      </w:r>
      <w:r w:rsidR="008B66A2" w:rsidRPr="00052185">
        <w:rPr>
          <w:rFonts w:ascii="Palatino Linotype" w:hAnsi="Palatino Linotype" w:cs="Arial"/>
          <w:b/>
        </w:rPr>
        <w:t xml:space="preserve">acto </w:t>
      </w:r>
      <w:r w:rsidR="004847A8" w:rsidRPr="00052185">
        <w:rPr>
          <w:rFonts w:ascii="Palatino Linotype" w:hAnsi="Palatino Linotype" w:cs="Arial"/>
          <w:b/>
        </w:rPr>
        <w:t>impugnado</w:t>
      </w:r>
      <w:r w:rsidR="008B66A2" w:rsidRPr="00052185">
        <w:rPr>
          <w:rFonts w:ascii="Palatino Linotype" w:hAnsi="Palatino Linotype" w:cs="Arial"/>
        </w:rPr>
        <w:t xml:space="preserve"> </w:t>
      </w:r>
      <w:r w:rsidRPr="00052185">
        <w:rPr>
          <w:rFonts w:ascii="Palatino Linotype" w:hAnsi="Palatino Linotype" w:cs="Arial"/>
        </w:rPr>
        <w:t xml:space="preserve">información incompleta, </w:t>
      </w:r>
      <w:r w:rsidR="008B66A2" w:rsidRPr="00052185">
        <w:rPr>
          <w:rFonts w:ascii="Palatino Linotype" w:hAnsi="Palatino Linotype" w:cs="Arial"/>
        </w:rPr>
        <w:t xml:space="preserve"> niegan  la información y como m</w:t>
      </w:r>
      <w:r w:rsidR="004847A8" w:rsidRPr="00052185">
        <w:rPr>
          <w:rFonts w:ascii="Palatino Linotype" w:hAnsi="Palatino Linotype" w:cs="Arial"/>
          <w:b/>
        </w:rPr>
        <w:t>otivo de Inconformidad</w:t>
      </w:r>
      <w:r w:rsidR="008B66A2" w:rsidRPr="00052185">
        <w:rPr>
          <w:rFonts w:ascii="Palatino Linotype" w:hAnsi="Palatino Linotype" w:cs="Arial"/>
          <w:b/>
        </w:rPr>
        <w:t xml:space="preserve"> que se </w:t>
      </w:r>
      <w:r w:rsidR="008B66A2" w:rsidRPr="00052185">
        <w:rPr>
          <w:rFonts w:ascii="Palatino Linotype" w:hAnsi="Palatino Linotype"/>
        </w:rPr>
        <w:t xml:space="preserve">pidió </w:t>
      </w:r>
      <w:r w:rsidR="00C37F3A" w:rsidRPr="00052185">
        <w:rPr>
          <w:rFonts w:ascii="Palatino Linotype" w:hAnsi="Palatino Linotype"/>
        </w:rPr>
        <w:t>histórico</w:t>
      </w:r>
      <w:r w:rsidR="008B66A2" w:rsidRPr="00052185">
        <w:rPr>
          <w:rFonts w:ascii="Palatino Linotype" w:hAnsi="Palatino Linotype"/>
        </w:rPr>
        <w:t xml:space="preserve"> y no se proporcionó.</w:t>
      </w:r>
      <w:r w:rsidR="008B66A2" w:rsidRPr="00052185">
        <w:rPr>
          <w:rFonts w:ascii="Palatino Linotype" w:hAnsi="Palatino Linotype" w:cs="Arial"/>
          <w:b/>
        </w:rPr>
        <w:t xml:space="preserve"> </w:t>
      </w:r>
      <w:bookmarkStart w:id="0" w:name="_GoBack"/>
      <w:bookmarkEnd w:id="0"/>
    </w:p>
    <w:p w:rsidR="008B66A2" w:rsidRPr="00052185" w:rsidRDefault="008B66A2" w:rsidP="006F421D">
      <w:pPr>
        <w:spacing w:line="360" w:lineRule="auto"/>
        <w:ind w:right="49"/>
        <w:jc w:val="both"/>
        <w:rPr>
          <w:rFonts w:ascii="Palatino Linotype" w:hAnsi="Palatino Linotype" w:cs="Arial"/>
          <w:b/>
        </w:rPr>
      </w:pPr>
    </w:p>
    <w:p w:rsidR="005B3CA3" w:rsidRPr="00052185" w:rsidRDefault="0065590E" w:rsidP="006F421D">
      <w:pPr>
        <w:spacing w:line="360" w:lineRule="auto"/>
        <w:ind w:right="49"/>
        <w:jc w:val="both"/>
        <w:rPr>
          <w:rFonts w:ascii="Palatino Linotype" w:hAnsi="Palatino Linotype" w:cs="Arial"/>
          <w:b/>
        </w:rPr>
      </w:pPr>
      <w:r w:rsidRPr="00052185">
        <w:rPr>
          <w:rFonts w:ascii="Palatino Linotype" w:hAnsi="Palatino Linotype" w:cs="Arial"/>
        </w:rPr>
        <w:t xml:space="preserve">Por lo que hace a los recurso de revisión </w:t>
      </w:r>
      <w:r w:rsidR="007959C7" w:rsidRPr="00052185">
        <w:rPr>
          <w:rFonts w:ascii="Palatino Linotype" w:hAnsi="Palatino Linotype" w:cs="Arial"/>
          <w:b/>
        </w:rPr>
        <w:t>02566/INFOEM/IP/RR/2018, 02567/INFOEM/IP/RR/2018, 02568/INFOEM/IP/RR/2018,        02569/INFOEM/IP/RR/2018, 02570/INFOEM/IP/RR/2018, 02571/INFOEM/IP/RR/2018,        02572/INFOEM/IP/RR/2018,       02573/INFOEM/IP/RR/2018,       02574/INFOEM/IP/RR/2018, 02575/INFOEM/IP/RR/2018, 02688/INFOEM/IP/RR/2018, 02689/INFOEM/IP/RR/2018, 02690/INFOEM/IP/RR/2018, 02691/INFOEM/IP/RR/2018, 02692/INFOEM/IP/RR/2018, 02693/INFOEM/IP/RR/2018, 02695/INFOEM/IP/RR/2018, 02696/INFOEM/IP/RR/2018, 02697/INFOEM/IP/RR/2018, 02698/INFOEM/IP/RR/2018, 02699/INFOEM/IP/RR/2018, 02700/INFOEM/IP/RR/2018, 02701/INFOEM/IP/RR/2018, 02702/INFOEM/IP/RR/2018, 02703/INFOEM/IP/RR/2018, 02704/INFOEM/IP/RR/2018, 02705/INFOEM/IP/RR/2018, 02706/INFOEM/IP/RR/2018, 02707/INFOEM/IP/RR/2018, 02708/INFOEM/IP/RR/2018, 02709/INFOEM/IP/RR/2018, 02710/INFOEM/IP/RR/2018, 02711/INFOEM/IP/RR/2018, 02712/INFOEM/IP/RR/2018</w:t>
      </w:r>
      <w:r w:rsidR="007959C7" w:rsidRPr="00052185">
        <w:rPr>
          <w:rFonts w:ascii="Palatino Linotype" w:hAnsi="Palatino Linotype" w:cs="Arial"/>
        </w:rPr>
        <w:t xml:space="preserve">, </w:t>
      </w:r>
      <w:r w:rsidR="005B3CA3" w:rsidRPr="00052185">
        <w:rPr>
          <w:rFonts w:ascii="Palatino Linotype" w:hAnsi="Palatino Linotype" w:cs="Arial"/>
        </w:rPr>
        <w:t xml:space="preserve">el particular señaló sustancialmente como </w:t>
      </w:r>
      <w:r w:rsidR="005B3CA3" w:rsidRPr="00052185">
        <w:rPr>
          <w:rFonts w:ascii="Palatino Linotype" w:hAnsi="Palatino Linotype" w:cs="Arial"/>
          <w:b/>
        </w:rPr>
        <w:t>acto impugnado</w:t>
      </w:r>
      <w:r w:rsidR="005B3CA3" w:rsidRPr="00052185">
        <w:rPr>
          <w:rFonts w:ascii="Palatino Linotype" w:hAnsi="Palatino Linotype" w:cs="Arial"/>
        </w:rPr>
        <w:t xml:space="preserve"> que no proporcionan la información y que la niegan y como </w:t>
      </w:r>
      <w:r w:rsidR="005B3CA3" w:rsidRPr="00052185">
        <w:rPr>
          <w:rFonts w:ascii="Palatino Linotype" w:hAnsi="Palatino Linotype" w:cs="Arial"/>
          <w:b/>
        </w:rPr>
        <w:t xml:space="preserve">motivo de Inconformidad </w:t>
      </w:r>
      <w:r w:rsidR="005B3CA3" w:rsidRPr="00052185">
        <w:rPr>
          <w:rFonts w:ascii="Palatino Linotype" w:hAnsi="Palatino Linotype" w:cs="Arial"/>
        </w:rPr>
        <w:t xml:space="preserve">se quejó por el cobro para brindar la información. </w:t>
      </w:r>
    </w:p>
    <w:p w:rsidR="005B3CA3" w:rsidRPr="00052185" w:rsidRDefault="005B3CA3" w:rsidP="006F421D">
      <w:pPr>
        <w:spacing w:line="360" w:lineRule="auto"/>
        <w:ind w:right="49"/>
        <w:jc w:val="both"/>
        <w:rPr>
          <w:rFonts w:ascii="Palatino Linotype" w:hAnsi="Palatino Linotype" w:cs="Arial"/>
          <w:b/>
        </w:rPr>
      </w:pPr>
    </w:p>
    <w:p w:rsidR="005B3CA3" w:rsidRPr="00052185" w:rsidRDefault="005B3CA3" w:rsidP="006F421D">
      <w:pPr>
        <w:spacing w:line="360" w:lineRule="auto"/>
        <w:ind w:right="49"/>
        <w:jc w:val="both"/>
        <w:rPr>
          <w:rFonts w:ascii="Palatino Linotype" w:hAnsi="Palatino Linotype" w:cs="Arial"/>
          <w:b/>
        </w:rPr>
      </w:pPr>
    </w:p>
    <w:p w:rsidR="006F421D" w:rsidRPr="00052185" w:rsidRDefault="003210A1" w:rsidP="006F421D">
      <w:pPr>
        <w:spacing w:line="360" w:lineRule="auto"/>
        <w:ind w:right="49"/>
        <w:jc w:val="both"/>
        <w:rPr>
          <w:rFonts w:ascii="Palatino Linotype" w:hAnsi="Palatino Linotype" w:cs="Arial"/>
          <w:i/>
        </w:rPr>
      </w:pPr>
      <w:r w:rsidRPr="00052185">
        <w:rPr>
          <w:rFonts w:ascii="Palatino Linotype" w:hAnsi="Palatino Linotype" w:cs="Arial"/>
        </w:rPr>
        <w:lastRenderedPageBreak/>
        <w:t>En relación a los recursos de revisión</w:t>
      </w:r>
      <w:r w:rsidRPr="00052185">
        <w:rPr>
          <w:rFonts w:ascii="Palatino Linotype" w:hAnsi="Palatino Linotype" w:cs="Arial"/>
          <w:b/>
        </w:rPr>
        <w:t xml:space="preserve"> </w:t>
      </w:r>
      <w:r w:rsidR="007959C7" w:rsidRPr="00052185">
        <w:rPr>
          <w:rFonts w:ascii="Palatino Linotype" w:hAnsi="Palatino Linotype" w:cs="Arial"/>
          <w:b/>
        </w:rPr>
        <w:t>02785/INFOEM/IP/RR/2018, 02786/INFOEM/IP/RR/2018, 02787/INFOEM/IP/RR/2018, 02788/INFOEM/IP/RR/2018, 02789/INFOEM/IP/RR/2018, 02790/INFOEM/IP/RR/2018, 02791/INFOEM/IP/RR/2018, 02792/INFOEM/IP/RR/2018, 02793/INFOEM/IP/RR/2018, 02794/INFOEM/IP/RR/2018, 02795/INFOEM/IP/RR/2018, 02796/INFOEM/IP/RR/2018, 02797/INFOEM/IP/RR/2018, 02798/INFOEM/IP/RR/2018, 02799/INFOEM/IP/RR/2018, 02800/INFOEM/IP/RR/2018, 02801/INFOEM/IP/RR/2018, 02802/INFOEM/IP/RR/2018, 02803/INFOEM/IP/RR/2018, 02804/INFOEM/IP/RR/2018, 02805/INFOEM/IP/RR/2018, 02806/INFOEM/IP/RR/2018, 02807/INFOEM/IP/RR/2018, 02808/INFOEM/IP/RR/2018, 02809/INFOEM/IP/RR/2018, 02810/INFOEM/IP/RR/2018, 02811/INFOEM/IP/RR/2018, 02812/INFOEM/IP/RR/2018, 02813/INFOEM/IP/RR/2018, 02814/INFOEM/IP/RR/2018, 02815/INFOEM/IP/RR/2018, 02816/INFOEM/IP/RR/2018,  02817/INFOEM/IP/RR/2018 y 02818/INFOEM/IP/RR/2018</w:t>
      </w:r>
      <w:r w:rsidRPr="00052185">
        <w:rPr>
          <w:rFonts w:ascii="Palatino Linotype" w:hAnsi="Palatino Linotype" w:cs="Arial"/>
          <w:b/>
        </w:rPr>
        <w:t xml:space="preserve">, </w:t>
      </w:r>
      <w:r w:rsidRPr="00052185">
        <w:rPr>
          <w:rFonts w:ascii="Palatino Linotype" w:hAnsi="Palatino Linotype" w:cs="Arial"/>
        </w:rPr>
        <w:t xml:space="preserve">el </w:t>
      </w:r>
      <w:r w:rsidR="00F866AA" w:rsidRPr="00052185">
        <w:rPr>
          <w:rFonts w:ascii="Palatino Linotype" w:hAnsi="Palatino Linotype" w:cs="Arial"/>
        </w:rPr>
        <w:t>requirente s</w:t>
      </w:r>
      <w:r w:rsidRPr="00052185">
        <w:rPr>
          <w:rFonts w:ascii="Palatino Linotype" w:hAnsi="Palatino Linotype" w:cs="Arial"/>
        </w:rPr>
        <w:t xml:space="preserve">eñaló sustancialmente como </w:t>
      </w:r>
      <w:r w:rsidRPr="00052185">
        <w:rPr>
          <w:rFonts w:ascii="Palatino Linotype" w:hAnsi="Palatino Linotype" w:cs="Arial"/>
          <w:b/>
        </w:rPr>
        <w:t>acto impugnado</w:t>
      </w:r>
      <w:r w:rsidRPr="00052185">
        <w:rPr>
          <w:rFonts w:ascii="Palatino Linotype" w:hAnsi="Palatino Linotype" w:cs="Arial"/>
        </w:rPr>
        <w:t xml:space="preserve"> que niegan la información, </w:t>
      </w:r>
      <w:r w:rsidR="00F866AA" w:rsidRPr="00052185">
        <w:rPr>
          <w:rFonts w:ascii="Palatino Linotype" w:hAnsi="Palatino Linotype" w:cs="Arial"/>
        </w:rPr>
        <w:t xml:space="preserve">que no se otorgó, </w:t>
      </w:r>
      <w:r w:rsidRPr="00052185">
        <w:rPr>
          <w:rFonts w:ascii="Palatino Linotype" w:hAnsi="Palatino Linotype" w:cs="Arial"/>
        </w:rPr>
        <w:t xml:space="preserve">que no es lo solicitado y como </w:t>
      </w:r>
      <w:r w:rsidRPr="00052185">
        <w:rPr>
          <w:rFonts w:ascii="Palatino Linotype" w:hAnsi="Palatino Linotype" w:cs="Arial"/>
          <w:b/>
        </w:rPr>
        <w:t>motivo de Inconformidad</w:t>
      </w:r>
      <w:r w:rsidRPr="00052185">
        <w:rPr>
          <w:rFonts w:ascii="Palatino Linotype" w:hAnsi="Palatino Linotype" w:cs="Arial"/>
        </w:rPr>
        <w:t xml:space="preserve"> que es ilógico que una lista no se tenga o se cobre.</w:t>
      </w:r>
    </w:p>
    <w:p w:rsidR="00754AFA" w:rsidRPr="00052185" w:rsidRDefault="00754AFA" w:rsidP="00754AFA">
      <w:pPr>
        <w:spacing w:before="240" w:after="240" w:line="360" w:lineRule="auto"/>
        <w:ind w:right="49"/>
        <w:jc w:val="both"/>
        <w:rPr>
          <w:rFonts w:ascii="Palatino Linotype" w:hAnsi="Palatino Linotype" w:cs="Arial"/>
        </w:rPr>
      </w:pPr>
      <w:r w:rsidRPr="00052185">
        <w:rPr>
          <w:rFonts w:ascii="Palatino Linotype" w:hAnsi="Palatino Linotype" w:cs="Arial"/>
          <w:b/>
          <w:sz w:val="28"/>
          <w:szCs w:val="28"/>
          <w:lang w:eastAsia="es-MX"/>
        </w:rPr>
        <w:t xml:space="preserve">Anexos: </w:t>
      </w:r>
      <w:r w:rsidR="002046F7" w:rsidRPr="00052185">
        <w:rPr>
          <w:rFonts w:ascii="Palatino Linotype" w:hAnsi="Palatino Linotype" w:cs="Arial"/>
          <w:lang w:eastAsia="es-MX"/>
        </w:rPr>
        <w:t>N</w:t>
      </w:r>
      <w:r w:rsidR="002C7087" w:rsidRPr="00052185">
        <w:rPr>
          <w:rFonts w:ascii="Palatino Linotype" w:hAnsi="Palatino Linotype" w:cs="Arial"/>
          <w:lang w:eastAsia="es-MX"/>
        </w:rPr>
        <w:t>o adjuntó ningún archivo</w:t>
      </w:r>
      <w:r w:rsidR="00C63DE0" w:rsidRPr="00052185">
        <w:rPr>
          <w:rFonts w:ascii="Palatino Linotype" w:hAnsi="Palatino Linotype" w:cs="Arial"/>
          <w:lang w:eastAsia="es-MX"/>
        </w:rPr>
        <w:t xml:space="preserve"> a sus recursos de revisión</w:t>
      </w:r>
      <w:r w:rsidRPr="00052185">
        <w:rPr>
          <w:rFonts w:ascii="Palatino Linotype" w:hAnsi="Palatino Linotype" w:cs="Arial"/>
        </w:rPr>
        <w:t xml:space="preserve">. </w:t>
      </w:r>
    </w:p>
    <w:p w:rsidR="0088720E" w:rsidRPr="00052185" w:rsidRDefault="002426FE" w:rsidP="00C94DD4">
      <w:pPr>
        <w:spacing w:line="360" w:lineRule="auto"/>
        <w:jc w:val="both"/>
        <w:rPr>
          <w:rFonts w:ascii="Palatino Linotype" w:eastAsia="Calibri" w:hAnsi="Palatino Linotype" w:cs="Arial"/>
        </w:rPr>
      </w:pPr>
      <w:r w:rsidRPr="00052185">
        <w:rPr>
          <w:rFonts w:ascii="Palatino Linotype" w:hAnsi="Palatino Linotype" w:cs="Arial"/>
          <w:b/>
          <w:sz w:val="28"/>
          <w:szCs w:val="28"/>
        </w:rPr>
        <w:t xml:space="preserve">4. </w:t>
      </w:r>
      <w:r w:rsidR="008B3345" w:rsidRPr="00052185">
        <w:rPr>
          <w:rFonts w:ascii="Palatino Linotype" w:eastAsia="Calibri" w:hAnsi="Palatino Linotype" w:cs="Arial"/>
          <w:b/>
          <w:sz w:val="28"/>
          <w:szCs w:val="28"/>
        </w:rPr>
        <w:t xml:space="preserve">Turno. </w:t>
      </w:r>
      <w:r w:rsidR="008B3345" w:rsidRPr="00052185">
        <w:rPr>
          <w:rFonts w:ascii="Palatino Linotype" w:eastAsia="Calibri" w:hAnsi="Palatino Linotype" w:cs="Arial"/>
        </w:rPr>
        <w:t>De conformidad con el artículo 185</w:t>
      </w:r>
      <w:r w:rsidR="0045214C" w:rsidRPr="00052185">
        <w:rPr>
          <w:rFonts w:ascii="Palatino Linotype" w:eastAsia="Calibri" w:hAnsi="Palatino Linotype" w:cs="Arial"/>
        </w:rPr>
        <w:t xml:space="preserve">, </w:t>
      </w:r>
      <w:r w:rsidR="008B3345" w:rsidRPr="00052185">
        <w:rPr>
          <w:rFonts w:ascii="Palatino Linotype" w:eastAsia="Calibri" w:hAnsi="Palatino Linotype" w:cs="Arial"/>
        </w:rPr>
        <w:t xml:space="preserve">fracción I de la Ley de Transparencia y Acceso a la Información Pública del Estado de México y Municipios vigente, </w:t>
      </w:r>
      <w:r w:rsidR="0045214C" w:rsidRPr="00052185">
        <w:rPr>
          <w:rFonts w:ascii="Palatino Linotype" w:eastAsia="Calibri" w:hAnsi="Palatino Linotype" w:cs="Arial"/>
        </w:rPr>
        <w:t xml:space="preserve">los recursos de revisión fueron turnados por  el sistema electrónico del Instituto de Transparencia, Acceso a la Información Pública y Protección de Datos Personales del Estado de México y Municipios de la forma siguiente: </w:t>
      </w:r>
      <w:r w:rsidR="0097162B" w:rsidRPr="00052185">
        <w:rPr>
          <w:rFonts w:ascii="Palatino Linotype" w:eastAsia="Calibri" w:hAnsi="Palatino Linotype" w:cs="Arial"/>
        </w:rPr>
        <w:t xml:space="preserve">la </w:t>
      </w:r>
      <w:r w:rsidR="008B3345" w:rsidRPr="00052185">
        <w:rPr>
          <w:rFonts w:ascii="Palatino Linotype" w:eastAsia="Calibri" w:hAnsi="Palatino Linotype" w:cs="Arial"/>
        </w:rPr>
        <w:t>recurso</w:t>
      </w:r>
      <w:r w:rsidR="0097162B" w:rsidRPr="00052185">
        <w:rPr>
          <w:rFonts w:ascii="Palatino Linotype" w:eastAsia="Calibri" w:hAnsi="Palatino Linotype" w:cs="Arial"/>
        </w:rPr>
        <w:t>s</w:t>
      </w:r>
      <w:r w:rsidR="008B3345" w:rsidRPr="00052185">
        <w:rPr>
          <w:rFonts w:ascii="Palatino Linotype" w:eastAsia="Calibri" w:hAnsi="Palatino Linotype" w:cs="Arial"/>
        </w:rPr>
        <w:t xml:space="preserve"> de revisión</w:t>
      </w:r>
      <w:r w:rsidR="0045214C" w:rsidRPr="00052185">
        <w:rPr>
          <w:rFonts w:ascii="Palatino Linotype" w:eastAsia="Calibri" w:hAnsi="Palatino Linotype" w:cs="Arial"/>
        </w:rPr>
        <w:t xml:space="preserve"> </w:t>
      </w:r>
      <w:r w:rsidR="003B5E07" w:rsidRPr="00052185">
        <w:rPr>
          <w:rFonts w:ascii="Palatino Linotype" w:hAnsi="Palatino Linotype" w:cs="Arial"/>
        </w:rPr>
        <w:t>02176/INFOEM/IP/RR/2018</w:t>
      </w:r>
      <w:r w:rsidR="00A208EA" w:rsidRPr="00052185">
        <w:rPr>
          <w:rFonts w:ascii="Palatino Linotype" w:eastAsia="Calibri" w:hAnsi="Palatino Linotype" w:cs="Arial"/>
        </w:rPr>
        <w:t xml:space="preserve">, </w:t>
      </w:r>
      <w:r w:rsidR="003B5E07" w:rsidRPr="00052185">
        <w:rPr>
          <w:rFonts w:ascii="Palatino Linotype" w:hAnsi="Palatino Linotype" w:cs="Arial"/>
        </w:rPr>
        <w:t xml:space="preserve">02194/INFOEM/IP/RR/2018, 02369/INFOEM/IP/RR/2018, 02374/INFOEM/IP/RR/2018, </w:t>
      </w:r>
      <w:r w:rsidR="003B5E07" w:rsidRPr="00052185">
        <w:rPr>
          <w:rFonts w:ascii="Palatino Linotype" w:hAnsi="Palatino Linotype" w:cs="Arial"/>
        </w:rPr>
        <w:lastRenderedPageBreak/>
        <w:t>02569/INFOEM/IP/RR/2018,</w:t>
      </w:r>
      <w:r w:rsidR="00C94DD4" w:rsidRPr="00052185">
        <w:rPr>
          <w:rFonts w:ascii="Palatino Linotype" w:hAnsi="Palatino Linotype" w:cs="Arial"/>
        </w:rPr>
        <w:t xml:space="preserve"> 02574/INFOEM/IP/RR/2018, </w:t>
      </w:r>
      <w:r w:rsidR="003B5E07" w:rsidRPr="00052185">
        <w:rPr>
          <w:rFonts w:ascii="Palatino Linotype" w:hAnsi="Palatino Linotype" w:cs="Arial"/>
        </w:rPr>
        <w:t xml:space="preserve">02689/INFOEM/IP/RR/2018, 02696/INFOEM/IP/RR/2018,  02699/INFOEM/IP/RR/2018, 02704/INFOEM/IP/RR/2018, 02709/INFOEM/IP/RR/2018, 02789/INFOEM/IP/RR/2018, 02794/INFOEM/IP/RR/2018, 02796/INFOEM/IP/RR/2018, 02799/INFOEM/IP/RR/2018, </w:t>
      </w:r>
      <w:r w:rsidR="004044CE" w:rsidRPr="00052185">
        <w:rPr>
          <w:rFonts w:ascii="Palatino Linotype" w:hAnsi="Palatino Linotype" w:cs="Arial"/>
        </w:rPr>
        <w:t xml:space="preserve">02804/INFOEM/IP/RR/2018, 02809/INFOEM/IP/RR/2018, </w:t>
      </w:r>
      <w:r w:rsidR="003B5E07" w:rsidRPr="00052185">
        <w:rPr>
          <w:rFonts w:ascii="Palatino Linotype" w:hAnsi="Palatino Linotype" w:cs="Arial"/>
        </w:rPr>
        <w:t xml:space="preserve"> </w:t>
      </w:r>
      <w:r w:rsidR="004044CE" w:rsidRPr="00052185">
        <w:rPr>
          <w:rFonts w:ascii="Palatino Linotype" w:hAnsi="Palatino Linotype" w:cs="Arial"/>
        </w:rPr>
        <w:t xml:space="preserve">02814/INFOEM/IP/RR/2018 y 02816/INFOEM/IP/RR/2018, </w:t>
      </w:r>
      <w:r w:rsidR="00A208EA" w:rsidRPr="00052185">
        <w:rPr>
          <w:rFonts w:ascii="Palatino Linotype" w:eastAsia="Calibri" w:hAnsi="Palatino Linotype" w:cs="Arial"/>
        </w:rPr>
        <w:t xml:space="preserve">al Comisionado </w:t>
      </w:r>
      <w:r w:rsidR="00A208EA" w:rsidRPr="00052185">
        <w:rPr>
          <w:rFonts w:ascii="Palatino Linotype" w:eastAsia="Calibri" w:hAnsi="Palatino Linotype" w:cs="Arial"/>
          <w:b/>
        </w:rPr>
        <w:t>Javier Martínez Cruz</w:t>
      </w:r>
      <w:r w:rsidR="00A208EA" w:rsidRPr="00052185">
        <w:rPr>
          <w:rFonts w:ascii="Palatino Linotype" w:eastAsia="Calibri" w:hAnsi="Palatino Linotype" w:cs="Arial"/>
        </w:rPr>
        <w:t xml:space="preserve">; los recursos  </w:t>
      </w:r>
      <w:r w:rsidR="004044CE" w:rsidRPr="00052185">
        <w:rPr>
          <w:rFonts w:ascii="Palatino Linotype" w:hAnsi="Palatino Linotype" w:cs="Arial"/>
        </w:rPr>
        <w:t>02177/INFOEM/IP/RR/2018,</w:t>
      </w:r>
      <w:r w:rsidR="004044CE" w:rsidRPr="00052185">
        <w:rPr>
          <w:rFonts w:ascii="Palatino Linotype" w:eastAsia="Calibri" w:hAnsi="Palatino Linotype" w:cs="Arial"/>
        </w:rPr>
        <w:t xml:space="preserve"> </w:t>
      </w:r>
      <w:r w:rsidR="004044CE" w:rsidRPr="00052185">
        <w:rPr>
          <w:rFonts w:ascii="Palatino Linotype" w:hAnsi="Palatino Linotype" w:cs="Arial"/>
        </w:rPr>
        <w:t xml:space="preserve">02367/INFOEM/IP/RR/2018, 02372/INFOEM/IP/RR/2018, 02566/INFOEM/IP/RR/2018, 02567/INFOEM/IP/RR/2018, 02572/INFOEM/IP/RR/2018, 02692/INFOEM/IP/RR/2018, 02697/INFOEM/IP/RR/2018, 02702/INFOEM/IP/RR/2018, 02706/INFOEM/IP/RR/2018, 02707/INFOEM/IP/RR/2018, 02712/INFOEM/IP/RR/2018, 02786/INFOEM/IP/RR/2018, 02787/INFOEM/IP/RR/2018,  02792/INFOEM/IP/RR/2018, 02797/INFOEM/IP/RR/2018, 02802/INFOEM/IP/RR/2018, </w:t>
      </w:r>
      <w:r w:rsidR="00A208EA" w:rsidRPr="00052185">
        <w:rPr>
          <w:rFonts w:ascii="Palatino Linotype" w:eastAsia="Calibri" w:hAnsi="Palatino Linotype" w:cs="Arial"/>
        </w:rPr>
        <w:t xml:space="preserve"> </w:t>
      </w:r>
      <w:r w:rsidR="00060F32" w:rsidRPr="00052185">
        <w:rPr>
          <w:rFonts w:ascii="Palatino Linotype" w:hAnsi="Palatino Linotype" w:cs="Arial"/>
        </w:rPr>
        <w:t xml:space="preserve">02806/INFOEM/IP/RR/2018, 02807/INFOEM/IP/RR/2018, 02812/INFOEM/IP/RR/2018 y  02817/INFOEM/IP/RR/2018 </w:t>
      </w:r>
      <w:r w:rsidR="003B0B32" w:rsidRPr="00052185">
        <w:rPr>
          <w:rFonts w:ascii="Palatino Linotype" w:eastAsia="Calibri" w:hAnsi="Palatino Linotype" w:cs="Arial"/>
        </w:rPr>
        <w:t xml:space="preserve">a la Comisionada </w:t>
      </w:r>
      <w:r w:rsidR="00A208EA" w:rsidRPr="00052185">
        <w:rPr>
          <w:rFonts w:ascii="Palatino Linotype" w:eastAsia="Calibri" w:hAnsi="Palatino Linotype" w:cs="Arial"/>
        </w:rPr>
        <w:t xml:space="preserve"> </w:t>
      </w:r>
      <w:r w:rsidR="003B0B32" w:rsidRPr="00052185">
        <w:rPr>
          <w:rFonts w:ascii="Palatino Linotype" w:eastAsia="Calibri" w:hAnsi="Palatino Linotype" w:cs="Arial"/>
          <w:b/>
        </w:rPr>
        <w:t xml:space="preserve">Eva </w:t>
      </w:r>
      <w:proofErr w:type="spellStart"/>
      <w:r w:rsidR="003B0B32" w:rsidRPr="00052185">
        <w:rPr>
          <w:rFonts w:ascii="Palatino Linotype" w:eastAsia="Calibri" w:hAnsi="Palatino Linotype" w:cs="Arial"/>
          <w:b/>
        </w:rPr>
        <w:t>Abaid</w:t>
      </w:r>
      <w:proofErr w:type="spellEnd"/>
      <w:r w:rsidR="003B0B32" w:rsidRPr="00052185">
        <w:rPr>
          <w:rFonts w:ascii="Palatino Linotype" w:eastAsia="Calibri" w:hAnsi="Palatino Linotype" w:cs="Arial"/>
          <w:b/>
        </w:rPr>
        <w:t xml:space="preserve"> </w:t>
      </w:r>
      <w:proofErr w:type="spellStart"/>
      <w:r w:rsidR="003B0B32" w:rsidRPr="00052185">
        <w:rPr>
          <w:rFonts w:ascii="Palatino Linotype" w:eastAsia="Calibri" w:hAnsi="Palatino Linotype" w:cs="Arial"/>
          <w:b/>
        </w:rPr>
        <w:t>Yapur</w:t>
      </w:r>
      <w:proofErr w:type="spellEnd"/>
      <w:r w:rsidR="003B0B32" w:rsidRPr="00052185">
        <w:rPr>
          <w:rFonts w:ascii="Palatino Linotype" w:eastAsia="Calibri" w:hAnsi="Palatino Linotype" w:cs="Arial"/>
        </w:rPr>
        <w:t xml:space="preserve">; los recursos </w:t>
      </w:r>
      <w:r w:rsidR="00060F32" w:rsidRPr="00052185">
        <w:rPr>
          <w:rFonts w:ascii="Palatino Linotype" w:hAnsi="Palatino Linotype" w:cs="Arial"/>
        </w:rPr>
        <w:t>02178/INFOEM/IP/RR/2018</w:t>
      </w:r>
      <w:r w:rsidR="003B0B32" w:rsidRPr="00052185">
        <w:rPr>
          <w:rFonts w:ascii="Palatino Linotype" w:eastAsia="Calibri" w:hAnsi="Palatino Linotype" w:cs="Arial"/>
        </w:rPr>
        <w:t xml:space="preserve">, </w:t>
      </w:r>
      <w:r w:rsidR="00060F32" w:rsidRPr="00052185">
        <w:rPr>
          <w:rFonts w:ascii="Palatino Linotype" w:hAnsi="Palatino Linotype" w:cs="Arial"/>
        </w:rPr>
        <w:t xml:space="preserve">02368/INFOEM/IP/RR/2018, 02371/INFOEM/IP/RR/2018,   02373/INFOEM/IP/RR/2018,  02568/INFOEM/IP/RR/2018, 02571/INFOEM/IP/RR/2018,  02573/INFOEM/IP/RR/2018,       02688/INFOEM/IP/RR/2018,    02691/INFOEM/IP/RR/2018,  02693/INFOEM/IP/RR/2018,  02698/INFOEM/IP/RR/2018, 02703/INFOEM/IP/RR/2018, 02708/INFOEM/IP/RR/2018, 02711/INFOEM/IP/RR/2018, 02788/INFOEM/IP/RR/2018, 02791/INFOEM/IP/RR/2018, 02793/INFOEM/IP/RR/2018, 02798/INFOEM/IP/RR/2018, 02803/INFOEM/IP/RR/2018,  02808/INFOEM/IP/RR/2018, </w:t>
      </w:r>
      <w:r w:rsidR="00C94DD4" w:rsidRPr="00052185">
        <w:rPr>
          <w:rFonts w:ascii="Palatino Linotype" w:hAnsi="Palatino Linotype" w:cs="Arial"/>
        </w:rPr>
        <w:t xml:space="preserve">02811/INFOEM/IP/RR/2018, </w:t>
      </w:r>
      <w:r w:rsidR="00060F32" w:rsidRPr="00052185">
        <w:rPr>
          <w:rFonts w:ascii="Palatino Linotype" w:hAnsi="Palatino Linotype" w:cs="Arial"/>
        </w:rPr>
        <w:t xml:space="preserve"> </w:t>
      </w:r>
      <w:r w:rsidR="00C94DD4" w:rsidRPr="00052185">
        <w:rPr>
          <w:rFonts w:ascii="Palatino Linotype" w:hAnsi="Palatino Linotype" w:cs="Arial"/>
        </w:rPr>
        <w:t xml:space="preserve">02813/INFOEM/IP/RR/2018 y 02818/INFOEM/IP/RR/2018 </w:t>
      </w:r>
      <w:r w:rsidR="003B0B32" w:rsidRPr="00052185">
        <w:rPr>
          <w:rFonts w:ascii="Palatino Linotype" w:eastAsia="Calibri" w:hAnsi="Palatino Linotype" w:cs="Arial"/>
        </w:rPr>
        <w:t xml:space="preserve">al Comisionado </w:t>
      </w:r>
      <w:r w:rsidR="003B0B32" w:rsidRPr="00052185">
        <w:rPr>
          <w:rFonts w:ascii="Palatino Linotype" w:eastAsia="Calibri" w:hAnsi="Palatino Linotype" w:cs="Arial"/>
          <w:b/>
        </w:rPr>
        <w:t>José Guadalupe Luna Hernández</w:t>
      </w:r>
      <w:r w:rsidR="003B0B32" w:rsidRPr="00052185">
        <w:rPr>
          <w:rFonts w:ascii="Palatino Linotype" w:eastAsia="Calibri" w:hAnsi="Palatino Linotype" w:cs="Arial"/>
        </w:rPr>
        <w:t>;</w:t>
      </w:r>
      <w:r w:rsidR="003B0B32" w:rsidRPr="00052185">
        <w:rPr>
          <w:rFonts w:ascii="Palatino Linotype" w:eastAsia="Calibri" w:hAnsi="Palatino Linotype" w:cs="Arial"/>
          <w:b/>
        </w:rPr>
        <w:t xml:space="preserve"> </w:t>
      </w:r>
      <w:r w:rsidR="003B0B32" w:rsidRPr="00052185">
        <w:rPr>
          <w:rFonts w:ascii="Palatino Linotype" w:eastAsia="Calibri" w:hAnsi="Palatino Linotype" w:cs="Arial"/>
        </w:rPr>
        <w:t xml:space="preserve"> </w:t>
      </w:r>
      <w:r w:rsidR="0088720E" w:rsidRPr="00052185">
        <w:rPr>
          <w:rFonts w:ascii="Palatino Linotype" w:eastAsia="Calibri" w:hAnsi="Palatino Linotype" w:cs="Arial"/>
        </w:rPr>
        <w:t>los recursos</w:t>
      </w:r>
      <w:r w:rsidR="003B0B32" w:rsidRPr="00052185">
        <w:rPr>
          <w:rFonts w:ascii="Palatino Linotype" w:eastAsia="Calibri" w:hAnsi="Palatino Linotype" w:cs="Arial"/>
        </w:rPr>
        <w:t xml:space="preserve"> </w:t>
      </w:r>
      <w:r w:rsidR="00C94DD4" w:rsidRPr="00052185">
        <w:rPr>
          <w:rFonts w:ascii="Palatino Linotype" w:hAnsi="Palatino Linotype" w:cs="Arial"/>
        </w:rPr>
        <w:t>02370/INFOEM/IP/RR/2018</w:t>
      </w:r>
      <w:r w:rsidR="0088720E" w:rsidRPr="00052185">
        <w:rPr>
          <w:rFonts w:ascii="Palatino Linotype" w:eastAsia="Calibri" w:hAnsi="Palatino Linotype" w:cs="Arial"/>
        </w:rPr>
        <w:t>,</w:t>
      </w:r>
      <w:r w:rsidR="00C94DD4" w:rsidRPr="00052185">
        <w:rPr>
          <w:rFonts w:ascii="Palatino Linotype" w:eastAsia="Calibri" w:hAnsi="Palatino Linotype" w:cs="Arial"/>
        </w:rPr>
        <w:t xml:space="preserve"> </w:t>
      </w:r>
      <w:r w:rsidR="00C94DD4" w:rsidRPr="00052185">
        <w:rPr>
          <w:rFonts w:ascii="Palatino Linotype" w:hAnsi="Palatino Linotype" w:cs="Arial"/>
        </w:rPr>
        <w:t xml:space="preserve">02570/INFOEM/IP/RR/2018, 02575/INFOEM/IP/RR/2018, 02690/INFOEM/IP/RR/2018, </w:t>
      </w:r>
      <w:r w:rsidR="00C94DD4" w:rsidRPr="00052185">
        <w:rPr>
          <w:rFonts w:ascii="Palatino Linotype" w:hAnsi="Palatino Linotype" w:cs="Arial"/>
        </w:rPr>
        <w:lastRenderedPageBreak/>
        <w:t xml:space="preserve">02695/INFOEM/IP/RR/2018, </w:t>
      </w:r>
      <w:r w:rsidR="0088720E" w:rsidRPr="00052185">
        <w:rPr>
          <w:rFonts w:ascii="Palatino Linotype" w:eastAsia="Calibri" w:hAnsi="Palatino Linotype" w:cs="Arial"/>
        </w:rPr>
        <w:t xml:space="preserve"> </w:t>
      </w:r>
      <w:r w:rsidR="00C94DD4" w:rsidRPr="00052185">
        <w:rPr>
          <w:rFonts w:ascii="Palatino Linotype" w:hAnsi="Palatino Linotype" w:cs="Arial"/>
        </w:rPr>
        <w:t xml:space="preserve">02700/INFOEM/IP/RR/2018, 02701/INFOEM/IP/RR/2018, 02705/INFOEM/IP/RR/2018, 02710/INFOEM/IP/RR/2018, 02785/INFOEM/IP/RR/2018, 02790/INFOEM/IP/RR/2018, 02795/INFOEM/IP/RR/2018, 02800/INFOEM/IP/RR/2018, 02801/INFOEM/IP/RR/2018,  02805/INFOEM/IP/RR/2018, 02810/INFOEM/IP/RR/2018 y 02815/INFOEM/IP/RR/2018 </w:t>
      </w:r>
      <w:r w:rsidR="0088720E" w:rsidRPr="00052185">
        <w:rPr>
          <w:rFonts w:ascii="Palatino Linotype" w:eastAsia="Calibri" w:hAnsi="Palatino Linotype" w:cs="Arial"/>
        </w:rPr>
        <w:t xml:space="preserve">a la                 </w:t>
      </w:r>
      <w:r w:rsidR="0045214C" w:rsidRPr="00052185">
        <w:rPr>
          <w:rFonts w:ascii="Palatino Linotype" w:eastAsia="Calibri" w:hAnsi="Palatino Linotype" w:cs="Arial"/>
        </w:rPr>
        <w:t xml:space="preserve">Comisionada </w:t>
      </w:r>
      <w:r w:rsidR="0045214C" w:rsidRPr="00052185">
        <w:rPr>
          <w:rFonts w:ascii="Palatino Linotype" w:eastAsia="Calibri" w:hAnsi="Palatino Linotype" w:cs="Arial"/>
          <w:b/>
        </w:rPr>
        <w:t>Zulema Martínez Sánchez</w:t>
      </w:r>
      <w:r w:rsidR="0088720E" w:rsidRPr="00052185">
        <w:rPr>
          <w:rFonts w:ascii="Palatino Linotype" w:eastAsia="Calibri" w:hAnsi="Palatino Linotype" w:cs="Arial"/>
        </w:rPr>
        <w:t xml:space="preserve">. </w:t>
      </w:r>
    </w:p>
    <w:p w:rsidR="008B3345" w:rsidRPr="00052185" w:rsidRDefault="00E3652E" w:rsidP="0088720E">
      <w:pPr>
        <w:spacing w:before="240" w:after="240" w:line="360" w:lineRule="auto"/>
        <w:jc w:val="both"/>
        <w:rPr>
          <w:rFonts w:ascii="Palatino Linotype" w:eastAsia="MS Mincho" w:hAnsi="Palatino Linotype"/>
          <w:lang w:val="es-ES_tradnl"/>
        </w:rPr>
      </w:pPr>
      <w:r w:rsidRPr="00052185">
        <w:rPr>
          <w:rFonts w:ascii="Palatino Linotype" w:eastAsia="MS Mincho" w:hAnsi="Palatino Linotype" w:cs="Arial"/>
          <w:lang w:val="es-ES_tradnl"/>
        </w:rPr>
        <w:t xml:space="preserve">El </w:t>
      </w:r>
      <w:r w:rsidR="008B3345" w:rsidRPr="00052185">
        <w:rPr>
          <w:rFonts w:ascii="Palatino Linotype" w:eastAsia="MS Mincho" w:hAnsi="Palatino Linotype" w:cs="Arial"/>
          <w:lang w:val="es-ES_tradnl"/>
        </w:rPr>
        <w:t>Pleno de este Órgano Autónomo determinó la acumulación de</w:t>
      </w:r>
      <w:r w:rsidRPr="00052185">
        <w:rPr>
          <w:rFonts w:ascii="Palatino Linotype" w:eastAsia="MS Mincho" w:hAnsi="Palatino Linotype" w:cs="Arial"/>
          <w:lang w:val="es-ES_tradnl"/>
        </w:rPr>
        <w:t xml:space="preserve"> los</w:t>
      </w:r>
      <w:r w:rsidR="00D85A06" w:rsidRPr="00052185">
        <w:rPr>
          <w:rFonts w:ascii="Palatino Linotype" w:eastAsia="MS Mincho" w:hAnsi="Palatino Linotype" w:cs="Arial"/>
          <w:lang w:val="es-ES_tradnl"/>
        </w:rPr>
        <w:t xml:space="preserve"> presente </w:t>
      </w:r>
      <w:r w:rsidRPr="00052185">
        <w:rPr>
          <w:rFonts w:ascii="Palatino Linotype" w:eastAsia="MS Mincho" w:hAnsi="Palatino Linotype" w:cs="Arial"/>
          <w:lang w:val="es-ES_tradnl"/>
        </w:rPr>
        <w:t>recursos</w:t>
      </w:r>
      <w:r w:rsidR="00D85A06" w:rsidRPr="00052185">
        <w:rPr>
          <w:rFonts w:ascii="Palatino Linotype" w:eastAsia="MS Mincho" w:hAnsi="Palatino Linotype" w:cs="Arial"/>
          <w:lang w:val="es-ES_tradnl"/>
        </w:rPr>
        <w:t xml:space="preserve"> de revisión como sigue: los recursos </w:t>
      </w:r>
      <w:r w:rsidR="002C555C" w:rsidRPr="00B17BD7">
        <w:rPr>
          <w:rFonts w:ascii="Palatino Linotype" w:hAnsi="Palatino Linotype" w:cs="Arial"/>
          <w:b/>
        </w:rPr>
        <w:t>02176/INFOEM/IP/RR/2018, 02177/INFOEM/IP/RR/2018, 02178/INFOEM/IP/RR/2018,        02194/INFOEM/IP/RR/2018</w:t>
      </w:r>
      <w:r w:rsidR="002C555C" w:rsidRPr="00052185">
        <w:rPr>
          <w:rFonts w:ascii="Palatino Linotype" w:hAnsi="Palatino Linotype" w:cs="Arial"/>
        </w:rPr>
        <w:t>,</w:t>
      </w:r>
      <w:r w:rsidR="002C555C" w:rsidRPr="00052185">
        <w:rPr>
          <w:rFonts w:ascii="Palatino Linotype" w:hAnsi="Palatino Linotype" w:cs="Arial"/>
          <w:b/>
        </w:rPr>
        <w:t xml:space="preserve"> </w:t>
      </w:r>
      <w:r w:rsidRPr="00052185">
        <w:rPr>
          <w:rFonts w:ascii="Palatino Linotype" w:eastAsia="Calibri" w:hAnsi="Palatino Linotype" w:cs="Arial"/>
        </w:rPr>
        <w:t xml:space="preserve">en la </w:t>
      </w:r>
      <w:r w:rsidR="002C555C" w:rsidRPr="00052185">
        <w:rPr>
          <w:rFonts w:ascii="Palatino Linotype" w:eastAsia="Calibri" w:hAnsi="Palatino Linotype" w:cs="Arial"/>
          <w:b/>
        </w:rPr>
        <w:t xml:space="preserve">Vigésima Tercera </w:t>
      </w:r>
      <w:r w:rsidRPr="00052185">
        <w:rPr>
          <w:rFonts w:ascii="Palatino Linotype" w:eastAsia="Calibri" w:hAnsi="Palatino Linotype" w:cs="Arial"/>
          <w:b/>
        </w:rPr>
        <w:t>Sesión Ordinaria</w:t>
      </w:r>
      <w:r w:rsidRPr="00052185">
        <w:rPr>
          <w:rFonts w:ascii="Palatino Linotype" w:eastAsia="Calibri" w:hAnsi="Palatino Linotype" w:cs="Arial"/>
        </w:rPr>
        <w:t xml:space="preserve"> del día </w:t>
      </w:r>
      <w:r w:rsidR="002C555C" w:rsidRPr="00052185">
        <w:rPr>
          <w:rFonts w:ascii="Palatino Linotype" w:eastAsia="Calibri" w:hAnsi="Palatino Linotype" w:cs="Arial"/>
          <w:b/>
        </w:rPr>
        <w:t xml:space="preserve">veinte de junio </w:t>
      </w:r>
      <w:r w:rsidR="002A0DC5" w:rsidRPr="00052185">
        <w:rPr>
          <w:rFonts w:ascii="Palatino Linotype" w:eastAsia="Calibri" w:hAnsi="Palatino Linotype" w:cs="Arial"/>
          <w:b/>
        </w:rPr>
        <w:t xml:space="preserve">de </w:t>
      </w:r>
      <w:r w:rsidRPr="00052185">
        <w:rPr>
          <w:rFonts w:ascii="Palatino Linotype" w:eastAsia="Calibri" w:hAnsi="Palatino Linotype" w:cs="Arial"/>
          <w:b/>
        </w:rPr>
        <w:t>dos mil dieciocho</w:t>
      </w:r>
      <w:r w:rsidRPr="00052185">
        <w:rPr>
          <w:rFonts w:ascii="Palatino Linotype" w:eastAsia="Calibri" w:hAnsi="Palatino Linotype" w:cs="Arial"/>
        </w:rPr>
        <w:t xml:space="preserve">; los recursos de revisión </w:t>
      </w:r>
      <w:r w:rsidR="002C555C" w:rsidRPr="00052185">
        <w:rPr>
          <w:rFonts w:ascii="Palatino Linotype" w:hAnsi="Palatino Linotype" w:cs="Arial"/>
          <w:b/>
        </w:rPr>
        <w:t xml:space="preserve">02367/INFOEM/IP/RR/2018, 02368/INFOEM/IP/RR/2018,        02369/INFOEM/IP/RR/2018, 02370/INFOEM/IP/RR/2018, 02371/INFOEM/IP/RR/2018,        02372/INFOEM/IP/RR/2018, 02373/INFOEM/IP/RR/2018, 02374/INFOEM/IP/RR/2018,  </w:t>
      </w:r>
      <w:r w:rsidR="008B3345" w:rsidRPr="00052185">
        <w:rPr>
          <w:rFonts w:ascii="Palatino Linotype" w:eastAsia="MS Mincho" w:hAnsi="Palatino Linotype" w:cs="Arial"/>
          <w:lang w:val="es-ES_tradnl"/>
        </w:rPr>
        <w:t xml:space="preserve">en la </w:t>
      </w:r>
      <w:r w:rsidR="002A0DC5" w:rsidRPr="00052185">
        <w:rPr>
          <w:rFonts w:ascii="Palatino Linotype" w:eastAsia="MS Mincho" w:hAnsi="Palatino Linotype" w:cs="Arial"/>
          <w:b/>
          <w:lang w:val="es-ES_tradnl"/>
        </w:rPr>
        <w:t xml:space="preserve">Vigésima </w:t>
      </w:r>
      <w:r w:rsidR="002C555C" w:rsidRPr="00052185">
        <w:rPr>
          <w:rFonts w:ascii="Palatino Linotype" w:eastAsia="MS Mincho" w:hAnsi="Palatino Linotype" w:cs="Arial"/>
          <w:b/>
          <w:lang w:val="es-ES_tradnl"/>
        </w:rPr>
        <w:t xml:space="preserve">Quinta </w:t>
      </w:r>
      <w:r w:rsidRPr="00052185">
        <w:rPr>
          <w:rFonts w:ascii="Palatino Linotype" w:eastAsia="MS Mincho" w:hAnsi="Palatino Linotype" w:cs="Arial"/>
          <w:b/>
          <w:lang w:val="es-ES_tradnl"/>
        </w:rPr>
        <w:t>S</w:t>
      </w:r>
      <w:r w:rsidR="008B3345" w:rsidRPr="00052185">
        <w:rPr>
          <w:rFonts w:ascii="Palatino Linotype" w:eastAsia="MS Mincho" w:hAnsi="Palatino Linotype" w:cs="Arial"/>
          <w:b/>
          <w:lang w:val="es-ES_tradnl"/>
        </w:rPr>
        <w:t xml:space="preserve">esión </w:t>
      </w:r>
      <w:r w:rsidRPr="00052185">
        <w:rPr>
          <w:rFonts w:ascii="Palatino Linotype" w:eastAsia="MS Mincho" w:hAnsi="Palatino Linotype" w:cs="Arial"/>
          <w:b/>
          <w:lang w:val="es-ES_tradnl"/>
        </w:rPr>
        <w:t>O</w:t>
      </w:r>
      <w:r w:rsidR="00DD2486" w:rsidRPr="00052185">
        <w:rPr>
          <w:rFonts w:ascii="Palatino Linotype" w:eastAsia="MS Mincho" w:hAnsi="Palatino Linotype" w:cs="Arial"/>
          <w:b/>
          <w:lang w:val="es-ES_tradnl"/>
        </w:rPr>
        <w:t>rdinaria</w:t>
      </w:r>
      <w:r w:rsidR="008B3345" w:rsidRPr="00052185">
        <w:rPr>
          <w:rFonts w:ascii="Palatino Linotype" w:eastAsia="MS Mincho" w:hAnsi="Palatino Linotype" w:cs="Arial"/>
          <w:b/>
          <w:lang w:val="es-ES_tradnl"/>
        </w:rPr>
        <w:t xml:space="preserve">, </w:t>
      </w:r>
      <w:r w:rsidR="008B3345" w:rsidRPr="00052185">
        <w:rPr>
          <w:rFonts w:ascii="Palatino Linotype" w:eastAsia="MS Mincho" w:hAnsi="Palatino Linotype" w:cs="Arial"/>
          <w:lang w:val="es-ES_tradnl"/>
        </w:rPr>
        <w:t>celebrada el día</w:t>
      </w:r>
      <w:r w:rsidR="008B3345" w:rsidRPr="00052185">
        <w:rPr>
          <w:rFonts w:ascii="Palatino Linotype" w:eastAsia="MS Mincho" w:hAnsi="Palatino Linotype" w:cs="Arial"/>
          <w:b/>
          <w:lang w:val="es-ES_tradnl"/>
        </w:rPr>
        <w:t xml:space="preserve"> </w:t>
      </w:r>
      <w:r w:rsidR="002C555C" w:rsidRPr="00052185">
        <w:rPr>
          <w:rFonts w:ascii="Palatino Linotype" w:eastAsia="MS Mincho" w:hAnsi="Palatino Linotype" w:cs="Arial"/>
          <w:b/>
          <w:lang w:val="es-ES_tradnl"/>
        </w:rPr>
        <w:t xml:space="preserve">cuatro de julio </w:t>
      </w:r>
      <w:r w:rsidR="008B3345" w:rsidRPr="00052185">
        <w:rPr>
          <w:rFonts w:ascii="Palatino Linotype" w:eastAsia="MS Mincho" w:hAnsi="Palatino Linotype" w:cs="Arial"/>
          <w:b/>
          <w:lang w:val="es-ES_tradnl"/>
        </w:rPr>
        <w:t>de dos mil dieci</w:t>
      </w:r>
      <w:r w:rsidR="00C510D6" w:rsidRPr="00052185">
        <w:rPr>
          <w:rFonts w:ascii="Palatino Linotype" w:eastAsia="MS Mincho" w:hAnsi="Palatino Linotype" w:cs="Arial"/>
          <w:b/>
          <w:lang w:val="es-ES_tradnl"/>
        </w:rPr>
        <w:t>ocho</w:t>
      </w:r>
      <w:r w:rsidR="002A0DC5" w:rsidRPr="00052185">
        <w:rPr>
          <w:rFonts w:ascii="Palatino Linotype" w:eastAsia="MS Mincho" w:hAnsi="Palatino Linotype" w:cs="Arial"/>
          <w:lang w:val="es-ES_tradnl"/>
        </w:rPr>
        <w:t>; los recurso</w:t>
      </w:r>
      <w:r w:rsidR="00D85A06" w:rsidRPr="00052185">
        <w:rPr>
          <w:rFonts w:ascii="Palatino Linotype" w:eastAsia="MS Mincho" w:hAnsi="Palatino Linotype" w:cs="Arial"/>
          <w:lang w:val="es-ES_tradnl"/>
        </w:rPr>
        <w:t>s</w:t>
      </w:r>
      <w:r w:rsidR="002A0DC5" w:rsidRPr="00052185">
        <w:rPr>
          <w:rFonts w:ascii="Palatino Linotype" w:eastAsia="MS Mincho" w:hAnsi="Palatino Linotype" w:cs="Arial"/>
          <w:lang w:val="es-ES_tradnl"/>
        </w:rPr>
        <w:t xml:space="preserve"> de revisión </w:t>
      </w:r>
      <w:r w:rsidR="002C555C" w:rsidRPr="00052185">
        <w:rPr>
          <w:rFonts w:ascii="Palatino Linotype" w:hAnsi="Palatino Linotype" w:cs="Arial"/>
          <w:b/>
        </w:rPr>
        <w:t xml:space="preserve">02566/INFOEM/IP/RR/2018, 02567/INFOEM/IP/RR/2018, 02568/INFOEM/IP/RR/2018,        02569/INFOEM/IP/RR/2018, 02570/INFOEM/IP/RR/2018, 02571/INFOEM/IP/RR/2018,        02572/INFOEM/IP/RR/2018,       02573/INFOEM/IP/RR/2018,       02574/INFOEM/IP/RR/2018, 02575/INFOEM/IP/RR/2018, 02688/INFOEM/IP/RR/2018, 02689/INFOEM/IP/RR/2018, 02690/INFOEM/IP/RR/2018, 02691/INFOEM/IP/RR/2018, 02692/INFOEM/IP/RR/2018, 02693/INFOEM/IP/RR/2018, 02695/INFOEM/IP/RR/2018, 02696/INFOEM/IP/RR/2018, 02697/INFOEM/IP/RR/2018, 02698/INFOEM/IP/RR/2018, 02699/INFOEM/IP/RR/2018, 02700/INFOEM/IP/RR/2018, 02701/INFOEM/IP/RR/2018, 02702/INFOEM/IP/RR/2018, 02703/INFOEM/IP/RR/2018, 02704/INFOEM/IP/RR/2018, 02705/INFOEM/IP/RR/2018, 02706/INFOEM/IP/RR/2018, 02707/INFOEM/IP/RR/2018, 02708/INFOEM/IP/RR/2018, </w:t>
      </w:r>
      <w:r w:rsidR="002C555C" w:rsidRPr="00052185">
        <w:rPr>
          <w:rFonts w:ascii="Palatino Linotype" w:hAnsi="Palatino Linotype" w:cs="Arial"/>
          <w:b/>
        </w:rPr>
        <w:lastRenderedPageBreak/>
        <w:t>02709/INFOEM/IP/RR/2018, 02710/INFOEM/IP/RR/2018, 02711/INFOEM/IP/RR/2018, 02712/INFOEM/IP/RR/2018,</w:t>
      </w:r>
      <w:r w:rsidR="002A0DC5" w:rsidRPr="00052185">
        <w:rPr>
          <w:rFonts w:ascii="Palatino Linotype" w:eastAsia="Calibri" w:hAnsi="Palatino Linotype" w:cs="Arial"/>
        </w:rPr>
        <w:t xml:space="preserve"> fueron acumulados en la </w:t>
      </w:r>
      <w:r w:rsidR="00DD0E9C" w:rsidRPr="00052185">
        <w:rPr>
          <w:rFonts w:ascii="Palatino Linotype" w:eastAsia="Calibri" w:hAnsi="Palatino Linotype" w:cs="Arial"/>
          <w:b/>
        </w:rPr>
        <w:t xml:space="preserve">Vigésima Séptima </w:t>
      </w:r>
      <w:r w:rsidR="002A0DC5" w:rsidRPr="00052185">
        <w:rPr>
          <w:rFonts w:ascii="Palatino Linotype" w:eastAsia="Calibri" w:hAnsi="Palatino Linotype" w:cs="Arial"/>
          <w:b/>
        </w:rPr>
        <w:t>Sesión Ordinaria</w:t>
      </w:r>
      <w:r w:rsidR="002A0DC5" w:rsidRPr="00052185">
        <w:rPr>
          <w:rFonts w:ascii="Palatino Linotype" w:eastAsia="Calibri" w:hAnsi="Palatino Linotype" w:cs="Arial"/>
        </w:rPr>
        <w:t xml:space="preserve"> celebrada el día </w:t>
      </w:r>
      <w:r w:rsidR="00DD0E9C" w:rsidRPr="00052185">
        <w:rPr>
          <w:rFonts w:ascii="Palatino Linotype" w:eastAsia="Calibri" w:hAnsi="Palatino Linotype" w:cs="Arial"/>
          <w:b/>
        </w:rPr>
        <w:t xml:space="preserve">uno de agosto </w:t>
      </w:r>
      <w:r w:rsidR="002A0DC5" w:rsidRPr="00052185">
        <w:rPr>
          <w:rFonts w:ascii="Palatino Linotype" w:eastAsia="Calibri" w:hAnsi="Palatino Linotype" w:cs="Arial"/>
          <w:b/>
        </w:rPr>
        <w:t>de dos mil dieciocho</w:t>
      </w:r>
      <w:r w:rsidR="004758D5" w:rsidRPr="00052185">
        <w:rPr>
          <w:rFonts w:ascii="Palatino Linotype" w:eastAsia="MS Mincho" w:hAnsi="Palatino Linotype" w:cs="Arial"/>
          <w:lang w:val="es-ES_tradnl"/>
        </w:rPr>
        <w:t xml:space="preserve">; los recursos de revisión </w:t>
      </w:r>
      <w:r w:rsidR="004758D5" w:rsidRPr="00052185">
        <w:rPr>
          <w:rFonts w:ascii="Palatino Linotype" w:hAnsi="Palatino Linotype" w:cs="Arial"/>
          <w:b/>
        </w:rPr>
        <w:t xml:space="preserve">02785/INFOEM/IP/RR/2018, 02786/INFOEM/IP/RR/2018, 02787/INFOEM/IP/RR/2018, 02788/INFOEM/IP/RR/2018, 02789/INFOEM/IP/RR/2018, 02790/INFOEM/IP/RR/2018, 02791/INFOEM/IP/RR/2018, 02792/INFOEM/IP/RR/2018, 02793/INFOEM/IP/RR/2018, 02794/INFOEM/IP/RR/2018, 02795/INFOEM/IP/RR/2018, 02796/INFOEM/IP/RR/2018, 02797/INFOEM/IP/RR/2018, 02798/INFOEM/IP/RR/2018, 02799/INFOEM/IP/RR/2018, 02800/INFOEM/IP/RR/2018, 02801/INFOEM/IP/RR/2018, 02802/INFOEM/IP/RR/2018, 02803/INFOEM/IP/RR/2018, 02804/INFOEM/IP/RR/2018, 02805/INFOEM/IP/RR/2018, 02806/INFOEM/IP/RR/2018, 02807/INFOEM/IP/RR/2018, 02808/INFOEM/IP/RR/2018, 02809/INFOEM/IP/RR/2018, 02810/INFOEM/IP/RR/2018, 02811/INFOEM/IP/RR/2018, 02812/INFOEM/IP/RR/2018, 02813/INFOEM/IP/RR/2018, 02814/INFOEM/IP/RR/2018, 02815/INFOEM/IP/RR/2018, 02816/INFOEM/IP/RR/2018,  02817/INFOEM/IP/RR/2018 y 02818/INFOEM/IP/RR/2018  </w:t>
      </w:r>
      <w:r w:rsidR="004758D5" w:rsidRPr="00052185">
        <w:rPr>
          <w:rFonts w:ascii="Palatino Linotype" w:hAnsi="Palatino Linotype" w:cs="Arial"/>
        </w:rPr>
        <w:t>fueron acumulados en la</w:t>
      </w:r>
      <w:r w:rsidR="004758D5" w:rsidRPr="00052185">
        <w:rPr>
          <w:rFonts w:ascii="Palatino Linotype" w:hAnsi="Palatino Linotype" w:cs="Arial"/>
          <w:b/>
        </w:rPr>
        <w:t xml:space="preserve"> Vigésima Novena Sesión Ordinaria </w:t>
      </w:r>
      <w:r w:rsidR="004758D5" w:rsidRPr="00052185">
        <w:rPr>
          <w:rFonts w:ascii="Palatino Linotype" w:hAnsi="Palatino Linotype" w:cs="Arial"/>
        </w:rPr>
        <w:t xml:space="preserve">celebrada el día </w:t>
      </w:r>
      <w:r w:rsidR="004758D5" w:rsidRPr="00052185">
        <w:rPr>
          <w:rFonts w:ascii="Palatino Linotype" w:hAnsi="Palatino Linotype" w:cs="Arial"/>
          <w:b/>
        </w:rPr>
        <w:t xml:space="preserve"> quince de agosto de agosto de dos mil dieciocho, </w:t>
      </w:r>
      <w:r w:rsidR="008B3345" w:rsidRPr="00052185">
        <w:rPr>
          <w:rFonts w:ascii="Palatino Linotype" w:eastAsia="MS Mincho" w:hAnsi="Palatino Linotype" w:cs="Arial"/>
          <w:lang w:val="es-ES_tradnl"/>
        </w:rPr>
        <w:t xml:space="preserve">a efecto de que </w:t>
      </w:r>
      <w:r w:rsidR="00C510D6" w:rsidRPr="00052185">
        <w:rPr>
          <w:rFonts w:ascii="Palatino Linotype" w:eastAsia="MS Mincho" w:hAnsi="Palatino Linotype" w:cs="Arial"/>
          <w:lang w:val="es-ES_tradnl"/>
        </w:rPr>
        <w:t xml:space="preserve">la </w:t>
      </w:r>
      <w:r w:rsidR="008B3345" w:rsidRPr="00052185">
        <w:rPr>
          <w:rFonts w:ascii="Palatino Linotype" w:eastAsia="MS Mincho" w:hAnsi="Palatino Linotype" w:cs="Arial"/>
          <w:lang w:val="es-ES_tradnl"/>
        </w:rPr>
        <w:t>Ponencia</w:t>
      </w:r>
      <w:r w:rsidR="00C510D6" w:rsidRPr="00052185">
        <w:rPr>
          <w:rFonts w:ascii="Palatino Linotype" w:eastAsia="MS Mincho" w:hAnsi="Palatino Linotype" w:cs="Arial"/>
          <w:lang w:val="es-ES_tradnl"/>
        </w:rPr>
        <w:t xml:space="preserve"> del Comisionado </w:t>
      </w:r>
      <w:r w:rsidR="00C510D6" w:rsidRPr="00052185">
        <w:rPr>
          <w:rFonts w:ascii="Palatino Linotype" w:eastAsia="MS Mincho" w:hAnsi="Palatino Linotype" w:cs="Arial"/>
          <w:b/>
          <w:lang w:val="es-ES_tradnl"/>
        </w:rPr>
        <w:t>Javier Martínez Cruz</w:t>
      </w:r>
      <w:r w:rsidR="008B3345" w:rsidRPr="00052185">
        <w:rPr>
          <w:rFonts w:ascii="Palatino Linotype" w:eastAsia="MS Mincho" w:hAnsi="Palatino Linotype" w:cs="Arial"/>
          <w:lang w:val="es-ES_tradnl"/>
        </w:rPr>
        <w:t xml:space="preserve"> formulara y presentara el proyecto de resolución correspondiente, de conformidad con lo dispuesto en el artículo 18 del </w:t>
      </w:r>
      <w:r w:rsidR="008B3345" w:rsidRPr="00052185">
        <w:rPr>
          <w:rFonts w:ascii="Palatino Linotype" w:eastAsia="MS Mincho" w:hAnsi="Palatino Linotype" w:cs="Arial"/>
        </w:rPr>
        <w:t xml:space="preserve">Código de Procedimientos Administrativos del Estado de México, de aplicación supletoria en términos del </w:t>
      </w:r>
      <w:r w:rsidR="008B3345" w:rsidRPr="00052185">
        <w:rPr>
          <w:rFonts w:ascii="Palatino Linotype" w:eastAsia="MS Mincho" w:hAnsi="Palatino Linotype" w:cs="Arial"/>
          <w:lang w:val="es-ES_tradnl"/>
        </w:rPr>
        <w:t xml:space="preserve">artículo 195 de </w:t>
      </w:r>
      <w:r w:rsidR="008B3345" w:rsidRPr="00052185">
        <w:rPr>
          <w:rFonts w:ascii="Palatino Linotype" w:eastAsia="MS Mincho" w:hAnsi="Palatino Linotype"/>
          <w:lang w:val="es-ES_tradnl"/>
        </w:rPr>
        <w:t>la Ley de Transparencia y Acceso a la Información Pública del Estado de México y Municipios en vigor, que a la letra señalan:</w:t>
      </w:r>
    </w:p>
    <w:p w:rsidR="008B3345" w:rsidRPr="00052185" w:rsidRDefault="008B3345" w:rsidP="008B3345">
      <w:pPr>
        <w:spacing w:before="240" w:after="240" w:line="276" w:lineRule="auto"/>
        <w:ind w:left="851" w:right="902"/>
        <w:jc w:val="center"/>
        <w:rPr>
          <w:rFonts w:ascii="Palatino Linotype" w:hAnsi="Palatino Linotype" w:cs="Arial"/>
          <w:b/>
          <w:i/>
          <w:sz w:val="22"/>
          <w:szCs w:val="22"/>
          <w:lang w:val="es-MX"/>
        </w:rPr>
      </w:pPr>
      <w:r w:rsidRPr="00052185">
        <w:rPr>
          <w:rFonts w:ascii="Palatino Linotype" w:hAnsi="Palatino Linotype" w:cs="Arial"/>
          <w:b/>
          <w:i/>
          <w:sz w:val="22"/>
          <w:szCs w:val="22"/>
          <w:lang w:val="es-MX"/>
        </w:rPr>
        <w:t>Código de Procedimientos Administrativos del Estado de México</w:t>
      </w:r>
    </w:p>
    <w:p w:rsidR="008B3345" w:rsidRPr="00052185" w:rsidRDefault="008B3345" w:rsidP="008B3345">
      <w:pPr>
        <w:spacing w:before="240" w:after="240" w:line="276" w:lineRule="auto"/>
        <w:ind w:left="851" w:right="902"/>
        <w:jc w:val="both"/>
        <w:rPr>
          <w:rFonts w:ascii="Palatino Linotype" w:hAnsi="Palatino Linotype" w:cs="Arial"/>
          <w:i/>
          <w:sz w:val="22"/>
          <w:szCs w:val="22"/>
          <w:lang w:val="es-MX"/>
        </w:rPr>
      </w:pPr>
      <w:r w:rsidRPr="00052185">
        <w:rPr>
          <w:rFonts w:ascii="Palatino Linotype" w:hAnsi="Palatino Linotype" w:cs="Arial"/>
          <w:i/>
          <w:sz w:val="22"/>
          <w:szCs w:val="22"/>
          <w:lang w:val="es-MX"/>
        </w:rPr>
        <w:lastRenderedPageBreak/>
        <w:t>“</w:t>
      </w:r>
      <w:r w:rsidRPr="00052185">
        <w:rPr>
          <w:rFonts w:ascii="Palatino Linotype" w:hAnsi="Palatino Linotype" w:cs="Arial"/>
          <w:b/>
          <w:i/>
          <w:sz w:val="22"/>
          <w:szCs w:val="22"/>
          <w:lang w:val="es-MX"/>
        </w:rPr>
        <w:t>Artículo 18</w:t>
      </w:r>
      <w:r w:rsidRPr="00052185">
        <w:rPr>
          <w:rFonts w:ascii="Palatino Linotype" w:hAnsi="Palatino Linotype" w:cs="Arial"/>
          <w:i/>
          <w:sz w:val="22"/>
          <w:szCs w:val="22"/>
          <w:lang w:val="es-MX"/>
        </w:rPr>
        <w:t xml:space="preserve">.- </w:t>
      </w:r>
      <w:r w:rsidRPr="00052185">
        <w:rPr>
          <w:rFonts w:ascii="Palatino Linotype" w:hAnsi="Palatino Linotype" w:cs="Arial"/>
          <w:b/>
          <w:i/>
          <w:sz w:val="22"/>
          <w:szCs w:val="22"/>
          <w:lang w:val="es-MX"/>
        </w:rPr>
        <w:t xml:space="preserve">La autoridad administrativa o el Tribunal </w:t>
      </w:r>
      <w:r w:rsidRPr="00052185">
        <w:rPr>
          <w:rFonts w:ascii="Palatino Linotype" w:hAnsi="Palatino Linotype" w:cs="Arial"/>
          <w:b/>
          <w:i/>
          <w:sz w:val="22"/>
          <w:szCs w:val="22"/>
          <w:u w:val="single"/>
          <w:lang w:val="es-MX"/>
        </w:rPr>
        <w:t>acordarán la acumulación de los expedientes</w:t>
      </w:r>
      <w:r w:rsidRPr="00052185">
        <w:rPr>
          <w:rFonts w:ascii="Palatino Linotype" w:hAnsi="Palatino Linotype" w:cs="Arial"/>
          <w:b/>
          <w:i/>
          <w:sz w:val="22"/>
          <w:szCs w:val="22"/>
          <w:lang w:val="es-MX"/>
        </w:rPr>
        <w:t xml:space="preserve"> del procedimiento y proceso administrativo que ante ellos se sigan, de oficio</w:t>
      </w:r>
      <w:r w:rsidRPr="00052185">
        <w:rPr>
          <w:rFonts w:ascii="Palatino Linotype" w:hAnsi="Palatino Linotype" w:cs="Arial"/>
          <w:i/>
          <w:sz w:val="22"/>
          <w:szCs w:val="22"/>
          <w:lang w:val="es-MX"/>
        </w:rPr>
        <w:t xml:space="preserve"> o a petición de parte, </w:t>
      </w:r>
      <w:r w:rsidRPr="00052185">
        <w:rPr>
          <w:rFonts w:ascii="Palatino Linotype" w:hAnsi="Palatino Linotype" w:cs="Arial"/>
          <w:b/>
          <w:i/>
          <w:sz w:val="22"/>
          <w:szCs w:val="22"/>
          <w:u w:val="single"/>
          <w:lang w:val="es-MX"/>
        </w:rPr>
        <w:t>cuando las partes</w:t>
      </w:r>
      <w:r w:rsidRPr="00052185">
        <w:rPr>
          <w:rFonts w:ascii="Palatino Linotype" w:hAnsi="Palatino Linotype" w:cs="Arial"/>
          <w:i/>
          <w:sz w:val="22"/>
          <w:szCs w:val="22"/>
          <w:lang w:val="es-MX"/>
        </w:rPr>
        <w:t xml:space="preserve"> o los actos administrativos </w:t>
      </w:r>
      <w:r w:rsidRPr="00052185">
        <w:rPr>
          <w:rFonts w:ascii="Palatino Linotype" w:hAnsi="Palatino Linotype" w:cs="Arial"/>
          <w:b/>
          <w:i/>
          <w:sz w:val="22"/>
          <w:szCs w:val="22"/>
          <w:u w:val="single"/>
          <w:lang w:val="es-MX"/>
        </w:rPr>
        <w:t>sean iguales</w:t>
      </w:r>
      <w:r w:rsidRPr="00052185">
        <w:rPr>
          <w:rFonts w:ascii="Palatino Linotype" w:hAnsi="Palatino Linotype" w:cs="Arial"/>
          <w:i/>
          <w:sz w:val="22"/>
          <w:szCs w:val="22"/>
          <w:lang w:val="es-MX"/>
        </w:rPr>
        <w:t xml:space="preserve">, se trate de actos conexos o </w:t>
      </w:r>
      <w:r w:rsidRPr="00052185">
        <w:rPr>
          <w:rFonts w:ascii="Palatino Linotype" w:hAnsi="Palatino Linotype" w:cs="Arial"/>
          <w:b/>
          <w:i/>
          <w:sz w:val="22"/>
          <w:szCs w:val="22"/>
          <w:u w:val="single"/>
          <w:lang w:val="es-MX"/>
        </w:rPr>
        <w:t>resulte conveniente el trámite unificado de los asuntos, para evitar la emisión de resoluciones contradictorias</w:t>
      </w:r>
      <w:r w:rsidRPr="00052185">
        <w:rPr>
          <w:rFonts w:ascii="Palatino Linotype" w:hAnsi="Palatino Linotype" w:cs="Arial"/>
          <w:i/>
          <w:sz w:val="22"/>
          <w:szCs w:val="22"/>
          <w:lang w:val="es-MX"/>
        </w:rPr>
        <w:t>. La misma regla se aplicará, en lo conducente, para la separación de los expedientes.”</w:t>
      </w:r>
    </w:p>
    <w:p w:rsidR="008B3345" w:rsidRPr="00052185" w:rsidRDefault="008B3345" w:rsidP="008B3345">
      <w:pPr>
        <w:spacing w:before="240" w:after="240" w:line="276" w:lineRule="auto"/>
        <w:ind w:left="2268" w:right="2175"/>
        <w:jc w:val="center"/>
        <w:rPr>
          <w:rFonts w:ascii="Palatino Linotype" w:hAnsi="Palatino Linotype" w:cs="Arial"/>
          <w:b/>
          <w:i/>
          <w:sz w:val="22"/>
          <w:szCs w:val="22"/>
          <w:lang w:val="es-MX"/>
        </w:rPr>
      </w:pPr>
      <w:r w:rsidRPr="00052185">
        <w:rPr>
          <w:rFonts w:ascii="Palatino Linotype" w:hAnsi="Palatino Linotype" w:cs="Arial"/>
          <w:b/>
          <w:i/>
          <w:sz w:val="22"/>
          <w:szCs w:val="22"/>
          <w:lang w:val="es-MX"/>
        </w:rPr>
        <w:t xml:space="preserve">Ley de Transparencia y Acceso a la Información Pública del Estado de México y Municipios </w:t>
      </w:r>
    </w:p>
    <w:p w:rsidR="008B3345" w:rsidRPr="00052185" w:rsidRDefault="008B3345" w:rsidP="008B3345">
      <w:pPr>
        <w:spacing w:before="240" w:after="240" w:line="276" w:lineRule="auto"/>
        <w:ind w:left="851" w:right="902"/>
        <w:jc w:val="both"/>
        <w:rPr>
          <w:rFonts w:ascii="Palatino Linotype" w:hAnsi="Palatino Linotype" w:cs="Arial"/>
          <w:i/>
          <w:sz w:val="22"/>
          <w:szCs w:val="22"/>
          <w:lang w:val="es-MX"/>
        </w:rPr>
      </w:pPr>
      <w:r w:rsidRPr="00052185">
        <w:rPr>
          <w:rFonts w:ascii="Palatino Linotype" w:hAnsi="Palatino Linotype" w:cs="Arial"/>
          <w:i/>
          <w:sz w:val="22"/>
          <w:szCs w:val="22"/>
          <w:lang w:val="es-MX"/>
        </w:rPr>
        <w:t>“</w:t>
      </w:r>
      <w:r w:rsidRPr="00052185">
        <w:rPr>
          <w:rFonts w:ascii="Palatino Linotype" w:hAnsi="Palatino Linotype" w:cs="Arial"/>
          <w:b/>
          <w:i/>
          <w:sz w:val="22"/>
          <w:szCs w:val="22"/>
          <w:lang w:val="es-MX"/>
        </w:rPr>
        <w:t xml:space="preserve">Artículo 195. </w:t>
      </w:r>
      <w:r w:rsidRPr="00052185">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8B3345" w:rsidRPr="00052185" w:rsidRDefault="008B3345" w:rsidP="008B3345">
      <w:pPr>
        <w:spacing w:before="240" w:after="240" w:line="276" w:lineRule="auto"/>
        <w:ind w:left="851" w:right="902"/>
        <w:jc w:val="both"/>
        <w:rPr>
          <w:rFonts w:ascii="Palatino Linotype" w:hAnsi="Palatino Linotype" w:cs="Arial"/>
          <w:sz w:val="22"/>
          <w:szCs w:val="22"/>
          <w:lang w:val="es-MX"/>
        </w:rPr>
      </w:pPr>
      <w:r w:rsidRPr="00052185">
        <w:rPr>
          <w:rFonts w:ascii="Palatino Linotype" w:hAnsi="Palatino Linotype" w:cs="Arial"/>
          <w:sz w:val="22"/>
          <w:szCs w:val="22"/>
          <w:lang w:val="es-MX"/>
        </w:rPr>
        <w:t>(Énfasis añadido)</w:t>
      </w:r>
    </w:p>
    <w:p w:rsidR="00286E3C" w:rsidRPr="00052185" w:rsidRDefault="00286E3C" w:rsidP="00286E3C">
      <w:pPr>
        <w:widowControl w:val="0"/>
        <w:autoSpaceDE w:val="0"/>
        <w:autoSpaceDN w:val="0"/>
        <w:adjustRightInd w:val="0"/>
        <w:jc w:val="both"/>
        <w:rPr>
          <w:rFonts w:ascii="Palatino Linotype" w:hAnsi="Palatino Linotype" w:cs="Arial"/>
          <w:b/>
          <w:sz w:val="16"/>
          <w:szCs w:val="16"/>
        </w:rPr>
      </w:pPr>
    </w:p>
    <w:p w:rsidR="00051C90" w:rsidRPr="00052185" w:rsidRDefault="00F5055E" w:rsidP="00F5055E">
      <w:pPr>
        <w:widowControl w:val="0"/>
        <w:autoSpaceDE w:val="0"/>
        <w:autoSpaceDN w:val="0"/>
        <w:adjustRightInd w:val="0"/>
        <w:spacing w:line="360" w:lineRule="auto"/>
        <w:jc w:val="both"/>
        <w:rPr>
          <w:rFonts w:ascii="Palatino Linotype" w:hAnsi="Palatino Linotype" w:cs="Arial"/>
        </w:rPr>
      </w:pPr>
      <w:r w:rsidRPr="00052185">
        <w:rPr>
          <w:rFonts w:ascii="Palatino Linotype" w:hAnsi="Palatino Linotype" w:cs="Arial"/>
          <w:b/>
          <w:sz w:val="28"/>
          <w:szCs w:val="28"/>
        </w:rPr>
        <w:t>5.</w:t>
      </w:r>
      <w:r w:rsidRPr="00052185">
        <w:rPr>
          <w:rFonts w:ascii="Palatino Linotype" w:hAnsi="Palatino Linotype" w:cs="Arial"/>
          <w:b/>
          <w:i/>
          <w:sz w:val="28"/>
          <w:szCs w:val="28"/>
        </w:rPr>
        <w:t xml:space="preserve"> </w:t>
      </w:r>
      <w:r w:rsidRPr="00052185">
        <w:rPr>
          <w:rFonts w:ascii="Palatino Linotype" w:hAnsi="Palatino Linotype" w:cs="Arial"/>
          <w:b/>
          <w:sz w:val="28"/>
          <w:szCs w:val="28"/>
        </w:rPr>
        <w:t>Admisión de</w:t>
      </w:r>
      <w:r w:rsidR="00F92547" w:rsidRPr="00052185">
        <w:rPr>
          <w:rFonts w:ascii="Palatino Linotype" w:hAnsi="Palatino Linotype" w:cs="Arial"/>
          <w:b/>
          <w:sz w:val="28"/>
          <w:szCs w:val="28"/>
        </w:rPr>
        <w:t xml:space="preserve"> los </w:t>
      </w:r>
      <w:r w:rsidRPr="00052185">
        <w:rPr>
          <w:rFonts w:ascii="Palatino Linotype" w:hAnsi="Palatino Linotype" w:cs="Arial"/>
          <w:b/>
          <w:sz w:val="28"/>
          <w:szCs w:val="28"/>
        </w:rPr>
        <w:t>Recurso</w:t>
      </w:r>
      <w:r w:rsidR="00471840" w:rsidRPr="00052185">
        <w:rPr>
          <w:rFonts w:ascii="Palatino Linotype" w:hAnsi="Palatino Linotype" w:cs="Arial"/>
          <w:b/>
          <w:sz w:val="28"/>
          <w:szCs w:val="28"/>
        </w:rPr>
        <w:t>s</w:t>
      </w:r>
      <w:r w:rsidR="00F92547" w:rsidRPr="00052185">
        <w:rPr>
          <w:rFonts w:ascii="Palatino Linotype" w:hAnsi="Palatino Linotype" w:cs="Arial"/>
          <w:b/>
          <w:sz w:val="28"/>
          <w:szCs w:val="28"/>
        </w:rPr>
        <w:t xml:space="preserve"> de Revisión</w:t>
      </w:r>
      <w:r w:rsidRPr="00052185">
        <w:rPr>
          <w:rFonts w:ascii="Palatino Linotype" w:hAnsi="Palatino Linotype" w:cs="Arial"/>
          <w:b/>
          <w:sz w:val="28"/>
          <w:szCs w:val="28"/>
        </w:rPr>
        <w:t>.</w:t>
      </w:r>
      <w:r w:rsidRPr="00052185">
        <w:rPr>
          <w:rFonts w:ascii="Palatino Linotype" w:hAnsi="Palatino Linotype" w:cs="Arial"/>
          <w:sz w:val="28"/>
          <w:szCs w:val="28"/>
        </w:rPr>
        <w:t xml:space="preserve"> </w:t>
      </w:r>
      <w:r w:rsidR="00B91429" w:rsidRPr="00052185">
        <w:rPr>
          <w:rFonts w:ascii="Palatino Linotype" w:hAnsi="Palatino Linotype" w:cs="Arial"/>
        </w:rPr>
        <w:t>L</w:t>
      </w:r>
      <w:r w:rsidR="00051C90" w:rsidRPr="00052185">
        <w:rPr>
          <w:rFonts w:ascii="Palatino Linotype" w:hAnsi="Palatino Linotype" w:cs="Arial"/>
        </w:rPr>
        <w:t xml:space="preserve">a admisión de los recursos de revisión se realizó en las fechas siguientes: </w:t>
      </w:r>
    </w:p>
    <w:p w:rsidR="00E25098" w:rsidRPr="00052185" w:rsidRDefault="00E25098" w:rsidP="00E25098">
      <w:pPr>
        <w:widowControl w:val="0"/>
        <w:autoSpaceDE w:val="0"/>
        <w:autoSpaceDN w:val="0"/>
        <w:adjustRightInd w:val="0"/>
        <w:jc w:val="both"/>
        <w:rPr>
          <w:rFonts w:ascii="Palatino Linotype" w:hAnsi="Palatino Linotype" w:cs="Arial"/>
          <w:sz w:val="16"/>
          <w:szCs w:val="16"/>
        </w:rPr>
      </w:pPr>
    </w:p>
    <w:p w:rsidR="00664604" w:rsidRPr="00052185" w:rsidRDefault="00664604" w:rsidP="00F5055E">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Los recursos de revisión 02176/INFOEM/IP/RR/2018, 02177/INFOEM/IP/RR/2018</w:t>
      </w:r>
      <w:r w:rsidR="007E0B66" w:rsidRPr="00052185">
        <w:rPr>
          <w:rFonts w:ascii="Palatino Linotype" w:hAnsi="Palatino Linotype" w:cs="Arial"/>
        </w:rPr>
        <w:t xml:space="preserve"> y </w:t>
      </w:r>
      <w:r w:rsidRPr="00052185">
        <w:rPr>
          <w:rFonts w:ascii="Palatino Linotype" w:hAnsi="Palatino Linotype" w:cs="Arial"/>
        </w:rPr>
        <w:t xml:space="preserve"> 02178/INFOEM/IP/RR/2018</w:t>
      </w:r>
      <w:r w:rsidR="007E0B66" w:rsidRPr="00052185">
        <w:rPr>
          <w:rFonts w:ascii="Palatino Linotype" w:hAnsi="Palatino Linotype" w:cs="Arial"/>
        </w:rPr>
        <w:t xml:space="preserve">, </w:t>
      </w:r>
      <w:r w:rsidRPr="00052185">
        <w:rPr>
          <w:rFonts w:ascii="Palatino Linotype" w:hAnsi="Palatino Linotype" w:cs="Arial"/>
        </w:rPr>
        <w:t xml:space="preserve"> </w:t>
      </w:r>
      <w:r w:rsidRPr="00052185">
        <w:rPr>
          <w:rFonts w:ascii="Palatino Linotype" w:hAnsi="Palatino Linotype" w:cs="Arial"/>
          <w:b/>
        </w:rPr>
        <w:t xml:space="preserve">el día catorce de junio de dos mil dieciocho.         </w:t>
      </w:r>
    </w:p>
    <w:p w:rsidR="00664604" w:rsidRPr="00052185" w:rsidRDefault="00664604" w:rsidP="00F5055E">
      <w:pPr>
        <w:widowControl w:val="0"/>
        <w:autoSpaceDE w:val="0"/>
        <w:autoSpaceDN w:val="0"/>
        <w:adjustRightInd w:val="0"/>
        <w:spacing w:line="360" w:lineRule="auto"/>
        <w:jc w:val="both"/>
        <w:rPr>
          <w:rFonts w:ascii="Palatino Linotype" w:hAnsi="Palatino Linotype" w:cs="Arial"/>
          <w:b/>
        </w:rPr>
      </w:pPr>
    </w:p>
    <w:p w:rsidR="00051C90" w:rsidRPr="00052185" w:rsidRDefault="00051C90" w:rsidP="00F5055E">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 xml:space="preserve">El recurso de revisión </w:t>
      </w:r>
      <w:r w:rsidR="00664604" w:rsidRPr="00052185">
        <w:rPr>
          <w:rFonts w:ascii="Palatino Linotype" w:hAnsi="Palatino Linotype" w:cs="Arial"/>
          <w:b/>
        </w:rPr>
        <w:t xml:space="preserve">02194/INFOEM/IP/RR/2018, </w:t>
      </w:r>
      <w:r w:rsidRPr="00052185">
        <w:rPr>
          <w:rFonts w:ascii="Palatino Linotype" w:eastAsia="Calibri" w:hAnsi="Palatino Linotype" w:cs="Arial"/>
        </w:rPr>
        <w:t>fue admitido</w:t>
      </w:r>
      <w:r w:rsidR="00E25098" w:rsidRPr="00052185">
        <w:rPr>
          <w:rFonts w:ascii="Palatino Linotype" w:eastAsia="Calibri" w:hAnsi="Palatino Linotype" w:cs="Arial"/>
        </w:rPr>
        <w:t xml:space="preserve"> a trámite </w:t>
      </w:r>
      <w:r w:rsidRPr="00052185">
        <w:rPr>
          <w:rFonts w:ascii="Palatino Linotype" w:eastAsia="Calibri" w:hAnsi="Palatino Linotype" w:cs="Arial"/>
        </w:rPr>
        <w:t xml:space="preserve">el día </w:t>
      </w:r>
      <w:r w:rsidR="00664604" w:rsidRPr="00052185">
        <w:rPr>
          <w:rFonts w:ascii="Palatino Linotype" w:hAnsi="Palatino Linotype" w:cs="Arial"/>
          <w:b/>
        </w:rPr>
        <w:t>quince de junio d</w:t>
      </w:r>
      <w:r w:rsidRPr="00052185">
        <w:rPr>
          <w:rFonts w:ascii="Palatino Linotype" w:hAnsi="Palatino Linotype" w:cs="Arial"/>
          <w:b/>
        </w:rPr>
        <w:t>e dos mil dieciocho.</w:t>
      </w:r>
    </w:p>
    <w:p w:rsidR="00E25098" w:rsidRPr="00052185" w:rsidRDefault="00E25098" w:rsidP="00E25098">
      <w:pPr>
        <w:widowControl w:val="0"/>
        <w:autoSpaceDE w:val="0"/>
        <w:autoSpaceDN w:val="0"/>
        <w:adjustRightInd w:val="0"/>
        <w:jc w:val="both"/>
        <w:rPr>
          <w:rFonts w:ascii="Palatino Linotype" w:hAnsi="Palatino Linotype" w:cs="Arial"/>
          <w:sz w:val="16"/>
          <w:szCs w:val="16"/>
        </w:rPr>
      </w:pPr>
    </w:p>
    <w:p w:rsidR="00E25098" w:rsidRPr="00052185" w:rsidRDefault="00051C90" w:rsidP="00F5055E">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Los recursos</w:t>
      </w:r>
      <w:r w:rsidRPr="00052185">
        <w:rPr>
          <w:rFonts w:ascii="Palatino Linotype" w:hAnsi="Palatino Linotype" w:cs="Arial"/>
          <w:b/>
        </w:rPr>
        <w:t xml:space="preserve">  </w:t>
      </w:r>
      <w:r w:rsidR="00664604" w:rsidRPr="00052185">
        <w:rPr>
          <w:rFonts w:ascii="Palatino Linotype" w:hAnsi="Palatino Linotype" w:cs="Arial"/>
          <w:b/>
        </w:rPr>
        <w:t>02367/INFOEM/IP/RR/2018, 02368/INFOEM/IP/RR/2018,        02369/INFOEM/IP/RR/2018, 02370/INFOEM/IP/RR/2018, 02371/INFOEM/IP/RR/2018,        02372/INFOEM/IP/RR/2018, 02373/INFOEM/IP/RR/2018, 02374/INFOEM/IP/RR/2018</w:t>
      </w:r>
      <w:r w:rsidRPr="00052185">
        <w:rPr>
          <w:rFonts w:ascii="Palatino Linotype" w:eastAsia="Calibri" w:hAnsi="Palatino Linotype" w:cs="Arial"/>
        </w:rPr>
        <w:t xml:space="preserve">, fueron admitidos </w:t>
      </w:r>
      <w:r w:rsidR="00E25098" w:rsidRPr="00052185">
        <w:rPr>
          <w:rFonts w:ascii="Palatino Linotype" w:eastAsia="Calibri" w:hAnsi="Palatino Linotype" w:cs="Arial"/>
        </w:rPr>
        <w:t xml:space="preserve">el día </w:t>
      </w:r>
      <w:r w:rsidR="00E25098" w:rsidRPr="00052185">
        <w:rPr>
          <w:rFonts w:ascii="Palatino Linotype" w:eastAsia="Calibri" w:hAnsi="Palatino Linotype" w:cs="Arial"/>
          <w:b/>
        </w:rPr>
        <w:t>veinti</w:t>
      </w:r>
      <w:r w:rsidR="00664604" w:rsidRPr="00052185">
        <w:rPr>
          <w:rFonts w:ascii="Palatino Linotype" w:eastAsia="Calibri" w:hAnsi="Palatino Linotype" w:cs="Arial"/>
          <w:b/>
        </w:rPr>
        <w:t xml:space="preserve">nueve de junio </w:t>
      </w:r>
      <w:r w:rsidR="00E25098" w:rsidRPr="00052185">
        <w:rPr>
          <w:rFonts w:ascii="Palatino Linotype" w:eastAsia="Calibri" w:hAnsi="Palatino Linotype" w:cs="Arial"/>
          <w:b/>
        </w:rPr>
        <w:t xml:space="preserve">de </w:t>
      </w:r>
      <w:r w:rsidR="00E25098" w:rsidRPr="00052185">
        <w:rPr>
          <w:rFonts w:ascii="Palatino Linotype" w:hAnsi="Palatino Linotype" w:cs="Arial"/>
          <w:b/>
        </w:rPr>
        <w:t xml:space="preserve">dos mil dieciocho. </w:t>
      </w:r>
    </w:p>
    <w:p w:rsidR="00E25098" w:rsidRPr="00052185" w:rsidRDefault="00E25098" w:rsidP="00E25098">
      <w:pPr>
        <w:widowControl w:val="0"/>
        <w:autoSpaceDE w:val="0"/>
        <w:autoSpaceDN w:val="0"/>
        <w:adjustRightInd w:val="0"/>
        <w:jc w:val="both"/>
        <w:rPr>
          <w:rFonts w:ascii="Palatino Linotype" w:hAnsi="Palatino Linotype" w:cs="Arial"/>
          <w:sz w:val="16"/>
          <w:szCs w:val="16"/>
        </w:rPr>
      </w:pPr>
    </w:p>
    <w:p w:rsidR="00E25098" w:rsidRPr="00052185" w:rsidRDefault="00E25098" w:rsidP="00F5055E">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lastRenderedPageBreak/>
        <w:t>Los recursos</w:t>
      </w:r>
      <w:r w:rsidRPr="00052185">
        <w:rPr>
          <w:rFonts w:ascii="Palatino Linotype" w:hAnsi="Palatino Linotype" w:cs="Arial"/>
          <w:b/>
        </w:rPr>
        <w:t xml:space="preserve">  </w:t>
      </w:r>
      <w:r w:rsidR="00670FA6" w:rsidRPr="00052185">
        <w:rPr>
          <w:rFonts w:ascii="Palatino Linotype" w:hAnsi="Palatino Linotype" w:cs="Arial"/>
          <w:b/>
        </w:rPr>
        <w:t xml:space="preserve">02566/INFOEM/IP/RR/2018, 02567/INFOEM/IP/RR/2018, 02568/INFOEM/IP/RR/2018,        02569/INFOEM/IP/RR/2018, 02570/INFOEM/IP/RR/2018, 02571/INFOEM/IP/RR/2018,        02572/INFOEM/IP/RR/2018,       02573/INFOEM/IP/RR/2018,       02574/INFOEM/IP/RR/2018, 02575/INFOEM/IP/RR/2018, </w:t>
      </w:r>
      <w:r w:rsidRPr="00052185">
        <w:rPr>
          <w:rFonts w:ascii="Palatino Linotype" w:eastAsia="Calibri" w:hAnsi="Palatino Linotype" w:cs="Arial"/>
        </w:rPr>
        <w:t xml:space="preserve"> </w:t>
      </w:r>
      <w:r w:rsidR="0072688C" w:rsidRPr="00052185">
        <w:rPr>
          <w:rFonts w:ascii="Palatino Linotype" w:hAnsi="Palatino Linotype" w:cs="Arial"/>
        </w:rPr>
        <w:t>fueron admitidos</w:t>
      </w:r>
      <w:r w:rsidR="00F5055E" w:rsidRPr="00052185">
        <w:rPr>
          <w:rFonts w:ascii="Palatino Linotype" w:hAnsi="Palatino Linotype" w:cs="Arial"/>
        </w:rPr>
        <w:t xml:space="preserve"> </w:t>
      </w:r>
      <w:r w:rsidRPr="00052185">
        <w:rPr>
          <w:rFonts w:ascii="Palatino Linotype" w:hAnsi="Palatino Linotype" w:cs="Arial"/>
        </w:rPr>
        <w:t xml:space="preserve">el día </w:t>
      </w:r>
      <w:r w:rsidR="00670FA6" w:rsidRPr="00052185">
        <w:rPr>
          <w:rFonts w:ascii="Palatino Linotype" w:hAnsi="Palatino Linotype" w:cs="Arial"/>
          <w:b/>
        </w:rPr>
        <w:t xml:space="preserve">trece de julio de </w:t>
      </w:r>
      <w:r w:rsidRPr="00052185">
        <w:rPr>
          <w:rFonts w:ascii="Palatino Linotype" w:hAnsi="Palatino Linotype" w:cs="Arial"/>
          <w:b/>
        </w:rPr>
        <w:t>dos mil dieciocho.</w:t>
      </w:r>
    </w:p>
    <w:p w:rsidR="00670FA6" w:rsidRPr="00052185" w:rsidRDefault="00670FA6" w:rsidP="00F5055E">
      <w:pPr>
        <w:widowControl w:val="0"/>
        <w:autoSpaceDE w:val="0"/>
        <w:autoSpaceDN w:val="0"/>
        <w:adjustRightInd w:val="0"/>
        <w:spacing w:line="360" w:lineRule="auto"/>
        <w:jc w:val="both"/>
        <w:rPr>
          <w:rFonts w:ascii="Palatino Linotype" w:hAnsi="Palatino Linotype" w:cs="Arial"/>
          <w:b/>
        </w:rPr>
      </w:pPr>
    </w:p>
    <w:p w:rsidR="00670FA6" w:rsidRPr="00052185" w:rsidRDefault="00670FA6" w:rsidP="00670FA6">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Los recursos</w:t>
      </w:r>
      <w:r w:rsidRPr="00052185">
        <w:rPr>
          <w:rFonts w:ascii="Palatino Linotype" w:hAnsi="Palatino Linotype" w:cs="Arial"/>
          <w:b/>
        </w:rPr>
        <w:t xml:space="preserve">  02688/INFOEM/IP/RR/2018, 02689/INFOEM/IP/RR/2018, 02690/INFOEM/IP/RR/2018, 02691/INFOEM/IP/RR/2018, 02692/INFOEM/IP/RR/2018, 02693/INFOEM/IP/RR/2018, 02695/INFOEM/IP/RR/2018, 02696/INFOEM/IP/RR/2018, 02697/INFOEM/IP/RR/2018, 02698/INFOEM/IP/RR/2018, 02699/INFOEM/IP/RR/2018, 02700/INFOEM/IP/RR/2018, 02701/INFOEM/IP/RR/2018, 02702/INFOEM/IP/RR/2018, 02703/INFOEM/IP/RR/2018, 02704/INFOEM/IP/RR/2018, 02705/INFOEM/IP/RR/2018, 02706/INFOEM/IP/RR/2018, 02707/INFOEM/IP/RR/2018, 02708/INFOEM/IP/RR/2018, 02709/INFOEM/IP/RR/2018, 02710/INFOEM/IP/RR/2018, 02711/INFOEM/IP/RR/2018, 02712/INFOEM/IP/RR/2018,</w:t>
      </w:r>
      <w:r w:rsidRPr="00052185">
        <w:rPr>
          <w:rFonts w:ascii="Palatino Linotype" w:eastAsia="Calibri" w:hAnsi="Palatino Linotype" w:cs="Arial"/>
        </w:rPr>
        <w:t xml:space="preserve">, fueron admitidos el día </w:t>
      </w:r>
      <w:r w:rsidRPr="00052185">
        <w:rPr>
          <w:rFonts w:ascii="Palatino Linotype" w:eastAsia="Calibri" w:hAnsi="Palatino Linotype" w:cs="Arial"/>
          <w:b/>
        </w:rPr>
        <w:t xml:space="preserve">tres de agosto de </w:t>
      </w:r>
      <w:r w:rsidRPr="00052185">
        <w:rPr>
          <w:rFonts w:ascii="Palatino Linotype" w:hAnsi="Palatino Linotype" w:cs="Arial"/>
          <w:b/>
        </w:rPr>
        <w:t xml:space="preserve">dos mil dieciocho. </w:t>
      </w:r>
    </w:p>
    <w:p w:rsidR="00670FA6" w:rsidRPr="00052185" w:rsidRDefault="00670FA6" w:rsidP="00F5055E">
      <w:pPr>
        <w:widowControl w:val="0"/>
        <w:autoSpaceDE w:val="0"/>
        <w:autoSpaceDN w:val="0"/>
        <w:adjustRightInd w:val="0"/>
        <w:spacing w:line="360" w:lineRule="auto"/>
        <w:jc w:val="both"/>
        <w:rPr>
          <w:rFonts w:ascii="Palatino Linotype" w:hAnsi="Palatino Linotype" w:cs="Arial"/>
          <w:b/>
        </w:rPr>
      </w:pPr>
    </w:p>
    <w:p w:rsidR="00E25098" w:rsidRPr="00052185" w:rsidRDefault="00E25098" w:rsidP="00E25098">
      <w:pPr>
        <w:widowControl w:val="0"/>
        <w:autoSpaceDE w:val="0"/>
        <w:autoSpaceDN w:val="0"/>
        <w:adjustRightInd w:val="0"/>
        <w:jc w:val="both"/>
        <w:rPr>
          <w:rFonts w:ascii="Palatino Linotype" w:hAnsi="Palatino Linotype" w:cs="Arial"/>
          <w:sz w:val="16"/>
          <w:szCs w:val="16"/>
        </w:rPr>
      </w:pPr>
    </w:p>
    <w:p w:rsidR="00E25098" w:rsidRPr="00052185" w:rsidRDefault="00E25098" w:rsidP="00F5055E">
      <w:pPr>
        <w:widowControl w:val="0"/>
        <w:autoSpaceDE w:val="0"/>
        <w:autoSpaceDN w:val="0"/>
        <w:adjustRightInd w:val="0"/>
        <w:spacing w:line="360" w:lineRule="auto"/>
        <w:jc w:val="both"/>
        <w:rPr>
          <w:rFonts w:ascii="Palatino Linotype" w:eastAsia="Calibri" w:hAnsi="Palatino Linotype" w:cs="Arial"/>
          <w:b/>
        </w:rPr>
      </w:pPr>
      <w:r w:rsidRPr="00052185">
        <w:rPr>
          <w:rFonts w:ascii="Palatino Linotype" w:hAnsi="Palatino Linotype" w:cs="Arial"/>
        </w:rPr>
        <w:t xml:space="preserve">Finalmente, los recursos de revisión  </w:t>
      </w:r>
      <w:r w:rsidR="00173F0A" w:rsidRPr="00052185">
        <w:rPr>
          <w:rFonts w:ascii="Palatino Linotype" w:hAnsi="Palatino Linotype" w:cs="Arial"/>
          <w:b/>
        </w:rPr>
        <w:t xml:space="preserve">02785/INFOEM/IP/RR/2018, 02786/INFOEM/IP/RR/2018, 02787/INFOEM/IP/RR/2018, 02788/INFOEM/IP/RR/2018, 02789/INFOEM/IP/RR/2018, 02790/INFOEM/IP/RR/2018, 02791/INFOEM/IP/RR/2018, 02792/INFOEM/IP/RR/2018, 02793/INFOEM/IP/RR/2018, 02794/INFOEM/IP/RR/2018, 02795/INFOEM/IP/RR/2018, 02796/INFOEM/IP/RR/2018, 02797/INFOEM/IP/RR/2018, 02798/INFOEM/IP/RR/2018, 02799/INFOEM/IP/RR/2018, 02800/INFOEM/IP/RR/2018, 02801/INFOEM/IP/RR/2018, 02802/INFOEM/IP/RR/2018, 02803/INFOEM/IP/RR/2018, 02804/INFOEM/IP/RR/2018, </w:t>
      </w:r>
      <w:r w:rsidR="00173F0A" w:rsidRPr="00052185">
        <w:rPr>
          <w:rFonts w:ascii="Palatino Linotype" w:hAnsi="Palatino Linotype" w:cs="Arial"/>
          <w:b/>
        </w:rPr>
        <w:lastRenderedPageBreak/>
        <w:t xml:space="preserve">02805/INFOEM/IP/RR/2018, 02806/INFOEM/IP/RR/2018, 02807/INFOEM/IP/RR/2018, 02808/INFOEM/IP/RR/2018, 02809/INFOEM/IP/RR/2018, 02810/INFOEM/IP/RR/2018, 02811/INFOEM/IP/RR/2018, 02812/INFOEM/IP/RR/2018, 02813/INFOEM/IP/RR/2018, 02814/INFOEM/IP/RR/2018, 02815/INFOEM/IP/RR/2018, 02816/INFOEM/IP/RR/2018,  02817/INFOEM/IP/RR/2018 y 02818/INFOEM/IP/RR/2018 </w:t>
      </w:r>
      <w:r w:rsidR="00DF3ED9" w:rsidRPr="00052185">
        <w:rPr>
          <w:rFonts w:ascii="Palatino Linotype" w:eastAsia="Calibri" w:hAnsi="Palatino Linotype" w:cs="Arial"/>
        </w:rPr>
        <w:t xml:space="preserve">, </w:t>
      </w:r>
      <w:r w:rsidRPr="00052185">
        <w:rPr>
          <w:rFonts w:ascii="Palatino Linotype" w:eastAsia="Calibri" w:hAnsi="Palatino Linotype" w:cs="Arial"/>
        </w:rPr>
        <w:t>fueron admitidos</w:t>
      </w:r>
      <w:r w:rsidRPr="00052185">
        <w:rPr>
          <w:rFonts w:ascii="Palatino Linotype" w:eastAsia="Calibri" w:hAnsi="Palatino Linotype" w:cs="Arial"/>
          <w:b/>
        </w:rPr>
        <w:t xml:space="preserve"> </w:t>
      </w:r>
      <w:r w:rsidRPr="00052185">
        <w:rPr>
          <w:rFonts w:ascii="Palatino Linotype" w:eastAsia="Calibri" w:hAnsi="Palatino Linotype" w:cs="Arial"/>
        </w:rPr>
        <w:t xml:space="preserve">a trámite </w:t>
      </w:r>
      <w:r w:rsidRPr="00052185">
        <w:rPr>
          <w:rFonts w:ascii="Palatino Linotype" w:eastAsia="Calibri" w:hAnsi="Palatino Linotype" w:cs="Arial"/>
          <w:b/>
        </w:rPr>
        <w:t xml:space="preserve">el día </w:t>
      </w:r>
      <w:r w:rsidR="00173F0A" w:rsidRPr="00052185">
        <w:rPr>
          <w:rFonts w:ascii="Palatino Linotype" w:eastAsia="Calibri" w:hAnsi="Palatino Linotype" w:cs="Arial"/>
          <w:b/>
        </w:rPr>
        <w:t xml:space="preserve">diez de agosto </w:t>
      </w:r>
      <w:r w:rsidRPr="00052185">
        <w:rPr>
          <w:rFonts w:ascii="Palatino Linotype" w:eastAsia="Calibri" w:hAnsi="Palatino Linotype" w:cs="Arial"/>
          <w:b/>
        </w:rPr>
        <w:t xml:space="preserve">de dos mil dieciocho. </w:t>
      </w:r>
    </w:p>
    <w:p w:rsidR="00E25098" w:rsidRPr="00052185" w:rsidRDefault="00E25098" w:rsidP="00E25098">
      <w:pPr>
        <w:widowControl w:val="0"/>
        <w:autoSpaceDE w:val="0"/>
        <w:autoSpaceDN w:val="0"/>
        <w:adjustRightInd w:val="0"/>
        <w:jc w:val="both"/>
        <w:rPr>
          <w:rFonts w:ascii="Palatino Linotype" w:eastAsia="Calibri" w:hAnsi="Palatino Linotype" w:cs="Arial"/>
          <w:sz w:val="16"/>
          <w:szCs w:val="16"/>
        </w:rPr>
      </w:pPr>
    </w:p>
    <w:p w:rsidR="002E0D1C" w:rsidRPr="00052185" w:rsidRDefault="00E25098" w:rsidP="00F5055E">
      <w:pPr>
        <w:widowControl w:val="0"/>
        <w:autoSpaceDE w:val="0"/>
        <w:autoSpaceDN w:val="0"/>
        <w:adjustRightInd w:val="0"/>
        <w:spacing w:line="360" w:lineRule="auto"/>
        <w:jc w:val="both"/>
        <w:rPr>
          <w:rFonts w:ascii="Palatino Linotype" w:hAnsi="Palatino Linotype" w:cs="Arial"/>
        </w:rPr>
      </w:pPr>
      <w:r w:rsidRPr="00052185">
        <w:rPr>
          <w:rFonts w:ascii="Palatino Linotype" w:eastAsia="Calibri" w:hAnsi="Palatino Linotype" w:cs="Arial"/>
        </w:rPr>
        <w:t xml:space="preserve">Todo ello a </w:t>
      </w:r>
      <w:r w:rsidR="00F5055E" w:rsidRPr="00052185">
        <w:rPr>
          <w:rFonts w:ascii="Palatino Linotype" w:hAnsi="Palatino Linotype" w:cs="Arial"/>
        </w:rPr>
        <w:t xml:space="preserve">efecto de integrar </w:t>
      </w:r>
      <w:r w:rsidR="0072688C" w:rsidRPr="00052185">
        <w:rPr>
          <w:rFonts w:ascii="Palatino Linotype" w:hAnsi="Palatino Linotype" w:cs="Arial"/>
        </w:rPr>
        <w:t xml:space="preserve">los </w:t>
      </w:r>
      <w:r w:rsidR="00F5055E" w:rsidRPr="00052185">
        <w:rPr>
          <w:rFonts w:ascii="Palatino Linotype" w:hAnsi="Palatino Linotype" w:cs="Arial"/>
        </w:rPr>
        <w:t>expediente</w:t>
      </w:r>
      <w:r w:rsidR="0072688C" w:rsidRPr="00052185">
        <w:rPr>
          <w:rFonts w:ascii="Palatino Linotype" w:hAnsi="Palatino Linotype" w:cs="Arial"/>
        </w:rPr>
        <w:t>s</w:t>
      </w:r>
      <w:r w:rsidR="00F5055E" w:rsidRPr="00052185">
        <w:rPr>
          <w:rFonts w:ascii="Palatino Linotype" w:hAnsi="Palatino Linotype" w:cs="Arial"/>
        </w:rPr>
        <w:t xml:space="preserve"> respectivo</w:t>
      </w:r>
      <w:r w:rsidR="0072688C" w:rsidRPr="00052185">
        <w:rPr>
          <w:rFonts w:ascii="Palatino Linotype" w:hAnsi="Palatino Linotype" w:cs="Arial"/>
        </w:rPr>
        <w:t>s</w:t>
      </w:r>
      <w:r w:rsidR="00F5055E" w:rsidRPr="00052185">
        <w:rPr>
          <w:rFonts w:ascii="Palatino Linotype" w:hAnsi="Palatino Linotype" w:cs="Arial"/>
        </w:rPr>
        <w:t xml:space="preserve">; </w:t>
      </w:r>
      <w:r w:rsidR="006741EF" w:rsidRPr="00052185">
        <w:rPr>
          <w:rFonts w:ascii="Palatino Linotype" w:hAnsi="Palatino Linotype" w:cs="Arial"/>
        </w:rPr>
        <w:t xml:space="preserve">mismos que </w:t>
      </w:r>
      <w:r w:rsidR="00F5055E" w:rsidRPr="00052185">
        <w:rPr>
          <w:rFonts w:ascii="Palatino Linotype" w:hAnsi="Palatino Linotype" w:cs="Arial"/>
        </w:rPr>
        <w:t>fue</w:t>
      </w:r>
      <w:r w:rsidR="0072688C" w:rsidRPr="00052185">
        <w:rPr>
          <w:rFonts w:ascii="Palatino Linotype" w:hAnsi="Palatino Linotype" w:cs="Arial"/>
        </w:rPr>
        <w:t xml:space="preserve">ron </w:t>
      </w:r>
      <w:r w:rsidR="00F5055E" w:rsidRPr="00052185">
        <w:rPr>
          <w:rFonts w:ascii="Palatino Linotype" w:hAnsi="Palatino Linotype" w:cs="Arial"/>
        </w:rPr>
        <w:t>puesto</w:t>
      </w:r>
      <w:r w:rsidR="0072688C" w:rsidRPr="00052185">
        <w:rPr>
          <w:rFonts w:ascii="Palatino Linotype" w:hAnsi="Palatino Linotype" w:cs="Arial"/>
        </w:rPr>
        <w:t>s</w:t>
      </w:r>
      <w:r w:rsidR="00F5055E" w:rsidRPr="00052185">
        <w:rPr>
          <w:rFonts w:ascii="Palatino Linotype" w:hAnsi="Palatino Linotype" w:cs="Arial"/>
        </w:rPr>
        <w:t xml:space="preserve"> a disposición de las partes por siete días hábiles para que ofrecieran pruebas y  manifestaran lo que a su derecho conv</w:t>
      </w:r>
      <w:r w:rsidR="00B91429" w:rsidRPr="00052185">
        <w:rPr>
          <w:rFonts w:ascii="Palatino Linotype" w:hAnsi="Palatino Linotype" w:cs="Arial"/>
        </w:rPr>
        <w:t xml:space="preserve">iniera. </w:t>
      </w:r>
    </w:p>
    <w:p w:rsidR="00E60B64" w:rsidRPr="00052185" w:rsidRDefault="00E60B64" w:rsidP="00F5055E">
      <w:pPr>
        <w:widowControl w:val="0"/>
        <w:autoSpaceDE w:val="0"/>
        <w:autoSpaceDN w:val="0"/>
        <w:adjustRightInd w:val="0"/>
        <w:spacing w:line="360" w:lineRule="auto"/>
        <w:jc w:val="both"/>
        <w:rPr>
          <w:rFonts w:ascii="Palatino Linotype" w:hAnsi="Palatino Linotype" w:cs="Arial"/>
          <w:sz w:val="16"/>
          <w:szCs w:val="16"/>
        </w:rPr>
      </w:pPr>
    </w:p>
    <w:p w:rsidR="00B91429" w:rsidRPr="00052185" w:rsidRDefault="00B91429" w:rsidP="00F5055E">
      <w:pPr>
        <w:widowControl w:val="0"/>
        <w:autoSpaceDE w:val="0"/>
        <w:autoSpaceDN w:val="0"/>
        <w:adjustRightInd w:val="0"/>
        <w:spacing w:line="360" w:lineRule="auto"/>
        <w:jc w:val="both"/>
        <w:rPr>
          <w:rFonts w:ascii="Palatino Linotype" w:hAnsi="Palatino Linotype" w:cs="Arial"/>
          <w:sz w:val="16"/>
          <w:szCs w:val="16"/>
        </w:rPr>
      </w:pPr>
    </w:p>
    <w:p w:rsidR="007E0B66" w:rsidRPr="00052185" w:rsidRDefault="00934831" w:rsidP="007E0B66">
      <w:pPr>
        <w:widowControl w:val="0"/>
        <w:autoSpaceDE w:val="0"/>
        <w:autoSpaceDN w:val="0"/>
        <w:adjustRightInd w:val="0"/>
        <w:spacing w:line="360" w:lineRule="auto"/>
        <w:jc w:val="both"/>
        <w:rPr>
          <w:rFonts w:ascii="Palatino Linotype" w:eastAsia="Calibri" w:hAnsi="Palatino Linotype" w:cs="Arial"/>
          <w:lang w:val="es-MX" w:eastAsia="en-US"/>
        </w:rPr>
      </w:pPr>
      <w:r w:rsidRPr="00052185">
        <w:rPr>
          <w:rFonts w:ascii="Palatino Linotype" w:hAnsi="Palatino Linotype" w:cs="Arial"/>
          <w:b/>
          <w:sz w:val="28"/>
        </w:rPr>
        <w:t>6</w:t>
      </w:r>
      <w:r w:rsidR="004946EA" w:rsidRPr="00052185">
        <w:rPr>
          <w:rFonts w:ascii="Palatino Linotype" w:hAnsi="Palatino Linotype" w:cs="Arial"/>
          <w:b/>
          <w:sz w:val="28"/>
        </w:rPr>
        <w:t xml:space="preserve">. </w:t>
      </w:r>
      <w:r w:rsidR="00C936B9" w:rsidRPr="00052185">
        <w:rPr>
          <w:rFonts w:ascii="Palatino Linotype" w:hAnsi="Palatino Linotype" w:cs="Arial"/>
          <w:b/>
          <w:sz w:val="28"/>
        </w:rPr>
        <w:t>Informe</w:t>
      </w:r>
      <w:r w:rsidR="00E64D01" w:rsidRPr="00052185">
        <w:rPr>
          <w:rFonts w:ascii="Palatino Linotype" w:hAnsi="Palatino Linotype" w:cs="Arial"/>
          <w:b/>
          <w:sz w:val="28"/>
        </w:rPr>
        <w:t>s</w:t>
      </w:r>
      <w:r w:rsidR="00C936B9" w:rsidRPr="00052185">
        <w:rPr>
          <w:rFonts w:ascii="Palatino Linotype" w:hAnsi="Palatino Linotype" w:cs="Arial"/>
          <w:b/>
          <w:sz w:val="28"/>
        </w:rPr>
        <w:t xml:space="preserve"> Justificado</w:t>
      </w:r>
      <w:r w:rsidR="00E64D01" w:rsidRPr="00052185">
        <w:rPr>
          <w:rFonts w:ascii="Palatino Linotype" w:hAnsi="Palatino Linotype" w:cs="Arial"/>
          <w:b/>
          <w:sz w:val="28"/>
        </w:rPr>
        <w:t>s</w:t>
      </w:r>
      <w:r w:rsidRPr="00052185">
        <w:rPr>
          <w:rFonts w:ascii="Palatino Linotype" w:hAnsi="Palatino Linotype" w:cs="Arial"/>
          <w:sz w:val="28"/>
        </w:rPr>
        <w:t xml:space="preserve">. </w:t>
      </w:r>
      <w:r w:rsidR="007E0B66" w:rsidRPr="00052185">
        <w:rPr>
          <w:rFonts w:ascii="Palatino Linotype" w:hAnsi="Palatino Linotype" w:cs="Arial"/>
          <w:sz w:val="28"/>
        </w:rPr>
        <w:t>E</w:t>
      </w:r>
      <w:r w:rsidR="007E0B66" w:rsidRPr="00052185">
        <w:rPr>
          <w:rFonts w:ascii="Palatino Linotype" w:eastAsia="Calibri" w:hAnsi="Palatino Linotype" w:cs="Arial"/>
          <w:lang w:val="es-MX" w:eastAsia="en-US"/>
        </w:rPr>
        <w:t xml:space="preserve">l </w:t>
      </w:r>
      <w:r w:rsidR="007E0B66" w:rsidRPr="00052185">
        <w:rPr>
          <w:rFonts w:ascii="Palatino Linotype" w:eastAsia="Calibri" w:hAnsi="Palatino Linotype" w:cs="Arial"/>
          <w:b/>
          <w:lang w:val="es-MX" w:eastAsia="en-US"/>
        </w:rPr>
        <w:t>SUJETO OBLIGADO</w:t>
      </w:r>
      <w:r w:rsidR="007E0B66" w:rsidRPr="00052185">
        <w:rPr>
          <w:rFonts w:ascii="Palatino Linotype" w:eastAsia="Calibri" w:hAnsi="Palatino Linotype" w:cs="Arial"/>
          <w:lang w:val="es-MX" w:eastAsia="en-US"/>
        </w:rPr>
        <w:t xml:space="preserve"> adjuntó al SAIMEX en las fechas que se indican, los documentos siguientes.</w:t>
      </w:r>
    </w:p>
    <w:p w:rsidR="007E0B66" w:rsidRPr="00052185" w:rsidRDefault="007E0B66" w:rsidP="007E0B66">
      <w:pPr>
        <w:widowControl w:val="0"/>
        <w:autoSpaceDE w:val="0"/>
        <w:autoSpaceDN w:val="0"/>
        <w:adjustRightInd w:val="0"/>
        <w:jc w:val="both"/>
        <w:rPr>
          <w:rFonts w:ascii="Palatino Linotype" w:eastAsia="Calibri" w:hAnsi="Palatino Linotype" w:cs="Arial"/>
          <w:sz w:val="16"/>
          <w:szCs w:val="16"/>
          <w:lang w:eastAsia="en-US"/>
        </w:rPr>
      </w:pPr>
    </w:p>
    <w:p w:rsidR="007E0B66" w:rsidRPr="00052185" w:rsidRDefault="00B57393" w:rsidP="007E0B66">
      <w:pPr>
        <w:widowControl w:val="0"/>
        <w:autoSpaceDE w:val="0"/>
        <w:autoSpaceDN w:val="0"/>
        <w:adjustRightInd w:val="0"/>
        <w:spacing w:line="360" w:lineRule="auto"/>
        <w:jc w:val="both"/>
        <w:rPr>
          <w:rFonts w:ascii="Palatino Linotype" w:hAnsi="Palatino Linotype" w:cs="Arial"/>
          <w:b/>
        </w:rPr>
      </w:pPr>
      <w:r w:rsidRPr="00052185">
        <w:rPr>
          <w:rFonts w:ascii="Palatino Linotype" w:eastAsia="Calibri" w:hAnsi="Palatino Linotype" w:cs="Arial"/>
          <w:lang w:eastAsia="en-US"/>
        </w:rPr>
        <w:t xml:space="preserve">- </w:t>
      </w:r>
      <w:r w:rsidR="007E0B66" w:rsidRPr="00052185">
        <w:rPr>
          <w:rFonts w:ascii="Palatino Linotype" w:eastAsia="Calibri" w:hAnsi="Palatino Linotype" w:cs="Arial"/>
          <w:lang w:eastAsia="en-US"/>
        </w:rPr>
        <w:t xml:space="preserve">En el recurso de revisión </w:t>
      </w:r>
      <w:r w:rsidR="007E0B66" w:rsidRPr="00052185">
        <w:rPr>
          <w:rFonts w:ascii="Palatino Linotype" w:hAnsi="Palatino Linotype" w:cs="Arial"/>
          <w:b/>
        </w:rPr>
        <w:t>02176/INFOEM/IP/RR/2018</w:t>
      </w:r>
      <w:r w:rsidR="00725A19" w:rsidRPr="00052185">
        <w:rPr>
          <w:rFonts w:ascii="Palatino Linotype" w:hAnsi="Palatino Linotype" w:cs="Arial"/>
          <w:b/>
        </w:rPr>
        <w:t xml:space="preserve"> adjuntó el </w:t>
      </w:r>
      <w:r w:rsidR="007E0B66" w:rsidRPr="00052185">
        <w:rPr>
          <w:rFonts w:ascii="Palatino Linotype" w:hAnsi="Palatino Linotype" w:cs="Arial"/>
          <w:b/>
        </w:rPr>
        <w:t>día veinticinco de junio de dos mil dieciocho</w:t>
      </w:r>
      <w:r w:rsidR="00725A19" w:rsidRPr="00052185">
        <w:rPr>
          <w:rFonts w:ascii="Palatino Linotype" w:hAnsi="Palatino Linotype" w:cs="Arial"/>
        </w:rPr>
        <w:t xml:space="preserve"> su </w:t>
      </w:r>
      <w:r w:rsidR="007E0B66" w:rsidRPr="00052185">
        <w:rPr>
          <w:rFonts w:ascii="Palatino Linotype" w:hAnsi="Palatino Linotype" w:cs="Arial"/>
          <w:b/>
        </w:rPr>
        <w:t>Informe Justificado</w:t>
      </w:r>
      <w:r w:rsidR="007E0B66" w:rsidRPr="00052185">
        <w:rPr>
          <w:rFonts w:ascii="Palatino Linotype" w:hAnsi="Palatino Linotype" w:cs="Arial"/>
        </w:rPr>
        <w:t xml:space="preserve"> con número de oficio </w:t>
      </w:r>
      <w:r w:rsidR="007E0B66" w:rsidRPr="00052185">
        <w:rPr>
          <w:rFonts w:ascii="Palatino Linotype" w:hAnsi="Palatino Linotype" w:cs="Arial"/>
          <w:b/>
        </w:rPr>
        <w:t>205BL16001/1262/18</w:t>
      </w:r>
      <w:r w:rsidR="007E0B66" w:rsidRPr="00052185">
        <w:rPr>
          <w:rFonts w:ascii="Palatino Linotype" w:hAnsi="Palatino Linotype" w:cs="Arial"/>
        </w:rPr>
        <w:t xml:space="preserve">, a través del cual </w:t>
      </w:r>
      <w:r w:rsidR="00BA40BD" w:rsidRPr="00052185">
        <w:rPr>
          <w:rFonts w:ascii="Palatino Linotype" w:hAnsi="Palatino Linotype" w:cs="Arial"/>
        </w:rPr>
        <w:t>confirmo</w:t>
      </w:r>
      <w:r w:rsidR="002D5989" w:rsidRPr="00052185">
        <w:rPr>
          <w:rFonts w:ascii="Palatino Linotype" w:hAnsi="Palatino Linotype" w:cs="Arial"/>
        </w:rPr>
        <w:t xml:space="preserve"> su</w:t>
      </w:r>
      <w:r w:rsidR="00BA40BD" w:rsidRPr="00052185">
        <w:rPr>
          <w:rFonts w:ascii="Palatino Linotype" w:hAnsi="Palatino Linotype" w:cs="Arial"/>
        </w:rPr>
        <w:t xml:space="preserve"> respuesta, m</w:t>
      </w:r>
      <w:r w:rsidR="00725A19" w:rsidRPr="00052185">
        <w:rPr>
          <w:rFonts w:ascii="Palatino Linotype" w:hAnsi="Palatino Linotype" w:cs="Arial"/>
        </w:rPr>
        <w:t xml:space="preserve">otivo por el cual no fue puesto a disposición del </w:t>
      </w:r>
      <w:r w:rsidR="00725A19" w:rsidRPr="00052185">
        <w:rPr>
          <w:rFonts w:ascii="Palatino Linotype" w:hAnsi="Palatino Linotype" w:cs="Arial"/>
          <w:b/>
        </w:rPr>
        <w:t>RECURRENTE.</w:t>
      </w:r>
    </w:p>
    <w:p w:rsidR="00B57393" w:rsidRPr="00052185" w:rsidRDefault="00B57393" w:rsidP="007E0B66">
      <w:pPr>
        <w:widowControl w:val="0"/>
        <w:autoSpaceDE w:val="0"/>
        <w:autoSpaceDN w:val="0"/>
        <w:adjustRightInd w:val="0"/>
        <w:spacing w:line="360" w:lineRule="auto"/>
        <w:jc w:val="both"/>
        <w:rPr>
          <w:rFonts w:ascii="Palatino Linotype" w:hAnsi="Palatino Linotype" w:cs="Arial"/>
        </w:rPr>
      </w:pPr>
    </w:p>
    <w:p w:rsidR="00B57393" w:rsidRPr="00052185" w:rsidRDefault="00B57393" w:rsidP="007E0B66">
      <w:pPr>
        <w:widowControl w:val="0"/>
        <w:autoSpaceDE w:val="0"/>
        <w:autoSpaceDN w:val="0"/>
        <w:adjustRightInd w:val="0"/>
        <w:spacing w:line="360" w:lineRule="auto"/>
        <w:jc w:val="both"/>
        <w:rPr>
          <w:rFonts w:ascii="Palatino Linotype" w:hAnsi="Palatino Linotype" w:cs="Arial"/>
        </w:rPr>
      </w:pPr>
      <w:r w:rsidRPr="00052185">
        <w:rPr>
          <w:rFonts w:ascii="Palatino Linotype" w:hAnsi="Palatino Linotype" w:cs="Arial"/>
        </w:rPr>
        <w:t xml:space="preserve">- </w:t>
      </w:r>
      <w:r w:rsidR="00725A19" w:rsidRPr="00052185">
        <w:rPr>
          <w:rFonts w:ascii="Palatino Linotype" w:hAnsi="Palatino Linotype" w:cs="Arial"/>
        </w:rPr>
        <w:t>Recurso</w:t>
      </w:r>
      <w:r w:rsidR="00725A19" w:rsidRPr="00052185">
        <w:rPr>
          <w:rFonts w:ascii="Palatino Linotype" w:hAnsi="Palatino Linotype" w:cs="Arial"/>
          <w:b/>
        </w:rPr>
        <w:t xml:space="preserve"> 02177/INFOEM/IP/RR/2018 adjuntó el día veinticinco de junio de dos mil dieciocho</w:t>
      </w:r>
      <w:r w:rsidR="00725A19" w:rsidRPr="00052185">
        <w:rPr>
          <w:rFonts w:ascii="Palatino Linotype" w:hAnsi="Palatino Linotype" w:cs="Arial"/>
        </w:rPr>
        <w:t xml:space="preserve"> su </w:t>
      </w:r>
      <w:r w:rsidR="00725A19" w:rsidRPr="00052185">
        <w:rPr>
          <w:rFonts w:ascii="Palatino Linotype" w:hAnsi="Palatino Linotype" w:cs="Arial"/>
          <w:b/>
        </w:rPr>
        <w:t>Informe Justificado</w:t>
      </w:r>
      <w:r w:rsidR="0068673D" w:rsidRPr="00052185">
        <w:rPr>
          <w:rFonts w:ascii="Palatino Linotype" w:hAnsi="Palatino Linotype" w:cs="Arial"/>
          <w:b/>
        </w:rPr>
        <w:t>,</w:t>
      </w:r>
      <w:r w:rsidR="0068673D" w:rsidRPr="00052185">
        <w:rPr>
          <w:rFonts w:ascii="Palatino Linotype" w:hAnsi="Palatino Linotype" w:cs="Arial"/>
        </w:rPr>
        <w:t xml:space="preserve"> en el cual, </w:t>
      </w:r>
      <w:r w:rsidR="00725A19" w:rsidRPr="00052185">
        <w:rPr>
          <w:rFonts w:ascii="Palatino Linotype" w:hAnsi="Palatino Linotype" w:cs="Arial"/>
        </w:rPr>
        <w:t xml:space="preserve"> </w:t>
      </w:r>
      <w:r w:rsidR="0068673D" w:rsidRPr="00052185">
        <w:rPr>
          <w:rFonts w:ascii="Palatino Linotype" w:hAnsi="Palatino Linotype" w:cs="Arial"/>
        </w:rPr>
        <w:t xml:space="preserve">los servidores públicos habilitados que enviaron información en respuesta confirmaron su respuesta, no obstante, el Servidor Público Habilitado </w:t>
      </w:r>
    </w:p>
    <w:p w:rsidR="00B57393" w:rsidRPr="00052185" w:rsidRDefault="0068673D" w:rsidP="007E0B66">
      <w:pPr>
        <w:widowControl w:val="0"/>
        <w:autoSpaceDE w:val="0"/>
        <w:autoSpaceDN w:val="0"/>
        <w:adjustRightInd w:val="0"/>
        <w:spacing w:line="360" w:lineRule="auto"/>
        <w:jc w:val="both"/>
        <w:rPr>
          <w:rFonts w:ascii="Palatino Linotype" w:hAnsi="Palatino Linotype" w:cs="Arial"/>
        </w:rPr>
      </w:pPr>
      <w:proofErr w:type="gramStart"/>
      <w:r w:rsidRPr="00052185">
        <w:rPr>
          <w:rFonts w:ascii="Palatino Linotype" w:hAnsi="Palatino Linotype" w:cs="Arial"/>
        </w:rPr>
        <w:t>de</w:t>
      </w:r>
      <w:proofErr w:type="gramEnd"/>
      <w:r w:rsidRPr="00052185">
        <w:rPr>
          <w:rFonts w:ascii="Palatino Linotype" w:hAnsi="Palatino Linotype" w:cs="Arial"/>
        </w:rPr>
        <w:t xml:space="preserve"> la Dirección de Planeación y Vinculación </w:t>
      </w:r>
      <w:r w:rsidR="00B57393" w:rsidRPr="00052185">
        <w:rPr>
          <w:rFonts w:ascii="Palatino Linotype" w:hAnsi="Palatino Linotype" w:cs="Arial"/>
          <w:b/>
        </w:rPr>
        <w:t xml:space="preserve">mediante oficio 205BL16000/235/18 </w:t>
      </w:r>
      <w:r w:rsidR="00B57393" w:rsidRPr="00052185">
        <w:rPr>
          <w:rFonts w:ascii="Palatino Linotype" w:hAnsi="Palatino Linotype" w:cs="Arial"/>
        </w:rPr>
        <w:t>informó sustancialmente que:</w:t>
      </w:r>
    </w:p>
    <w:p w:rsidR="00B57393" w:rsidRPr="00052185" w:rsidRDefault="00B57393" w:rsidP="00B57393">
      <w:pPr>
        <w:widowControl w:val="0"/>
        <w:autoSpaceDE w:val="0"/>
        <w:autoSpaceDN w:val="0"/>
        <w:adjustRightInd w:val="0"/>
        <w:ind w:left="567"/>
        <w:jc w:val="both"/>
        <w:rPr>
          <w:rFonts w:ascii="Palatino Linotype" w:hAnsi="Palatino Linotype" w:cs="Arial"/>
          <w:i/>
        </w:rPr>
      </w:pPr>
      <w:r w:rsidRPr="00052185">
        <w:rPr>
          <w:rFonts w:ascii="Palatino Linotype" w:hAnsi="Palatino Linotype" w:cs="Arial"/>
        </w:rPr>
        <w:lastRenderedPageBreak/>
        <w:t xml:space="preserve"> </w:t>
      </w:r>
      <w:r w:rsidRPr="00052185">
        <w:rPr>
          <w:rFonts w:ascii="Palatino Linotype" w:hAnsi="Palatino Linotype" w:cs="Arial"/>
          <w:i/>
        </w:rPr>
        <w:t>“ En lo referente a proporcionar las evidencias</w:t>
      </w:r>
      <w:r w:rsidRPr="00052185">
        <w:rPr>
          <w:rFonts w:ascii="Palatino Linotype" w:hAnsi="Palatino Linotype" w:cs="Arial"/>
        </w:rPr>
        <w:t xml:space="preserve"> </w:t>
      </w:r>
      <w:r w:rsidRPr="00052185">
        <w:rPr>
          <w:rFonts w:ascii="Palatino Linotype" w:hAnsi="Palatino Linotype" w:cs="Arial"/>
          <w:i/>
        </w:rPr>
        <w:t xml:space="preserve">de las listas de asistencia de las sesiones ordinarias y extraordinarias del a Junta Directiva y Comité Interno de Mejora Regulatoria me permito informar que después de realizar una búsqueda exhaustiva en el periodo del 14 de mayo de 2017 al 14 de mayo de 2018, anexo al presente las listas de asistencia celebradas en el periodo antes mencionado de la Junta Directiva y Comité Interno de Mejora Regulatoria de la Universidad Politécnica del Valle de Toluca” </w:t>
      </w:r>
    </w:p>
    <w:p w:rsidR="007C5DC4" w:rsidRPr="00052185" w:rsidRDefault="007C5DC4" w:rsidP="00B57393">
      <w:pPr>
        <w:widowControl w:val="0"/>
        <w:autoSpaceDE w:val="0"/>
        <w:autoSpaceDN w:val="0"/>
        <w:adjustRightInd w:val="0"/>
        <w:ind w:left="567"/>
        <w:jc w:val="both"/>
        <w:rPr>
          <w:rFonts w:ascii="Palatino Linotype" w:hAnsi="Palatino Linotype" w:cs="Arial"/>
          <w:b/>
        </w:rPr>
      </w:pPr>
    </w:p>
    <w:p w:rsidR="007C5DC4" w:rsidRPr="00052185" w:rsidRDefault="007C5DC4" w:rsidP="00B57393">
      <w:pPr>
        <w:widowControl w:val="0"/>
        <w:autoSpaceDE w:val="0"/>
        <w:autoSpaceDN w:val="0"/>
        <w:adjustRightInd w:val="0"/>
        <w:ind w:left="567"/>
        <w:jc w:val="both"/>
        <w:rPr>
          <w:rFonts w:ascii="Palatino Linotype" w:hAnsi="Palatino Linotype" w:cs="Arial"/>
          <w:b/>
        </w:rPr>
      </w:pPr>
      <w:r w:rsidRPr="00052185">
        <w:rPr>
          <w:rFonts w:ascii="Palatino Linotype" w:hAnsi="Palatino Linotype" w:cs="Arial"/>
          <w:b/>
        </w:rPr>
        <w:t xml:space="preserve">Adjuntó las siguientes Listas de Asistencia. </w:t>
      </w:r>
    </w:p>
    <w:p w:rsidR="007C5DC4" w:rsidRPr="00052185" w:rsidRDefault="007C5DC4" w:rsidP="00B57393">
      <w:pPr>
        <w:widowControl w:val="0"/>
        <w:autoSpaceDE w:val="0"/>
        <w:autoSpaceDN w:val="0"/>
        <w:adjustRightInd w:val="0"/>
        <w:ind w:left="567"/>
        <w:jc w:val="both"/>
        <w:rPr>
          <w:rFonts w:ascii="Palatino Linotype" w:hAnsi="Palatino Linotype" w:cs="Arial"/>
          <w:b/>
        </w:rPr>
      </w:pPr>
    </w:p>
    <w:p w:rsidR="007C5DC4" w:rsidRPr="00052185" w:rsidRDefault="00193E0C" w:rsidP="00B57393">
      <w:pPr>
        <w:widowControl w:val="0"/>
        <w:autoSpaceDE w:val="0"/>
        <w:autoSpaceDN w:val="0"/>
        <w:adjustRightInd w:val="0"/>
        <w:ind w:left="567"/>
        <w:jc w:val="both"/>
        <w:rPr>
          <w:rFonts w:ascii="Palatino Linotype" w:hAnsi="Palatino Linotype" w:cs="Arial"/>
          <w:b/>
        </w:rPr>
      </w:pPr>
      <w:r w:rsidRPr="00052185">
        <w:rPr>
          <w:rFonts w:ascii="Palatino Linotype" w:hAnsi="Palatino Linotype" w:cs="Arial"/>
          <w:b/>
        </w:rPr>
        <w:t xml:space="preserve">De la </w:t>
      </w:r>
      <w:r w:rsidR="007C5DC4" w:rsidRPr="00052185">
        <w:rPr>
          <w:rFonts w:ascii="Palatino Linotype" w:hAnsi="Palatino Linotype" w:cs="Arial"/>
          <w:b/>
        </w:rPr>
        <w:t>Junta Directiva:</w:t>
      </w:r>
    </w:p>
    <w:p w:rsidR="007C5DC4" w:rsidRPr="00052185" w:rsidRDefault="007C5DC4" w:rsidP="00B57393">
      <w:pPr>
        <w:widowControl w:val="0"/>
        <w:autoSpaceDE w:val="0"/>
        <w:autoSpaceDN w:val="0"/>
        <w:adjustRightInd w:val="0"/>
        <w:ind w:left="567"/>
        <w:jc w:val="both"/>
        <w:rPr>
          <w:rFonts w:ascii="Palatino Linotype" w:hAnsi="Palatino Linotype" w:cs="Arial"/>
          <w:b/>
        </w:rPr>
      </w:pPr>
    </w:p>
    <w:p w:rsidR="007C5DC4" w:rsidRPr="00052185" w:rsidRDefault="007C5DC4" w:rsidP="00B57393">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b/>
        </w:rPr>
        <w:t xml:space="preserve">- 38ª </w:t>
      </w:r>
      <w:r w:rsidRPr="00052185">
        <w:rPr>
          <w:rFonts w:ascii="Palatino Linotype" w:hAnsi="Palatino Linotype" w:cs="Arial"/>
        </w:rPr>
        <w:t>Sesión Extraordinaria</w:t>
      </w:r>
      <w:r w:rsidRPr="00052185">
        <w:rPr>
          <w:rFonts w:ascii="Palatino Linotype" w:hAnsi="Palatino Linotype" w:cs="Arial"/>
          <w:b/>
        </w:rPr>
        <w:t xml:space="preserve"> </w:t>
      </w:r>
      <w:r w:rsidRPr="00052185">
        <w:rPr>
          <w:rFonts w:ascii="Palatino Linotype" w:hAnsi="Palatino Linotype" w:cs="Arial"/>
        </w:rPr>
        <w:t>(23 de marzo de 2018).</w:t>
      </w:r>
    </w:p>
    <w:p w:rsidR="007C5DC4" w:rsidRPr="00052185" w:rsidRDefault="007C5DC4" w:rsidP="00B57393">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b/>
        </w:rPr>
        <w:t xml:space="preserve">- 37ª </w:t>
      </w:r>
      <w:r w:rsidRPr="00052185">
        <w:rPr>
          <w:rFonts w:ascii="Palatino Linotype" w:hAnsi="Palatino Linotype" w:cs="Arial"/>
        </w:rPr>
        <w:t>Sesión Extraordinaria</w:t>
      </w:r>
      <w:r w:rsidRPr="00052185">
        <w:rPr>
          <w:rFonts w:ascii="Palatino Linotype" w:hAnsi="Palatino Linotype" w:cs="Arial"/>
          <w:b/>
        </w:rPr>
        <w:t xml:space="preserve"> </w:t>
      </w:r>
      <w:r w:rsidRPr="00052185">
        <w:rPr>
          <w:rFonts w:ascii="Palatino Linotype" w:hAnsi="Palatino Linotype" w:cs="Arial"/>
        </w:rPr>
        <w:t>(14 de marzo de 2018).</w:t>
      </w:r>
    </w:p>
    <w:p w:rsidR="007C5DC4" w:rsidRPr="00052185" w:rsidRDefault="007C5DC4" w:rsidP="00B57393">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b/>
        </w:rPr>
        <w:t xml:space="preserve">- 36ª </w:t>
      </w:r>
      <w:r w:rsidRPr="00052185">
        <w:rPr>
          <w:rFonts w:ascii="Palatino Linotype" w:hAnsi="Palatino Linotype" w:cs="Arial"/>
        </w:rPr>
        <w:t>Sesión Extraordinaria</w:t>
      </w:r>
      <w:r w:rsidRPr="00052185">
        <w:rPr>
          <w:rFonts w:ascii="Palatino Linotype" w:hAnsi="Palatino Linotype" w:cs="Arial"/>
          <w:b/>
        </w:rPr>
        <w:t xml:space="preserve"> </w:t>
      </w:r>
      <w:r w:rsidRPr="00052185">
        <w:rPr>
          <w:rFonts w:ascii="Palatino Linotype" w:hAnsi="Palatino Linotype" w:cs="Arial"/>
        </w:rPr>
        <w:t>(28 de febrero de 2018).</w:t>
      </w:r>
    </w:p>
    <w:p w:rsidR="007C5DC4" w:rsidRPr="00052185" w:rsidRDefault="007C5DC4" w:rsidP="00B57393">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b/>
        </w:rPr>
        <w:t xml:space="preserve">- 33ª  </w:t>
      </w:r>
      <w:r w:rsidRPr="00052185">
        <w:rPr>
          <w:rFonts w:ascii="Palatino Linotype" w:hAnsi="Palatino Linotype" w:cs="Arial"/>
        </w:rPr>
        <w:t>Sesión Extraordinaria</w:t>
      </w:r>
      <w:r w:rsidRPr="00052185">
        <w:rPr>
          <w:rFonts w:ascii="Palatino Linotype" w:hAnsi="Palatino Linotype" w:cs="Arial"/>
          <w:b/>
        </w:rPr>
        <w:t xml:space="preserve"> </w:t>
      </w:r>
      <w:r w:rsidRPr="00052185">
        <w:rPr>
          <w:rFonts w:ascii="Palatino Linotype" w:hAnsi="Palatino Linotype" w:cs="Arial"/>
        </w:rPr>
        <w:t>(03 de mayo de 2017)</w:t>
      </w:r>
    </w:p>
    <w:p w:rsidR="007C5DC4" w:rsidRPr="00052185" w:rsidRDefault="007C5DC4" w:rsidP="00B57393">
      <w:pPr>
        <w:widowControl w:val="0"/>
        <w:autoSpaceDE w:val="0"/>
        <w:autoSpaceDN w:val="0"/>
        <w:adjustRightInd w:val="0"/>
        <w:ind w:left="567"/>
        <w:jc w:val="both"/>
        <w:rPr>
          <w:rFonts w:ascii="Palatino Linotype" w:hAnsi="Palatino Linotype" w:cs="Arial"/>
          <w:i/>
        </w:rPr>
      </w:pPr>
    </w:p>
    <w:p w:rsidR="007C5DC4" w:rsidRPr="00052185" w:rsidRDefault="007C5DC4" w:rsidP="00B57393">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- 67ª Sesión Ordinaria (08 de marzo de 2018).</w:t>
      </w:r>
    </w:p>
    <w:p w:rsidR="007C5DC4" w:rsidRPr="00052185" w:rsidRDefault="007C5DC4" w:rsidP="00B57393">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- 66ª Sesión Ordinaria (18 de enero de 2018).</w:t>
      </w:r>
    </w:p>
    <w:p w:rsidR="007C5DC4" w:rsidRPr="00052185" w:rsidRDefault="007C5DC4" w:rsidP="00B57393">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64ª Sesión Ordinaria (16 de noviembre, está incompleta la hoja).</w:t>
      </w:r>
    </w:p>
    <w:p w:rsidR="007C5DC4" w:rsidRPr="00052185" w:rsidRDefault="007C5DC4" w:rsidP="00B57393">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xml:space="preserve">-  63ª Sesión Ordinaria (17 de julio de 2017) </w:t>
      </w:r>
    </w:p>
    <w:p w:rsidR="007C5DC4" w:rsidRPr="00052185" w:rsidRDefault="007C5DC4" w:rsidP="00B57393">
      <w:pPr>
        <w:widowControl w:val="0"/>
        <w:autoSpaceDE w:val="0"/>
        <w:autoSpaceDN w:val="0"/>
        <w:adjustRightInd w:val="0"/>
        <w:ind w:left="567"/>
        <w:jc w:val="both"/>
        <w:rPr>
          <w:rFonts w:ascii="Palatino Linotype" w:hAnsi="Palatino Linotype" w:cs="Arial"/>
          <w:i/>
        </w:rPr>
      </w:pPr>
      <w:r w:rsidRPr="00052185">
        <w:rPr>
          <w:rFonts w:ascii="Palatino Linotype" w:hAnsi="Palatino Linotype" w:cs="Arial"/>
          <w:i/>
        </w:rPr>
        <w:t xml:space="preserve"> </w:t>
      </w:r>
    </w:p>
    <w:p w:rsidR="00462404" w:rsidRPr="00052185" w:rsidRDefault="00462404" w:rsidP="00193E0C">
      <w:pPr>
        <w:widowControl w:val="0"/>
        <w:autoSpaceDE w:val="0"/>
        <w:autoSpaceDN w:val="0"/>
        <w:adjustRightInd w:val="0"/>
        <w:ind w:left="567"/>
        <w:jc w:val="both"/>
        <w:rPr>
          <w:rFonts w:ascii="Palatino Linotype" w:hAnsi="Palatino Linotype" w:cs="Arial"/>
          <w:b/>
        </w:rPr>
      </w:pPr>
    </w:p>
    <w:p w:rsidR="00193E0C" w:rsidRPr="00052185" w:rsidRDefault="00193E0C" w:rsidP="00193E0C">
      <w:pPr>
        <w:widowControl w:val="0"/>
        <w:autoSpaceDE w:val="0"/>
        <w:autoSpaceDN w:val="0"/>
        <w:adjustRightInd w:val="0"/>
        <w:ind w:left="567"/>
        <w:jc w:val="both"/>
        <w:rPr>
          <w:rFonts w:ascii="Palatino Linotype" w:hAnsi="Palatino Linotype" w:cs="Arial"/>
          <w:b/>
        </w:rPr>
      </w:pPr>
      <w:r w:rsidRPr="00052185">
        <w:rPr>
          <w:rFonts w:ascii="Palatino Linotype" w:hAnsi="Palatino Linotype" w:cs="Arial"/>
          <w:b/>
        </w:rPr>
        <w:t>Del Comité Interno de Mejora Regulatoria:</w:t>
      </w:r>
    </w:p>
    <w:p w:rsidR="00193E0C" w:rsidRPr="00052185" w:rsidRDefault="00193E0C" w:rsidP="00193E0C">
      <w:pPr>
        <w:widowControl w:val="0"/>
        <w:autoSpaceDE w:val="0"/>
        <w:autoSpaceDN w:val="0"/>
        <w:adjustRightInd w:val="0"/>
        <w:ind w:left="567"/>
        <w:jc w:val="both"/>
        <w:rPr>
          <w:rFonts w:ascii="Palatino Linotype" w:hAnsi="Palatino Linotype" w:cs="Arial"/>
          <w:b/>
        </w:rPr>
      </w:pPr>
    </w:p>
    <w:p w:rsidR="00193E0C" w:rsidRPr="00052185" w:rsidRDefault="00193E0C" w:rsidP="00193E0C">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- 22ª Sesión Ordinaria (22 de marzo de 2018).</w:t>
      </w:r>
    </w:p>
    <w:p w:rsidR="00193E0C" w:rsidRPr="00052185" w:rsidRDefault="00193E0C" w:rsidP="00193E0C">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- 20ª Sesión Ordinaria (22 de septiembre de 2017).</w:t>
      </w:r>
    </w:p>
    <w:p w:rsidR="00193E0C" w:rsidRPr="00052185" w:rsidRDefault="00193E0C" w:rsidP="00193E0C">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- 19ª Sesión Ordinaria (22 de junio de 2017).</w:t>
      </w:r>
    </w:p>
    <w:p w:rsidR="00193E0C" w:rsidRPr="00052185" w:rsidRDefault="00193E0C" w:rsidP="00193E0C">
      <w:pPr>
        <w:widowControl w:val="0"/>
        <w:autoSpaceDE w:val="0"/>
        <w:autoSpaceDN w:val="0"/>
        <w:adjustRightInd w:val="0"/>
        <w:ind w:left="567"/>
        <w:jc w:val="both"/>
        <w:rPr>
          <w:rFonts w:ascii="Palatino Linotype" w:hAnsi="Palatino Linotype" w:cs="Arial"/>
        </w:rPr>
      </w:pPr>
    </w:p>
    <w:p w:rsidR="00193E0C" w:rsidRPr="00052185" w:rsidRDefault="00193E0C" w:rsidP="00193E0C">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xml:space="preserve">- 4ª Sesión Extraordinaria (24 de octubre de 2017) </w:t>
      </w:r>
    </w:p>
    <w:p w:rsidR="0047513D" w:rsidRPr="00052185" w:rsidRDefault="0047513D" w:rsidP="00193E0C">
      <w:pPr>
        <w:widowControl w:val="0"/>
        <w:autoSpaceDE w:val="0"/>
        <w:autoSpaceDN w:val="0"/>
        <w:adjustRightInd w:val="0"/>
        <w:ind w:left="567"/>
        <w:jc w:val="both"/>
        <w:rPr>
          <w:rFonts w:ascii="Palatino Linotype" w:hAnsi="Palatino Linotype" w:cs="Arial"/>
        </w:rPr>
      </w:pPr>
    </w:p>
    <w:p w:rsidR="0047513D" w:rsidRPr="00052185" w:rsidRDefault="0047513D" w:rsidP="0047513D">
      <w:pPr>
        <w:widowControl w:val="0"/>
        <w:autoSpaceDE w:val="0"/>
        <w:autoSpaceDN w:val="0"/>
        <w:adjustRightInd w:val="0"/>
        <w:ind w:left="567"/>
        <w:jc w:val="both"/>
        <w:rPr>
          <w:rFonts w:ascii="Palatino Linotype" w:hAnsi="Palatino Linotype" w:cs="Arial"/>
          <w:b/>
        </w:rPr>
      </w:pPr>
    </w:p>
    <w:p w:rsidR="0047513D" w:rsidRPr="00052185" w:rsidRDefault="0047513D" w:rsidP="0047513D">
      <w:pPr>
        <w:widowControl w:val="0"/>
        <w:autoSpaceDE w:val="0"/>
        <w:autoSpaceDN w:val="0"/>
        <w:adjustRightInd w:val="0"/>
        <w:ind w:left="567"/>
        <w:jc w:val="both"/>
        <w:rPr>
          <w:rFonts w:ascii="Palatino Linotype" w:hAnsi="Palatino Linotype" w:cs="Arial"/>
          <w:b/>
        </w:rPr>
      </w:pPr>
      <w:r w:rsidRPr="00052185">
        <w:rPr>
          <w:rFonts w:ascii="Palatino Linotype" w:hAnsi="Palatino Linotype" w:cs="Arial"/>
          <w:b/>
        </w:rPr>
        <w:t xml:space="preserve">Del Comité para la Asignación de Descuentos por Concepto de Reinscripción: </w:t>
      </w:r>
    </w:p>
    <w:p w:rsidR="00F82099" w:rsidRPr="00052185" w:rsidRDefault="00F82099" w:rsidP="0047513D">
      <w:pPr>
        <w:widowControl w:val="0"/>
        <w:autoSpaceDE w:val="0"/>
        <w:autoSpaceDN w:val="0"/>
        <w:adjustRightInd w:val="0"/>
        <w:ind w:left="567"/>
        <w:jc w:val="both"/>
        <w:rPr>
          <w:rFonts w:ascii="Palatino Linotype" w:hAnsi="Palatino Linotype" w:cs="Arial"/>
          <w:b/>
        </w:rPr>
      </w:pPr>
    </w:p>
    <w:p w:rsidR="0047513D" w:rsidRPr="00052185" w:rsidRDefault="0047513D" w:rsidP="0047513D">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xml:space="preserve">- </w:t>
      </w:r>
      <w:r w:rsidR="0018592D" w:rsidRPr="00052185">
        <w:rPr>
          <w:rFonts w:ascii="Palatino Linotype" w:hAnsi="Palatino Linotype" w:cs="Arial"/>
        </w:rPr>
        <w:t>5</w:t>
      </w:r>
      <w:r w:rsidRPr="00052185">
        <w:rPr>
          <w:rFonts w:ascii="Palatino Linotype" w:hAnsi="Palatino Linotype" w:cs="Arial"/>
        </w:rPr>
        <w:t>ª Sesión Ordinaria (</w:t>
      </w:r>
      <w:r w:rsidR="0018592D" w:rsidRPr="00052185">
        <w:rPr>
          <w:rFonts w:ascii="Palatino Linotype" w:hAnsi="Palatino Linotype" w:cs="Arial"/>
        </w:rPr>
        <w:t>25</w:t>
      </w:r>
      <w:r w:rsidRPr="00052185">
        <w:rPr>
          <w:rFonts w:ascii="Palatino Linotype" w:hAnsi="Palatino Linotype" w:cs="Arial"/>
        </w:rPr>
        <w:t xml:space="preserve"> de </w:t>
      </w:r>
      <w:r w:rsidR="0018592D" w:rsidRPr="00052185">
        <w:rPr>
          <w:rFonts w:ascii="Palatino Linotype" w:hAnsi="Palatino Linotype" w:cs="Arial"/>
        </w:rPr>
        <w:t>abril</w:t>
      </w:r>
      <w:r w:rsidRPr="00052185">
        <w:rPr>
          <w:rFonts w:ascii="Palatino Linotype" w:hAnsi="Palatino Linotype" w:cs="Arial"/>
        </w:rPr>
        <w:t xml:space="preserve"> de 2018).</w:t>
      </w:r>
    </w:p>
    <w:p w:rsidR="0047513D" w:rsidRPr="00052185" w:rsidRDefault="0047513D" w:rsidP="0047513D">
      <w:pPr>
        <w:widowControl w:val="0"/>
        <w:autoSpaceDE w:val="0"/>
        <w:autoSpaceDN w:val="0"/>
        <w:adjustRightInd w:val="0"/>
        <w:ind w:left="567"/>
        <w:jc w:val="both"/>
        <w:rPr>
          <w:rFonts w:ascii="Palatino Linotype" w:hAnsi="Palatino Linotype" w:cs="Arial"/>
        </w:rPr>
      </w:pPr>
      <w:r w:rsidRPr="00052185">
        <w:rPr>
          <w:rFonts w:ascii="Palatino Linotype" w:hAnsi="Palatino Linotype" w:cs="Arial"/>
        </w:rPr>
        <w:t xml:space="preserve">- 4ª </w:t>
      </w:r>
      <w:r w:rsidR="0018592D" w:rsidRPr="00052185">
        <w:rPr>
          <w:rFonts w:ascii="Palatino Linotype" w:hAnsi="Palatino Linotype" w:cs="Arial"/>
        </w:rPr>
        <w:t xml:space="preserve"> No menciona el tipo de </w:t>
      </w:r>
      <w:r w:rsidRPr="00052185">
        <w:rPr>
          <w:rFonts w:ascii="Palatino Linotype" w:hAnsi="Palatino Linotype" w:cs="Arial"/>
        </w:rPr>
        <w:t>Sesión</w:t>
      </w:r>
      <w:r w:rsidR="0018592D" w:rsidRPr="00052185">
        <w:rPr>
          <w:rFonts w:ascii="Palatino Linotype" w:hAnsi="Palatino Linotype" w:cs="Arial"/>
        </w:rPr>
        <w:t xml:space="preserve"> </w:t>
      </w:r>
      <w:r w:rsidRPr="00052185">
        <w:rPr>
          <w:rFonts w:ascii="Palatino Linotype" w:hAnsi="Palatino Linotype" w:cs="Arial"/>
        </w:rPr>
        <w:t>(2</w:t>
      </w:r>
      <w:r w:rsidR="0018592D" w:rsidRPr="00052185">
        <w:rPr>
          <w:rFonts w:ascii="Palatino Linotype" w:hAnsi="Palatino Linotype" w:cs="Arial"/>
        </w:rPr>
        <w:t>3</w:t>
      </w:r>
      <w:r w:rsidRPr="00052185">
        <w:rPr>
          <w:rFonts w:ascii="Palatino Linotype" w:hAnsi="Palatino Linotype" w:cs="Arial"/>
        </w:rPr>
        <w:t xml:space="preserve"> de </w:t>
      </w:r>
      <w:r w:rsidR="0018592D" w:rsidRPr="00052185">
        <w:rPr>
          <w:rFonts w:ascii="Palatino Linotype" w:hAnsi="Palatino Linotype" w:cs="Arial"/>
        </w:rPr>
        <w:t xml:space="preserve">abril </w:t>
      </w:r>
      <w:r w:rsidRPr="00052185">
        <w:rPr>
          <w:rFonts w:ascii="Palatino Linotype" w:hAnsi="Palatino Linotype" w:cs="Arial"/>
        </w:rPr>
        <w:t>de 201</w:t>
      </w:r>
      <w:r w:rsidR="0018592D" w:rsidRPr="00052185">
        <w:rPr>
          <w:rFonts w:ascii="Palatino Linotype" w:hAnsi="Palatino Linotype" w:cs="Arial"/>
        </w:rPr>
        <w:t>8</w:t>
      </w:r>
      <w:r w:rsidRPr="00052185">
        <w:rPr>
          <w:rFonts w:ascii="Palatino Linotype" w:hAnsi="Palatino Linotype" w:cs="Arial"/>
        </w:rPr>
        <w:t xml:space="preserve">) </w:t>
      </w:r>
    </w:p>
    <w:p w:rsidR="0047513D" w:rsidRPr="00052185" w:rsidRDefault="0047513D" w:rsidP="00193E0C">
      <w:pPr>
        <w:widowControl w:val="0"/>
        <w:autoSpaceDE w:val="0"/>
        <w:autoSpaceDN w:val="0"/>
        <w:adjustRightInd w:val="0"/>
        <w:ind w:left="567"/>
        <w:jc w:val="both"/>
        <w:rPr>
          <w:rFonts w:ascii="Palatino Linotype" w:hAnsi="Palatino Linotype" w:cs="Arial"/>
        </w:rPr>
      </w:pPr>
    </w:p>
    <w:p w:rsidR="00BA40BD" w:rsidRPr="00052185" w:rsidRDefault="00BA40BD" w:rsidP="00193E0C">
      <w:pPr>
        <w:widowControl w:val="0"/>
        <w:autoSpaceDE w:val="0"/>
        <w:autoSpaceDN w:val="0"/>
        <w:adjustRightInd w:val="0"/>
        <w:ind w:left="567"/>
        <w:jc w:val="both"/>
        <w:rPr>
          <w:rFonts w:ascii="Palatino Linotype" w:hAnsi="Palatino Linotype" w:cs="Arial"/>
          <w:b/>
        </w:rPr>
      </w:pPr>
      <w:r w:rsidRPr="00052185">
        <w:rPr>
          <w:rFonts w:ascii="Palatino Linotype" w:hAnsi="Palatino Linotype" w:cs="Arial"/>
          <w:b/>
        </w:rPr>
        <w:t>Información de</w:t>
      </w:r>
      <w:r w:rsidR="00224541" w:rsidRPr="00052185">
        <w:rPr>
          <w:rFonts w:ascii="Palatino Linotype" w:hAnsi="Palatino Linotype" w:cs="Arial"/>
          <w:b/>
        </w:rPr>
        <w:t xml:space="preserve"> </w:t>
      </w:r>
      <w:r w:rsidRPr="00052185">
        <w:rPr>
          <w:rFonts w:ascii="Palatino Linotype" w:hAnsi="Palatino Linotype" w:cs="Arial"/>
          <w:b/>
        </w:rPr>
        <w:t xml:space="preserve">la cual no se dio vista, toda vez que la lista de la 64ª sesión Ordinaria se encuentra incompleta y sin que se advierta el año de celebración. </w:t>
      </w:r>
    </w:p>
    <w:p w:rsidR="00B57393" w:rsidRPr="00052185" w:rsidRDefault="00B57393" w:rsidP="007E0B66">
      <w:pPr>
        <w:widowControl w:val="0"/>
        <w:autoSpaceDE w:val="0"/>
        <w:autoSpaceDN w:val="0"/>
        <w:adjustRightInd w:val="0"/>
        <w:spacing w:line="360" w:lineRule="auto"/>
        <w:jc w:val="both"/>
        <w:rPr>
          <w:rFonts w:ascii="Palatino Linotype" w:hAnsi="Palatino Linotype" w:cs="Arial"/>
          <w:i/>
        </w:rPr>
      </w:pPr>
    </w:p>
    <w:p w:rsidR="00A831FA" w:rsidRPr="00052185" w:rsidRDefault="00A831FA" w:rsidP="00B1093F">
      <w:pPr>
        <w:widowControl w:val="0"/>
        <w:autoSpaceDE w:val="0"/>
        <w:autoSpaceDN w:val="0"/>
        <w:adjustRightInd w:val="0"/>
        <w:jc w:val="both"/>
        <w:rPr>
          <w:rFonts w:ascii="Palatino Linotype" w:hAnsi="Palatino Linotype" w:cs="Arial"/>
          <w:b/>
          <w:sz w:val="16"/>
          <w:szCs w:val="16"/>
        </w:rPr>
      </w:pPr>
    </w:p>
    <w:p w:rsidR="00BA40BD" w:rsidRPr="00052185" w:rsidRDefault="00BA40BD" w:rsidP="00BA40BD">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 Recurso</w:t>
      </w:r>
      <w:r w:rsidRPr="00052185">
        <w:rPr>
          <w:rFonts w:ascii="Palatino Linotype" w:hAnsi="Palatino Linotype" w:cs="Arial"/>
          <w:b/>
        </w:rPr>
        <w:t xml:space="preserve"> 02178/INFOEM/IP/RR/2018 </w:t>
      </w:r>
      <w:r w:rsidRPr="00052185">
        <w:rPr>
          <w:rFonts w:ascii="Palatino Linotype" w:hAnsi="Palatino Linotype" w:cs="Arial"/>
        </w:rPr>
        <w:t>adjuntó el día</w:t>
      </w:r>
      <w:r w:rsidRPr="00052185">
        <w:rPr>
          <w:rFonts w:ascii="Palatino Linotype" w:hAnsi="Palatino Linotype" w:cs="Arial"/>
          <w:b/>
        </w:rPr>
        <w:t xml:space="preserve"> veinticinco de junio de dos mil dieciocho</w:t>
      </w:r>
      <w:r w:rsidRPr="00052185">
        <w:rPr>
          <w:rFonts w:ascii="Palatino Linotype" w:hAnsi="Palatino Linotype" w:cs="Arial"/>
        </w:rPr>
        <w:t xml:space="preserve"> su </w:t>
      </w:r>
      <w:r w:rsidRPr="00052185">
        <w:rPr>
          <w:rFonts w:ascii="Palatino Linotype" w:hAnsi="Palatino Linotype" w:cs="Arial"/>
          <w:b/>
        </w:rPr>
        <w:t xml:space="preserve">Informe Justificado </w:t>
      </w:r>
      <w:r w:rsidRPr="00052185">
        <w:rPr>
          <w:rFonts w:ascii="Palatino Linotype" w:hAnsi="Palatino Linotype" w:cs="Arial"/>
        </w:rPr>
        <w:t xml:space="preserve">con número de oficio </w:t>
      </w:r>
      <w:r w:rsidRPr="00052185">
        <w:rPr>
          <w:rFonts w:ascii="Palatino Linotype" w:hAnsi="Palatino Linotype" w:cs="Arial"/>
          <w:b/>
        </w:rPr>
        <w:t>205BL16001/1263/18</w:t>
      </w:r>
      <w:r w:rsidRPr="00052185">
        <w:rPr>
          <w:rFonts w:ascii="Palatino Linotype" w:hAnsi="Palatino Linotype" w:cs="Arial"/>
        </w:rPr>
        <w:t xml:space="preserve">, a través del cual confirmó </w:t>
      </w:r>
      <w:r w:rsidR="002D5989" w:rsidRPr="00052185">
        <w:rPr>
          <w:rFonts w:ascii="Palatino Linotype" w:hAnsi="Palatino Linotype" w:cs="Arial"/>
        </w:rPr>
        <w:t xml:space="preserve">su </w:t>
      </w:r>
      <w:r w:rsidRPr="00052185">
        <w:rPr>
          <w:rFonts w:ascii="Palatino Linotype" w:hAnsi="Palatino Linotype" w:cs="Arial"/>
        </w:rPr>
        <w:t xml:space="preserve">respuesta, motivo por el cual no fue puesto a disposición del </w:t>
      </w:r>
      <w:r w:rsidRPr="00052185">
        <w:rPr>
          <w:rFonts w:ascii="Palatino Linotype" w:hAnsi="Palatino Linotype" w:cs="Arial"/>
          <w:b/>
        </w:rPr>
        <w:t>RECURRENTE.</w:t>
      </w:r>
    </w:p>
    <w:p w:rsidR="002D5989" w:rsidRPr="00052185" w:rsidRDefault="002D5989" w:rsidP="00BA40BD">
      <w:pPr>
        <w:widowControl w:val="0"/>
        <w:autoSpaceDE w:val="0"/>
        <w:autoSpaceDN w:val="0"/>
        <w:adjustRightInd w:val="0"/>
        <w:spacing w:line="360" w:lineRule="auto"/>
        <w:jc w:val="both"/>
        <w:rPr>
          <w:rFonts w:ascii="Palatino Linotype" w:hAnsi="Palatino Linotype" w:cs="Arial"/>
          <w:b/>
        </w:rPr>
      </w:pPr>
    </w:p>
    <w:p w:rsidR="002D5989" w:rsidRPr="00052185" w:rsidRDefault="002D5989" w:rsidP="002D5989">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 Recurso</w:t>
      </w:r>
      <w:r w:rsidRPr="00052185">
        <w:rPr>
          <w:rFonts w:ascii="Palatino Linotype" w:hAnsi="Palatino Linotype" w:cs="Arial"/>
          <w:b/>
        </w:rPr>
        <w:t xml:space="preserve"> 02194/INFOEM/IP/RR/2018 </w:t>
      </w:r>
      <w:r w:rsidRPr="00052185">
        <w:rPr>
          <w:rFonts w:ascii="Palatino Linotype" w:hAnsi="Palatino Linotype" w:cs="Arial"/>
        </w:rPr>
        <w:t>adjuntó el día</w:t>
      </w:r>
      <w:r w:rsidRPr="00052185">
        <w:rPr>
          <w:rFonts w:ascii="Palatino Linotype" w:hAnsi="Palatino Linotype" w:cs="Arial"/>
          <w:b/>
        </w:rPr>
        <w:t xml:space="preserve"> veintiséis de junio de dos mil dieciocho</w:t>
      </w:r>
      <w:r w:rsidRPr="00052185">
        <w:rPr>
          <w:rFonts w:ascii="Palatino Linotype" w:hAnsi="Palatino Linotype" w:cs="Arial"/>
        </w:rPr>
        <w:t xml:space="preserve"> su </w:t>
      </w:r>
      <w:r w:rsidRPr="00052185">
        <w:rPr>
          <w:rFonts w:ascii="Palatino Linotype" w:hAnsi="Palatino Linotype" w:cs="Arial"/>
          <w:b/>
        </w:rPr>
        <w:t xml:space="preserve">Informe Justificado </w:t>
      </w:r>
      <w:r w:rsidRPr="00052185">
        <w:rPr>
          <w:rFonts w:ascii="Palatino Linotype" w:hAnsi="Palatino Linotype" w:cs="Arial"/>
        </w:rPr>
        <w:t xml:space="preserve">con número de oficio </w:t>
      </w:r>
      <w:r w:rsidRPr="00052185">
        <w:rPr>
          <w:rFonts w:ascii="Palatino Linotype" w:hAnsi="Palatino Linotype" w:cs="Arial"/>
          <w:b/>
        </w:rPr>
        <w:t>205BL16001/1295/18</w:t>
      </w:r>
      <w:r w:rsidRPr="00052185">
        <w:rPr>
          <w:rFonts w:ascii="Palatino Linotype" w:hAnsi="Palatino Linotype" w:cs="Arial"/>
        </w:rPr>
        <w:t xml:space="preserve">, a través del cual confirmó su  respuesta, motivo por el cual no fue puesto a disposición del </w:t>
      </w:r>
      <w:r w:rsidRPr="00052185">
        <w:rPr>
          <w:rFonts w:ascii="Palatino Linotype" w:hAnsi="Palatino Linotype" w:cs="Arial"/>
          <w:b/>
        </w:rPr>
        <w:t>RECURRENTE.</w:t>
      </w:r>
    </w:p>
    <w:p w:rsidR="002D5989" w:rsidRPr="00052185" w:rsidRDefault="002D5989" w:rsidP="002D5989">
      <w:pPr>
        <w:widowControl w:val="0"/>
        <w:autoSpaceDE w:val="0"/>
        <w:autoSpaceDN w:val="0"/>
        <w:adjustRightInd w:val="0"/>
        <w:jc w:val="both"/>
        <w:rPr>
          <w:rFonts w:ascii="Palatino Linotype" w:hAnsi="Palatino Linotype" w:cs="Arial"/>
          <w:b/>
          <w:sz w:val="16"/>
          <w:szCs w:val="16"/>
        </w:rPr>
      </w:pPr>
    </w:p>
    <w:p w:rsidR="000533D9" w:rsidRPr="00052185" w:rsidRDefault="000533D9" w:rsidP="000533D9">
      <w:pPr>
        <w:widowControl w:val="0"/>
        <w:autoSpaceDE w:val="0"/>
        <w:autoSpaceDN w:val="0"/>
        <w:adjustRightInd w:val="0"/>
        <w:spacing w:line="360" w:lineRule="auto"/>
        <w:jc w:val="both"/>
        <w:rPr>
          <w:rFonts w:ascii="Palatino Linotype" w:hAnsi="Palatino Linotype" w:cs="Arial"/>
          <w:b/>
        </w:rPr>
      </w:pPr>
    </w:p>
    <w:p w:rsidR="000533D9" w:rsidRPr="00052185" w:rsidRDefault="000533D9" w:rsidP="000533D9">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 Respecto a los recursos</w:t>
      </w:r>
      <w:r w:rsidRPr="00052185">
        <w:rPr>
          <w:rFonts w:ascii="Palatino Linotype" w:hAnsi="Palatino Linotype" w:cs="Arial"/>
          <w:b/>
        </w:rPr>
        <w:t xml:space="preserve"> </w:t>
      </w:r>
      <w:r w:rsidRPr="00052185">
        <w:rPr>
          <w:rFonts w:ascii="Palatino Linotype" w:hAnsi="Palatino Linotype" w:cs="Arial"/>
        </w:rPr>
        <w:t xml:space="preserve">de revisión </w:t>
      </w:r>
      <w:r w:rsidRPr="00052185">
        <w:rPr>
          <w:rFonts w:ascii="Palatino Linotype" w:hAnsi="Palatino Linotype" w:cs="Arial"/>
          <w:b/>
        </w:rPr>
        <w:t xml:space="preserve"> 02367/INFOEM/IP/RR/2018, 02368/INFOEM/IP/RR/2018,        02369/INFOEM/IP/RR/2018, 02370/INFOEM/IP/RR/2018, 02371/INFOEM/IP/RR/2018,        02372/INFOEM/IP/RR/2018, 02373/INFOEM/IP/RR/2018, 02374/INFOEM/IP/RR/2018, el SUJETO OBLIGADO  </w:t>
      </w:r>
      <w:r w:rsidRPr="00052185">
        <w:rPr>
          <w:rFonts w:ascii="Palatino Linotype" w:hAnsi="Palatino Linotype" w:cs="Arial"/>
        </w:rPr>
        <w:t>adjuntó el día</w:t>
      </w:r>
      <w:r w:rsidRPr="00052185">
        <w:rPr>
          <w:rFonts w:ascii="Palatino Linotype" w:hAnsi="Palatino Linotype" w:cs="Arial"/>
          <w:b/>
        </w:rPr>
        <w:t xml:space="preserve"> diez de julio de dos mil dieciocho</w:t>
      </w:r>
      <w:r w:rsidRPr="00052185">
        <w:rPr>
          <w:rFonts w:ascii="Palatino Linotype" w:hAnsi="Palatino Linotype" w:cs="Arial"/>
        </w:rPr>
        <w:t xml:space="preserve"> su </w:t>
      </w:r>
      <w:r w:rsidRPr="00052185">
        <w:rPr>
          <w:rFonts w:ascii="Palatino Linotype" w:hAnsi="Palatino Linotype" w:cs="Arial"/>
          <w:b/>
        </w:rPr>
        <w:t>Informe Justificado</w:t>
      </w:r>
      <w:r w:rsidRPr="00052185">
        <w:rPr>
          <w:rFonts w:ascii="Palatino Linotype" w:hAnsi="Palatino Linotype" w:cs="Arial"/>
        </w:rPr>
        <w:t>, con el mismo contenido</w:t>
      </w:r>
      <w:r w:rsidRPr="00052185">
        <w:rPr>
          <w:rFonts w:ascii="Palatino Linotype" w:hAnsi="Palatino Linotype" w:cs="Arial"/>
          <w:b/>
        </w:rPr>
        <w:t xml:space="preserve">, sólo cambia el número de oficio </w:t>
      </w:r>
      <w:r w:rsidRPr="00052185">
        <w:rPr>
          <w:rFonts w:ascii="Palatino Linotype" w:hAnsi="Palatino Linotype" w:cs="Arial"/>
        </w:rPr>
        <w:t>a través del cual la Titular de la Unidad de Transparencia y Jefa del “Departamento de Información, Planeación, Programación y Evaluación”</w:t>
      </w:r>
      <w:r w:rsidR="00587954" w:rsidRPr="00052185">
        <w:rPr>
          <w:rFonts w:ascii="Palatino Linotype" w:hAnsi="Palatino Linotype" w:cs="Arial"/>
        </w:rPr>
        <w:t xml:space="preserve"> del </w:t>
      </w:r>
      <w:r w:rsidR="00587954" w:rsidRPr="00052185">
        <w:rPr>
          <w:rFonts w:ascii="Palatino Linotype" w:hAnsi="Palatino Linotype" w:cs="Arial"/>
          <w:b/>
        </w:rPr>
        <w:t>SUJETO OBLIGADO</w:t>
      </w:r>
      <w:r w:rsidR="00587954" w:rsidRPr="00052185">
        <w:rPr>
          <w:rFonts w:ascii="Palatino Linotype" w:hAnsi="Palatino Linotype" w:cs="Arial"/>
        </w:rPr>
        <w:t xml:space="preserve"> </w:t>
      </w:r>
      <w:r w:rsidRPr="00052185">
        <w:rPr>
          <w:rFonts w:ascii="Palatino Linotype" w:hAnsi="Palatino Linotype" w:cs="Arial"/>
        </w:rPr>
        <w:t xml:space="preserve">confirmó </w:t>
      </w:r>
      <w:r w:rsidR="00587954" w:rsidRPr="00052185">
        <w:rPr>
          <w:rFonts w:ascii="Palatino Linotype" w:hAnsi="Palatino Linotype" w:cs="Arial"/>
        </w:rPr>
        <w:t xml:space="preserve">las respuestas emitidas relacionadas con los recursos de revisión arriba señalados, </w:t>
      </w:r>
      <w:r w:rsidRPr="00052185">
        <w:rPr>
          <w:rFonts w:ascii="Palatino Linotype" w:hAnsi="Palatino Linotype" w:cs="Arial"/>
        </w:rPr>
        <w:t>motivo por el cual no fue</w:t>
      </w:r>
      <w:r w:rsidR="00587954" w:rsidRPr="00052185">
        <w:rPr>
          <w:rFonts w:ascii="Palatino Linotype" w:hAnsi="Palatino Linotype" w:cs="Arial"/>
        </w:rPr>
        <w:t xml:space="preserve">ron </w:t>
      </w:r>
      <w:r w:rsidRPr="00052185">
        <w:rPr>
          <w:rFonts w:ascii="Palatino Linotype" w:hAnsi="Palatino Linotype" w:cs="Arial"/>
        </w:rPr>
        <w:t>puesto</w:t>
      </w:r>
      <w:r w:rsidR="00587954" w:rsidRPr="00052185">
        <w:rPr>
          <w:rFonts w:ascii="Palatino Linotype" w:hAnsi="Palatino Linotype" w:cs="Arial"/>
        </w:rPr>
        <w:t>s</w:t>
      </w:r>
      <w:r w:rsidRPr="00052185">
        <w:rPr>
          <w:rFonts w:ascii="Palatino Linotype" w:hAnsi="Palatino Linotype" w:cs="Arial"/>
        </w:rPr>
        <w:t xml:space="preserve"> a disposición del </w:t>
      </w:r>
      <w:r w:rsidRPr="00052185">
        <w:rPr>
          <w:rFonts w:ascii="Palatino Linotype" w:hAnsi="Palatino Linotype" w:cs="Arial"/>
          <w:b/>
        </w:rPr>
        <w:t>RECURRENTE.</w:t>
      </w:r>
    </w:p>
    <w:p w:rsidR="00482ED6" w:rsidRPr="00052185" w:rsidRDefault="00927BCE" w:rsidP="00927BCE">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 xml:space="preserve">- Respecto a los recursos de revisión </w:t>
      </w:r>
      <w:r w:rsidRPr="00052185">
        <w:rPr>
          <w:rFonts w:ascii="Palatino Linotype" w:hAnsi="Palatino Linotype" w:cs="Arial"/>
          <w:b/>
        </w:rPr>
        <w:t xml:space="preserve"> 02566/INFOEM/IP/RR/2018, 02567/INFOEM/IP/RR/2018, 02568/INFOEM/IP/RR/2018,        02569/INFOEM/IP/RR/2018, 02570/INFOEM/IP/RR/2018, </w:t>
      </w:r>
      <w:r w:rsidRPr="00052185">
        <w:rPr>
          <w:rFonts w:ascii="Palatino Linotype" w:hAnsi="Palatino Linotype" w:cs="Arial"/>
          <w:b/>
        </w:rPr>
        <w:lastRenderedPageBreak/>
        <w:t>02571/INFOEM/IP/RR/2018,        02572/INFOEM/IP/RR/2018,       02573/INFOEM/IP/RR/2018,       02574/INFOEM/IP/RR/2018, 02575/INFOEM/IP/RR/2018, 02688/INFOEM/IP/RR/2018, 02689/INFOEM/IP/RR/2018, 02690/INFOEM/IP/RR/2018, 02691/INFOEM/IP/RR/2018, 02692/INFOEM/IP/RR/2018, 02693/INFOEM/IP/RR/2018, 02695/INFOEM/IP/RR/2018, 02696/INFOEM/IP/RR/2018, 02697/INFOEM/IP/RR/2018, 02698/INFOEM/IP/RR/2018, 02699/INFOEM/IP/RR/2018, 02700/INFOEM/IP/RR/2018, 02701/INFOEM/IP/RR/2018, 02702/INFOEM/IP/RR/2018, 02703/INFOEM/IP/RR/2018, 02704/INFOEM/IP/RR/2018, 02705/INFOEM/IP/RR/2018, 02706/INFOEM/IP/RR/2018, 02707/INFOEM/IP/RR/2018, 02708/INFOEM/IP/RR/2018, 02709/INFOEM/IP/RR/2018, 02710/INFOEM/IP/RR/2018, 02711/INFOEM/IP/RR/2018, 02712/INFOEM/IP/RR/2018</w:t>
      </w:r>
      <w:r w:rsidR="006F78E7" w:rsidRPr="00052185">
        <w:rPr>
          <w:rFonts w:ascii="Palatino Linotype" w:hAnsi="Palatino Linotype" w:cs="Arial"/>
        </w:rPr>
        <w:t xml:space="preserve">, el </w:t>
      </w:r>
      <w:r w:rsidR="006F78E7" w:rsidRPr="00052185">
        <w:rPr>
          <w:rFonts w:ascii="Palatino Linotype" w:hAnsi="Palatino Linotype" w:cs="Arial"/>
          <w:b/>
        </w:rPr>
        <w:t xml:space="preserve">SUJETO OBLIGADO </w:t>
      </w:r>
      <w:r w:rsidRPr="00052185">
        <w:rPr>
          <w:rFonts w:ascii="Palatino Linotype" w:hAnsi="Palatino Linotype" w:cs="Arial"/>
        </w:rPr>
        <w:t xml:space="preserve">adjuntó los días </w:t>
      </w:r>
      <w:r w:rsidRPr="00052185">
        <w:rPr>
          <w:rFonts w:ascii="Palatino Linotype" w:hAnsi="Palatino Linotype" w:cs="Arial"/>
          <w:b/>
        </w:rPr>
        <w:t>siete, nueve, diez  y trece de agosto de dos mil dieciocho</w:t>
      </w:r>
      <w:r w:rsidRPr="00052185">
        <w:rPr>
          <w:rFonts w:ascii="Palatino Linotype" w:hAnsi="Palatino Linotype" w:cs="Arial"/>
        </w:rPr>
        <w:t xml:space="preserve"> su </w:t>
      </w:r>
      <w:r w:rsidRPr="00052185">
        <w:rPr>
          <w:rFonts w:ascii="Palatino Linotype" w:hAnsi="Palatino Linotype" w:cs="Arial"/>
          <w:b/>
        </w:rPr>
        <w:t xml:space="preserve">Informe Justificado </w:t>
      </w:r>
      <w:r w:rsidRPr="00052185">
        <w:rPr>
          <w:rFonts w:ascii="Palatino Linotype" w:hAnsi="Palatino Linotype" w:cs="Arial"/>
        </w:rPr>
        <w:t>e</w:t>
      </w:r>
      <w:r w:rsidRPr="00052185">
        <w:rPr>
          <w:rFonts w:ascii="Palatino Linotype" w:hAnsi="Palatino Linotype" w:cs="Arial"/>
          <w:b/>
        </w:rPr>
        <w:t xml:space="preserve"> información en alcance, </w:t>
      </w:r>
      <w:r w:rsidRPr="00052185">
        <w:rPr>
          <w:rFonts w:ascii="Palatino Linotype" w:hAnsi="Palatino Linotype" w:cs="Arial"/>
        </w:rPr>
        <w:t xml:space="preserve">adjuntando la siguiente </w:t>
      </w:r>
      <w:r w:rsidR="00482ED6" w:rsidRPr="00052185">
        <w:rPr>
          <w:rFonts w:ascii="Palatino Linotype" w:hAnsi="Palatino Linotype" w:cs="Arial"/>
        </w:rPr>
        <w:t>docu</w:t>
      </w:r>
      <w:r w:rsidRPr="00052185">
        <w:rPr>
          <w:rFonts w:ascii="Palatino Linotype" w:hAnsi="Palatino Linotype" w:cs="Arial"/>
        </w:rPr>
        <w:t>m</w:t>
      </w:r>
      <w:r w:rsidR="00482ED6" w:rsidRPr="00052185">
        <w:rPr>
          <w:rFonts w:ascii="Palatino Linotype" w:hAnsi="Palatino Linotype" w:cs="Arial"/>
        </w:rPr>
        <w:t>e</w:t>
      </w:r>
      <w:r w:rsidRPr="00052185">
        <w:rPr>
          <w:rFonts w:ascii="Palatino Linotype" w:hAnsi="Palatino Linotype" w:cs="Arial"/>
        </w:rPr>
        <w:t>ntación</w:t>
      </w:r>
      <w:r w:rsidRPr="00052185">
        <w:rPr>
          <w:rFonts w:ascii="Palatino Linotype" w:hAnsi="Palatino Linotype" w:cs="Arial"/>
          <w:b/>
        </w:rPr>
        <w:t>:</w:t>
      </w:r>
    </w:p>
    <w:p w:rsidR="002009CB" w:rsidRPr="00052185" w:rsidRDefault="0069368C" w:rsidP="002009CB">
      <w:pPr>
        <w:pStyle w:val="Prrafodelista"/>
        <w:widowControl w:val="0"/>
        <w:numPr>
          <w:ilvl w:val="0"/>
          <w:numId w:val="10"/>
        </w:numPr>
        <w:autoSpaceDE w:val="0"/>
        <w:autoSpaceDN w:val="0"/>
        <w:adjustRightInd w:val="0"/>
        <w:jc w:val="both"/>
        <w:rPr>
          <w:rFonts w:ascii="Palatino Linotype" w:hAnsi="Palatino Linotype" w:cs="Arial"/>
        </w:rPr>
      </w:pPr>
      <w:r w:rsidRPr="00052185">
        <w:rPr>
          <w:rFonts w:ascii="Palatino Linotype" w:hAnsi="Palatino Linotype" w:cs="Arial"/>
          <w:b/>
        </w:rPr>
        <w:t>Informe justificado</w:t>
      </w:r>
      <w:r w:rsidR="00385B22" w:rsidRPr="00052185">
        <w:rPr>
          <w:rFonts w:ascii="Palatino Linotype" w:hAnsi="Palatino Linotype" w:cs="Arial"/>
          <w:b/>
        </w:rPr>
        <w:t xml:space="preserve"> </w:t>
      </w:r>
      <w:r w:rsidR="00927BCE" w:rsidRPr="00052185">
        <w:rPr>
          <w:rFonts w:ascii="Palatino Linotype" w:hAnsi="Palatino Linotype" w:cs="Arial"/>
        </w:rPr>
        <w:t xml:space="preserve">con </w:t>
      </w:r>
      <w:r w:rsidR="00385B22" w:rsidRPr="00052185">
        <w:rPr>
          <w:rFonts w:ascii="Palatino Linotype" w:hAnsi="Palatino Linotype" w:cs="Arial"/>
        </w:rPr>
        <w:t xml:space="preserve">mismo </w:t>
      </w:r>
      <w:r w:rsidR="00927BCE" w:rsidRPr="00052185">
        <w:rPr>
          <w:rFonts w:ascii="Palatino Linotype" w:hAnsi="Palatino Linotype" w:cs="Arial"/>
        </w:rPr>
        <w:t xml:space="preserve">número de oficio </w:t>
      </w:r>
      <w:r w:rsidR="00927BCE" w:rsidRPr="00052185">
        <w:rPr>
          <w:rFonts w:ascii="Palatino Linotype" w:hAnsi="Palatino Linotype" w:cs="Arial"/>
          <w:b/>
        </w:rPr>
        <w:t>205BL16001/1</w:t>
      </w:r>
      <w:r w:rsidRPr="00052185">
        <w:rPr>
          <w:rFonts w:ascii="Palatino Linotype" w:hAnsi="Palatino Linotype" w:cs="Arial"/>
          <w:b/>
        </w:rPr>
        <w:t>793</w:t>
      </w:r>
      <w:r w:rsidR="00927BCE" w:rsidRPr="00052185">
        <w:rPr>
          <w:rFonts w:ascii="Palatino Linotype" w:hAnsi="Palatino Linotype" w:cs="Arial"/>
          <w:b/>
        </w:rPr>
        <w:t>/18</w:t>
      </w:r>
      <w:r w:rsidR="00927BCE" w:rsidRPr="00052185">
        <w:rPr>
          <w:rFonts w:ascii="Palatino Linotype" w:hAnsi="Palatino Linotype" w:cs="Arial"/>
        </w:rPr>
        <w:t xml:space="preserve"> </w:t>
      </w:r>
      <w:r w:rsidR="00385B22" w:rsidRPr="00052185">
        <w:rPr>
          <w:rFonts w:ascii="Palatino Linotype" w:hAnsi="Palatino Linotype" w:cs="Arial"/>
        </w:rPr>
        <w:t>para todos los recursos</w:t>
      </w:r>
      <w:r w:rsidR="00DB6DF4" w:rsidRPr="00052185">
        <w:rPr>
          <w:rFonts w:ascii="Palatino Linotype" w:hAnsi="Palatino Linotype" w:cs="Arial"/>
        </w:rPr>
        <w:t xml:space="preserve"> de revisión arriba citados</w:t>
      </w:r>
      <w:r w:rsidR="00385B22" w:rsidRPr="00052185">
        <w:rPr>
          <w:rFonts w:ascii="Palatino Linotype" w:hAnsi="Palatino Linotype" w:cs="Arial"/>
        </w:rPr>
        <w:t xml:space="preserve">, </w:t>
      </w:r>
      <w:r w:rsidR="00927BCE" w:rsidRPr="00052185">
        <w:rPr>
          <w:rFonts w:ascii="Palatino Linotype" w:hAnsi="Palatino Linotype" w:cs="Arial"/>
        </w:rPr>
        <w:t xml:space="preserve">a través del cual </w:t>
      </w:r>
      <w:r w:rsidR="00385B22" w:rsidRPr="00052185">
        <w:rPr>
          <w:rFonts w:ascii="Palatino Linotype" w:hAnsi="Palatino Linotype" w:cs="Arial"/>
        </w:rPr>
        <w:t>expuso de manera general los antecedentes del presente asunto y en lo que interesa al estudio, agregó que a través del oficio número 205BL16000/408BIS/2018</w:t>
      </w:r>
      <w:r w:rsidR="002009CB" w:rsidRPr="00052185">
        <w:rPr>
          <w:rFonts w:ascii="Palatino Linotype" w:hAnsi="Palatino Linotype" w:cs="Arial"/>
        </w:rPr>
        <w:t xml:space="preserve">, </w:t>
      </w:r>
      <w:r w:rsidR="00385B22" w:rsidRPr="00052185">
        <w:rPr>
          <w:rFonts w:ascii="Palatino Linotype" w:hAnsi="Palatino Linotype" w:cs="Arial"/>
        </w:rPr>
        <w:t>suscrito por el</w:t>
      </w:r>
      <w:r w:rsidR="00A435C8" w:rsidRPr="00052185">
        <w:rPr>
          <w:rFonts w:ascii="Palatino Linotype" w:hAnsi="Palatino Linotype" w:cs="Arial"/>
        </w:rPr>
        <w:t xml:space="preserve"> Servidor Público Habilitado de la Dirección de </w:t>
      </w:r>
      <w:r w:rsidR="002009CB" w:rsidRPr="00052185">
        <w:rPr>
          <w:rFonts w:ascii="Palatino Linotype" w:hAnsi="Palatino Linotype" w:cs="Arial"/>
        </w:rPr>
        <w:t xml:space="preserve">Planeación y Vinculación, </w:t>
      </w:r>
      <w:r w:rsidR="00385B22" w:rsidRPr="00052185">
        <w:rPr>
          <w:rFonts w:ascii="Palatino Linotype" w:hAnsi="Palatino Linotype" w:cs="Arial"/>
        </w:rPr>
        <w:t>modificó la respuesta de</w:t>
      </w:r>
      <w:r w:rsidR="00A435C8" w:rsidRPr="00052185">
        <w:rPr>
          <w:rFonts w:ascii="Palatino Linotype" w:hAnsi="Palatino Linotype" w:cs="Arial"/>
        </w:rPr>
        <w:t xml:space="preserve"> algunas solicitudes de información </w:t>
      </w:r>
      <w:r w:rsidR="00385B22" w:rsidRPr="00052185">
        <w:rPr>
          <w:rFonts w:ascii="Palatino Linotype" w:hAnsi="Palatino Linotype" w:cs="Arial"/>
        </w:rPr>
        <w:t>relacionadas con los recurso</w:t>
      </w:r>
      <w:r w:rsidR="002009CB" w:rsidRPr="00052185">
        <w:rPr>
          <w:rFonts w:ascii="Palatino Linotype" w:hAnsi="Palatino Linotype" w:cs="Arial"/>
        </w:rPr>
        <w:t>s</w:t>
      </w:r>
      <w:r w:rsidR="00385B22" w:rsidRPr="00052185">
        <w:rPr>
          <w:rFonts w:ascii="Palatino Linotype" w:hAnsi="Palatino Linotype" w:cs="Arial"/>
        </w:rPr>
        <w:t xml:space="preserve"> </w:t>
      </w:r>
      <w:proofErr w:type="spellStart"/>
      <w:r w:rsidR="002009CB" w:rsidRPr="00052185">
        <w:rPr>
          <w:rFonts w:ascii="Palatino Linotype" w:hAnsi="Palatino Linotype" w:cs="Arial"/>
        </w:rPr>
        <w:t>supraindicados</w:t>
      </w:r>
      <w:proofErr w:type="spellEnd"/>
      <w:r w:rsidR="002009CB" w:rsidRPr="00052185">
        <w:rPr>
          <w:rFonts w:ascii="Palatino Linotype" w:hAnsi="Palatino Linotype" w:cs="Arial"/>
        </w:rPr>
        <w:t>.</w:t>
      </w:r>
    </w:p>
    <w:p w:rsidR="002009CB" w:rsidRPr="00052185" w:rsidRDefault="002009CB" w:rsidP="002009CB">
      <w:pPr>
        <w:pStyle w:val="Prrafodelista"/>
        <w:widowControl w:val="0"/>
        <w:autoSpaceDE w:val="0"/>
        <w:autoSpaceDN w:val="0"/>
        <w:adjustRightInd w:val="0"/>
        <w:ind w:left="1146"/>
        <w:jc w:val="both"/>
        <w:rPr>
          <w:rFonts w:ascii="Palatino Linotype" w:hAnsi="Palatino Linotype" w:cs="Arial"/>
        </w:rPr>
      </w:pPr>
    </w:p>
    <w:p w:rsidR="00992DA8" w:rsidRPr="00052185" w:rsidRDefault="00A435C8" w:rsidP="002009CB">
      <w:pPr>
        <w:pStyle w:val="Prrafodelista"/>
        <w:widowControl w:val="0"/>
        <w:autoSpaceDE w:val="0"/>
        <w:autoSpaceDN w:val="0"/>
        <w:adjustRightInd w:val="0"/>
        <w:ind w:left="1146"/>
        <w:jc w:val="both"/>
        <w:rPr>
          <w:rFonts w:ascii="Palatino Linotype" w:hAnsi="Palatino Linotype" w:cs="Arial"/>
        </w:rPr>
      </w:pPr>
      <w:r w:rsidRPr="00052185">
        <w:rPr>
          <w:rFonts w:ascii="Palatino Linotype" w:hAnsi="Palatino Linotype" w:cs="Arial"/>
        </w:rPr>
        <w:t>Cabe mencionar</w:t>
      </w:r>
      <w:r w:rsidRPr="00052185">
        <w:rPr>
          <w:rFonts w:ascii="Palatino Linotype" w:hAnsi="Palatino Linotype" w:cs="Arial"/>
          <w:b/>
        </w:rPr>
        <w:t xml:space="preserve"> </w:t>
      </w:r>
      <w:r w:rsidRPr="00052185">
        <w:rPr>
          <w:rFonts w:ascii="Palatino Linotype" w:hAnsi="Palatino Linotype" w:cs="Arial"/>
        </w:rPr>
        <w:t xml:space="preserve">que </w:t>
      </w:r>
      <w:r w:rsidR="00DA3598" w:rsidRPr="00052185">
        <w:rPr>
          <w:rFonts w:ascii="Palatino Linotype" w:hAnsi="Palatino Linotype" w:cs="Arial"/>
        </w:rPr>
        <w:t xml:space="preserve">a </w:t>
      </w:r>
      <w:r w:rsidRPr="00052185">
        <w:rPr>
          <w:rFonts w:ascii="Palatino Linotype" w:hAnsi="Palatino Linotype" w:cs="Arial"/>
        </w:rPr>
        <w:t>su Informe adjunto el o</w:t>
      </w:r>
      <w:r w:rsidR="00385B22" w:rsidRPr="00052185">
        <w:rPr>
          <w:rFonts w:ascii="Palatino Linotype" w:hAnsi="Palatino Linotype" w:cs="Arial"/>
        </w:rPr>
        <w:t>ficio número</w:t>
      </w:r>
      <w:r w:rsidR="00385B22" w:rsidRPr="00052185">
        <w:rPr>
          <w:rFonts w:ascii="Palatino Linotype" w:hAnsi="Palatino Linotype" w:cs="Arial"/>
          <w:b/>
        </w:rPr>
        <w:t xml:space="preserve"> </w:t>
      </w:r>
      <w:r w:rsidRPr="00052185">
        <w:rPr>
          <w:rFonts w:ascii="Palatino Linotype" w:hAnsi="Palatino Linotype" w:cs="Arial"/>
          <w:b/>
        </w:rPr>
        <w:t xml:space="preserve">205BL16000/408BIS/2018 </w:t>
      </w:r>
      <w:r w:rsidRPr="00052185">
        <w:rPr>
          <w:rFonts w:ascii="Palatino Linotype" w:hAnsi="Palatino Linotype" w:cs="Arial"/>
        </w:rPr>
        <w:t xml:space="preserve">del día  </w:t>
      </w:r>
      <w:r w:rsidRPr="00052185">
        <w:rPr>
          <w:rFonts w:ascii="Palatino Linotype" w:hAnsi="Palatino Linotype" w:cs="Arial"/>
          <w:b/>
        </w:rPr>
        <w:t xml:space="preserve">seis de agosto de dos mil dieciocho, </w:t>
      </w:r>
      <w:r w:rsidRPr="00052185">
        <w:rPr>
          <w:rFonts w:ascii="Palatino Linotype" w:hAnsi="Palatino Linotype" w:cs="Arial"/>
        </w:rPr>
        <w:t xml:space="preserve">signado por el </w:t>
      </w:r>
      <w:r w:rsidRPr="00052185">
        <w:rPr>
          <w:rFonts w:ascii="Palatino Linotype" w:hAnsi="Palatino Linotype" w:cs="Arial"/>
          <w:b/>
        </w:rPr>
        <w:t xml:space="preserve">Director de Planeación y Vinculación </w:t>
      </w:r>
      <w:r w:rsidR="00DA3598" w:rsidRPr="00052185">
        <w:rPr>
          <w:rFonts w:ascii="Palatino Linotype" w:hAnsi="Palatino Linotype" w:cs="Arial"/>
        </w:rPr>
        <w:t xml:space="preserve">quien en referencia a las solicitudes de información </w:t>
      </w:r>
      <w:r w:rsidR="00385B22" w:rsidRPr="00052185">
        <w:rPr>
          <w:rFonts w:ascii="Palatino Linotype" w:hAnsi="Palatino Linotype" w:cs="Arial"/>
        </w:rPr>
        <w:t xml:space="preserve"> </w:t>
      </w:r>
      <w:r w:rsidR="00DA3598" w:rsidRPr="00052185">
        <w:rPr>
          <w:rFonts w:ascii="Palatino Linotype" w:hAnsi="Palatino Linotype" w:cs="Arial"/>
        </w:rPr>
        <w:t>00573/UPVT/IP/2018 a 00606/UPVT/IP/2018,</w:t>
      </w:r>
      <w:r w:rsidR="00DD7CEB" w:rsidRPr="00052185">
        <w:rPr>
          <w:rFonts w:ascii="Palatino Linotype" w:hAnsi="Palatino Linotype" w:cs="Arial"/>
        </w:rPr>
        <w:t xml:space="preserve"> relacionadas con los recursos de revisión arriba citados, informó que se </w:t>
      </w:r>
      <w:r w:rsidR="00DD7CEB" w:rsidRPr="00052185">
        <w:rPr>
          <w:rFonts w:ascii="Palatino Linotype" w:hAnsi="Palatino Linotype" w:cs="Arial"/>
          <w:b/>
        </w:rPr>
        <w:t>modifica</w:t>
      </w:r>
      <w:r w:rsidR="00DD7CEB" w:rsidRPr="00052185">
        <w:rPr>
          <w:rFonts w:ascii="Palatino Linotype" w:hAnsi="Palatino Linotype" w:cs="Arial"/>
        </w:rPr>
        <w:t xml:space="preserve"> la respuesta</w:t>
      </w:r>
      <w:r w:rsidR="00992DA8" w:rsidRPr="00052185">
        <w:rPr>
          <w:rFonts w:ascii="Palatino Linotype" w:hAnsi="Palatino Linotype" w:cs="Arial"/>
        </w:rPr>
        <w:t xml:space="preserve">. </w:t>
      </w:r>
    </w:p>
    <w:p w:rsidR="002009CB" w:rsidRPr="00052185" w:rsidRDefault="002009CB" w:rsidP="002009CB">
      <w:pPr>
        <w:pStyle w:val="Prrafodelista"/>
        <w:widowControl w:val="0"/>
        <w:autoSpaceDE w:val="0"/>
        <w:autoSpaceDN w:val="0"/>
        <w:adjustRightInd w:val="0"/>
        <w:ind w:left="1146"/>
        <w:jc w:val="both"/>
        <w:rPr>
          <w:rFonts w:ascii="Palatino Linotype" w:hAnsi="Palatino Linotype" w:cs="Arial"/>
        </w:rPr>
      </w:pPr>
    </w:p>
    <w:p w:rsidR="002009CB" w:rsidRPr="00052185" w:rsidRDefault="00992DA8" w:rsidP="00DA3598">
      <w:pPr>
        <w:pStyle w:val="Prrafodelista"/>
        <w:widowControl w:val="0"/>
        <w:autoSpaceDE w:val="0"/>
        <w:autoSpaceDN w:val="0"/>
        <w:adjustRightInd w:val="0"/>
        <w:ind w:left="1146"/>
        <w:jc w:val="both"/>
        <w:rPr>
          <w:rFonts w:ascii="Palatino Linotype" w:hAnsi="Palatino Linotype" w:cs="Arial"/>
        </w:rPr>
      </w:pPr>
      <w:r w:rsidRPr="00052185">
        <w:rPr>
          <w:rFonts w:ascii="Palatino Linotype" w:hAnsi="Palatino Linotype" w:cs="Arial"/>
        </w:rPr>
        <w:t xml:space="preserve">Mencionó </w:t>
      </w:r>
      <w:r w:rsidR="00DD7CEB" w:rsidRPr="00052185">
        <w:rPr>
          <w:rFonts w:ascii="Palatino Linotype" w:hAnsi="Palatino Linotype" w:cs="Arial"/>
        </w:rPr>
        <w:t xml:space="preserve">que no existe supuesto por el cual se deba contar con la información en medio digital, la cual no es considerada como información pública de oficio; que cuenta con 708 hojas </w:t>
      </w:r>
      <w:r w:rsidR="00DD7CEB" w:rsidRPr="00052185">
        <w:rPr>
          <w:rFonts w:ascii="Palatino Linotype" w:hAnsi="Palatino Linotype" w:cs="Arial"/>
          <w:u w:val="single"/>
        </w:rPr>
        <w:t>de Lista</w:t>
      </w:r>
      <w:r w:rsidRPr="00052185">
        <w:rPr>
          <w:rFonts w:ascii="Palatino Linotype" w:hAnsi="Palatino Linotype" w:cs="Arial"/>
          <w:u w:val="single"/>
        </w:rPr>
        <w:t>s</w:t>
      </w:r>
      <w:r w:rsidR="00DD7CEB" w:rsidRPr="00052185">
        <w:rPr>
          <w:rFonts w:ascii="Palatino Linotype" w:hAnsi="Palatino Linotype" w:cs="Arial"/>
          <w:u w:val="single"/>
        </w:rPr>
        <w:t xml:space="preserve"> de Asistencia y Asuntos Ge</w:t>
      </w:r>
      <w:r w:rsidRPr="00052185">
        <w:rPr>
          <w:rFonts w:ascii="Palatino Linotype" w:hAnsi="Palatino Linotype" w:cs="Arial"/>
          <w:u w:val="single"/>
        </w:rPr>
        <w:t>nerales de las Carpetas de Trabajo de la 1ª a 34ª Sesión Ordinaria de la Junta Directiva de la UPVT,</w:t>
      </w:r>
      <w:r w:rsidRPr="00052185">
        <w:rPr>
          <w:rFonts w:ascii="Palatino Linotype" w:hAnsi="Palatino Linotype" w:cs="Arial"/>
        </w:rPr>
        <w:t xml:space="preserve"> solicitando </w:t>
      </w:r>
      <w:r w:rsidRPr="00052185">
        <w:rPr>
          <w:rFonts w:ascii="Palatino Linotype" w:hAnsi="Palatino Linotype" w:cs="Arial"/>
        </w:rPr>
        <w:lastRenderedPageBreak/>
        <w:t>la acumulación de las solicitudes mencionadas.</w:t>
      </w:r>
    </w:p>
    <w:p w:rsidR="00992DA8" w:rsidRPr="00052185" w:rsidRDefault="00992DA8" w:rsidP="00DA3598">
      <w:pPr>
        <w:pStyle w:val="Prrafodelista"/>
        <w:widowControl w:val="0"/>
        <w:autoSpaceDE w:val="0"/>
        <w:autoSpaceDN w:val="0"/>
        <w:adjustRightInd w:val="0"/>
        <w:ind w:left="1146"/>
        <w:jc w:val="both"/>
        <w:rPr>
          <w:rFonts w:ascii="Palatino Linotype" w:hAnsi="Palatino Linotype" w:cs="Arial"/>
        </w:rPr>
      </w:pPr>
      <w:r w:rsidRPr="00052185">
        <w:rPr>
          <w:rFonts w:ascii="Palatino Linotype" w:hAnsi="Palatino Linotype" w:cs="Arial"/>
        </w:rPr>
        <w:t xml:space="preserve"> </w:t>
      </w:r>
    </w:p>
    <w:p w:rsidR="002009CB" w:rsidRPr="00052185" w:rsidRDefault="00992DA8" w:rsidP="00DA3598">
      <w:pPr>
        <w:pStyle w:val="Prrafodelista"/>
        <w:widowControl w:val="0"/>
        <w:autoSpaceDE w:val="0"/>
        <w:autoSpaceDN w:val="0"/>
        <w:adjustRightInd w:val="0"/>
        <w:ind w:left="1146"/>
        <w:jc w:val="both"/>
        <w:rPr>
          <w:rFonts w:ascii="Palatino Linotype" w:hAnsi="Palatino Linotype" w:cs="Arial"/>
        </w:rPr>
      </w:pPr>
      <w:r w:rsidRPr="00052185">
        <w:rPr>
          <w:rFonts w:ascii="Palatino Linotype" w:hAnsi="Palatino Linotype" w:cs="Arial"/>
        </w:rPr>
        <w:t>Que la información no se encuentra digitalizada, que se deberá realizar el pago por el escaneo y digitalización de la información, indicando el procedimiento para obtener el recibo de pago correspondiente y una vez realizado se procede a la entrega de la información.</w:t>
      </w:r>
    </w:p>
    <w:p w:rsidR="00992DA8" w:rsidRPr="00052185" w:rsidRDefault="00992DA8" w:rsidP="00DA3598">
      <w:pPr>
        <w:pStyle w:val="Prrafodelista"/>
        <w:widowControl w:val="0"/>
        <w:autoSpaceDE w:val="0"/>
        <w:autoSpaceDN w:val="0"/>
        <w:adjustRightInd w:val="0"/>
        <w:ind w:left="1146"/>
        <w:jc w:val="both"/>
        <w:rPr>
          <w:rFonts w:ascii="Palatino Linotype" w:hAnsi="Palatino Linotype" w:cs="Arial"/>
        </w:rPr>
      </w:pPr>
      <w:r w:rsidRPr="00052185">
        <w:rPr>
          <w:rFonts w:ascii="Palatino Linotype" w:hAnsi="Palatino Linotype" w:cs="Arial"/>
        </w:rPr>
        <w:t xml:space="preserve"> </w:t>
      </w:r>
    </w:p>
    <w:p w:rsidR="00B307A6" w:rsidRPr="00052185" w:rsidRDefault="00992DA8" w:rsidP="00DA3598">
      <w:pPr>
        <w:pStyle w:val="Prrafodelista"/>
        <w:widowControl w:val="0"/>
        <w:autoSpaceDE w:val="0"/>
        <w:autoSpaceDN w:val="0"/>
        <w:adjustRightInd w:val="0"/>
        <w:ind w:left="1146"/>
        <w:jc w:val="both"/>
        <w:rPr>
          <w:rFonts w:ascii="Palatino Linotype" w:hAnsi="Palatino Linotype" w:cs="Arial"/>
          <w:u w:val="single"/>
        </w:rPr>
      </w:pPr>
      <w:r w:rsidRPr="00052185">
        <w:rPr>
          <w:rFonts w:ascii="Palatino Linotype" w:hAnsi="Palatino Linotype" w:cs="Arial"/>
        </w:rPr>
        <w:t xml:space="preserve"> Finalmente,  informó </w:t>
      </w:r>
      <w:r w:rsidRPr="00052185">
        <w:rPr>
          <w:rFonts w:ascii="Palatino Linotype" w:hAnsi="Palatino Linotype" w:cs="Arial"/>
          <w:u w:val="single"/>
        </w:rPr>
        <w:t>que en los archivos de la Dirección de Planeación y Vinculación no se tienen las</w:t>
      </w:r>
      <w:r w:rsidR="00B307A6" w:rsidRPr="00052185">
        <w:rPr>
          <w:rFonts w:ascii="Palatino Linotype" w:hAnsi="Palatino Linotype" w:cs="Arial"/>
          <w:u w:val="single"/>
        </w:rPr>
        <w:t xml:space="preserve"> siguientes </w:t>
      </w:r>
      <w:r w:rsidRPr="00052185">
        <w:rPr>
          <w:rFonts w:ascii="Palatino Linotype" w:hAnsi="Palatino Linotype" w:cs="Arial"/>
          <w:u w:val="single"/>
        </w:rPr>
        <w:t xml:space="preserve">Listas de Asistencias </w:t>
      </w:r>
      <w:r w:rsidR="00B307A6" w:rsidRPr="00052185">
        <w:rPr>
          <w:rFonts w:ascii="Palatino Linotype" w:hAnsi="Palatino Linotype" w:cs="Arial"/>
          <w:u w:val="single"/>
        </w:rPr>
        <w:t xml:space="preserve"> de las Sesiones Ordinarias </w:t>
      </w:r>
      <w:proofErr w:type="gramStart"/>
      <w:r w:rsidR="00B307A6" w:rsidRPr="00052185">
        <w:rPr>
          <w:rFonts w:ascii="Palatino Linotype" w:hAnsi="Palatino Linotype" w:cs="Arial"/>
          <w:u w:val="single"/>
        </w:rPr>
        <w:t>de la H. Junta Directiva</w:t>
      </w:r>
      <w:proofErr w:type="gramEnd"/>
      <w:r w:rsidR="00B307A6" w:rsidRPr="00052185">
        <w:rPr>
          <w:rFonts w:ascii="Palatino Linotype" w:hAnsi="Palatino Linotype" w:cs="Arial"/>
          <w:u w:val="single"/>
        </w:rPr>
        <w:t xml:space="preserve"> de la UPVT: </w:t>
      </w:r>
    </w:p>
    <w:p w:rsidR="00B307A6" w:rsidRPr="00052185" w:rsidRDefault="00B307A6" w:rsidP="00DA3598">
      <w:pPr>
        <w:pStyle w:val="Prrafodelista"/>
        <w:widowControl w:val="0"/>
        <w:autoSpaceDE w:val="0"/>
        <w:autoSpaceDN w:val="0"/>
        <w:adjustRightInd w:val="0"/>
        <w:ind w:left="1146"/>
        <w:jc w:val="both"/>
        <w:rPr>
          <w:rFonts w:ascii="Palatino Linotype" w:hAnsi="Palatino Linotype" w:cs="Arial"/>
        </w:rPr>
      </w:pPr>
    </w:p>
    <w:p w:rsidR="00B307A6" w:rsidRPr="00052185" w:rsidRDefault="00B307A6" w:rsidP="002009CB">
      <w:pPr>
        <w:pStyle w:val="Prrafodelista"/>
        <w:widowControl w:val="0"/>
        <w:autoSpaceDE w:val="0"/>
        <w:autoSpaceDN w:val="0"/>
        <w:adjustRightInd w:val="0"/>
        <w:ind w:left="1276" w:hanging="130"/>
        <w:jc w:val="both"/>
        <w:rPr>
          <w:rFonts w:ascii="Palatino Linotype" w:hAnsi="Palatino Linotype" w:cs="Arial"/>
        </w:rPr>
      </w:pPr>
      <w:r w:rsidRPr="00052185">
        <w:rPr>
          <w:rFonts w:ascii="Palatino Linotype" w:hAnsi="Palatino Linotype" w:cs="Arial"/>
        </w:rPr>
        <w:t xml:space="preserve">- </w:t>
      </w:r>
      <w:r w:rsidRPr="00052185">
        <w:rPr>
          <w:rFonts w:ascii="Palatino Linotype" w:hAnsi="Palatino Linotype" w:cs="Arial"/>
          <w:u w:val="single"/>
        </w:rPr>
        <w:t xml:space="preserve">1ª a 22ª  correspondientes a las solicitudes 00573/UPVT/IP/2018   a  </w:t>
      </w:r>
      <w:r w:rsidR="002009CB" w:rsidRPr="00052185">
        <w:rPr>
          <w:rFonts w:ascii="Palatino Linotype" w:hAnsi="Palatino Linotype" w:cs="Arial"/>
          <w:u w:val="single"/>
        </w:rPr>
        <w:t xml:space="preserve">          </w:t>
      </w:r>
      <w:r w:rsidRPr="00052185">
        <w:rPr>
          <w:rFonts w:ascii="Palatino Linotype" w:hAnsi="Palatino Linotype" w:cs="Arial"/>
          <w:u w:val="single"/>
        </w:rPr>
        <w:t>00594/UPVT/IP/2018</w:t>
      </w:r>
      <w:r w:rsidRPr="00052185">
        <w:rPr>
          <w:rFonts w:ascii="Palatino Linotype" w:hAnsi="Palatino Linotype" w:cs="Arial"/>
        </w:rPr>
        <w:t xml:space="preserve">. </w:t>
      </w:r>
    </w:p>
    <w:p w:rsidR="00B307A6" w:rsidRPr="00052185" w:rsidRDefault="00B307A6" w:rsidP="00DA3598">
      <w:pPr>
        <w:pStyle w:val="Prrafodelista"/>
        <w:widowControl w:val="0"/>
        <w:autoSpaceDE w:val="0"/>
        <w:autoSpaceDN w:val="0"/>
        <w:adjustRightInd w:val="0"/>
        <w:ind w:left="1146"/>
        <w:jc w:val="both"/>
        <w:rPr>
          <w:rFonts w:ascii="Palatino Linotype" w:hAnsi="Palatino Linotype" w:cs="Arial"/>
          <w:u w:val="single"/>
        </w:rPr>
      </w:pPr>
      <w:r w:rsidRPr="00052185">
        <w:rPr>
          <w:rFonts w:ascii="Palatino Linotype" w:hAnsi="Palatino Linotype" w:cs="Arial"/>
        </w:rPr>
        <w:t xml:space="preserve">- </w:t>
      </w:r>
      <w:r w:rsidRPr="00052185">
        <w:rPr>
          <w:rFonts w:ascii="Palatino Linotype" w:hAnsi="Palatino Linotype" w:cs="Arial"/>
          <w:u w:val="single"/>
        </w:rPr>
        <w:t xml:space="preserve">31ª correspondiente a la solicitud de  00603/UPVT/IP/2018. </w:t>
      </w:r>
    </w:p>
    <w:p w:rsidR="00992DA8" w:rsidRPr="00052185" w:rsidRDefault="00B307A6" w:rsidP="00DA3598">
      <w:pPr>
        <w:pStyle w:val="Prrafodelista"/>
        <w:widowControl w:val="0"/>
        <w:autoSpaceDE w:val="0"/>
        <w:autoSpaceDN w:val="0"/>
        <w:adjustRightInd w:val="0"/>
        <w:ind w:left="1146"/>
        <w:jc w:val="both"/>
        <w:rPr>
          <w:rFonts w:ascii="Palatino Linotype" w:hAnsi="Palatino Linotype" w:cs="Arial"/>
          <w:u w:val="single"/>
        </w:rPr>
      </w:pPr>
      <w:r w:rsidRPr="00052185">
        <w:rPr>
          <w:rFonts w:ascii="Palatino Linotype" w:hAnsi="Palatino Linotype" w:cs="Arial"/>
          <w:u w:val="single"/>
        </w:rPr>
        <w:t>- 32ª correspondiente a la solicitud de  00604/UPVT/IP/2018.</w:t>
      </w:r>
    </w:p>
    <w:p w:rsidR="00B307A6" w:rsidRPr="00052185" w:rsidRDefault="00B307A6" w:rsidP="00DA3598">
      <w:pPr>
        <w:pStyle w:val="Prrafodelista"/>
        <w:widowControl w:val="0"/>
        <w:autoSpaceDE w:val="0"/>
        <w:autoSpaceDN w:val="0"/>
        <w:adjustRightInd w:val="0"/>
        <w:ind w:left="1146"/>
        <w:jc w:val="both"/>
        <w:rPr>
          <w:rFonts w:ascii="Palatino Linotype" w:hAnsi="Palatino Linotype" w:cs="Arial"/>
          <w:u w:val="single"/>
        </w:rPr>
      </w:pPr>
      <w:r w:rsidRPr="00052185">
        <w:rPr>
          <w:rFonts w:ascii="Palatino Linotype" w:hAnsi="Palatino Linotype" w:cs="Arial"/>
          <w:u w:val="single"/>
        </w:rPr>
        <w:t xml:space="preserve">- 34ª correspondiente a la solicitud de  00606/UPVT/IP/2018. </w:t>
      </w:r>
    </w:p>
    <w:p w:rsidR="00B307A6" w:rsidRPr="00052185" w:rsidRDefault="00B307A6" w:rsidP="00DA3598">
      <w:pPr>
        <w:pStyle w:val="Prrafodelista"/>
        <w:widowControl w:val="0"/>
        <w:autoSpaceDE w:val="0"/>
        <w:autoSpaceDN w:val="0"/>
        <w:adjustRightInd w:val="0"/>
        <w:ind w:left="1146"/>
        <w:jc w:val="both"/>
        <w:rPr>
          <w:rFonts w:ascii="Palatino Linotype" w:hAnsi="Palatino Linotype" w:cs="Arial"/>
        </w:rPr>
      </w:pPr>
    </w:p>
    <w:p w:rsidR="00B307A6" w:rsidRPr="00052185" w:rsidRDefault="00B307A6" w:rsidP="00DA3598">
      <w:pPr>
        <w:pStyle w:val="Prrafodelista"/>
        <w:widowControl w:val="0"/>
        <w:autoSpaceDE w:val="0"/>
        <w:autoSpaceDN w:val="0"/>
        <w:adjustRightInd w:val="0"/>
        <w:ind w:left="1146"/>
        <w:jc w:val="both"/>
        <w:rPr>
          <w:rFonts w:ascii="Palatino Linotype" w:hAnsi="Palatino Linotype" w:cs="Arial"/>
          <w:u w:val="single"/>
        </w:rPr>
      </w:pPr>
      <w:r w:rsidRPr="00052185">
        <w:rPr>
          <w:rFonts w:ascii="Palatino Linotype" w:hAnsi="Palatino Linotype" w:cs="Arial"/>
          <w:u w:val="single"/>
        </w:rPr>
        <w:t xml:space="preserve">Por lo que solicitó se presente la solicitud ante el Comité de Transparencia para la declaración de inexistencia de la información referida.    </w:t>
      </w:r>
    </w:p>
    <w:p w:rsidR="00992DA8" w:rsidRPr="00052185" w:rsidRDefault="00992DA8" w:rsidP="00DA3598">
      <w:pPr>
        <w:pStyle w:val="Prrafodelista"/>
        <w:widowControl w:val="0"/>
        <w:autoSpaceDE w:val="0"/>
        <w:autoSpaceDN w:val="0"/>
        <w:adjustRightInd w:val="0"/>
        <w:ind w:left="1146"/>
        <w:jc w:val="both"/>
        <w:rPr>
          <w:rFonts w:ascii="Palatino Linotype" w:hAnsi="Palatino Linotype" w:cs="Arial"/>
          <w:u w:val="single"/>
        </w:rPr>
      </w:pPr>
    </w:p>
    <w:p w:rsidR="00AB1EA9" w:rsidRPr="00052185" w:rsidRDefault="00AB1EA9" w:rsidP="00AB1EA9">
      <w:pPr>
        <w:pStyle w:val="Prrafodelista"/>
        <w:widowControl w:val="0"/>
        <w:numPr>
          <w:ilvl w:val="0"/>
          <w:numId w:val="10"/>
        </w:numPr>
        <w:autoSpaceDE w:val="0"/>
        <w:autoSpaceDN w:val="0"/>
        <w:adjustRightInd w:val="0"/>
        <w:jc w:val="both"/>
        <w:rPr>
          <w:rFonts w:ascii="Palatino Linotype" w:hAnsi="Palatino Linotype" w:cs="Arial"/>
        </w:rPr>
      </w:pPr>
      <w:r w:rsidRPr="00052185">
        <w:rPr>
          <w:rFonts w:ascii="Palatino Linotype" w:hAnsi="Palatino Linotype" w:cs="Arial"/>
        </w:rPr>
        <w:t xml:space="preserve">Oficio número </w:t>
      </w:r>
      <w:r w:rsidRPr="00052185">
        <w:rPr>
          <w:rFonts w:ascii="Palatino Linotype" w:hAnsi="Palatino Linotype" w:cs="Arial"/>
          <w:b/>
        </w:rPr>
        <w:t>205BL16001/1814/2018</w:t>
      </w:r>
      <w:r w:rsidRPr="00052185">
        <w:rPr>
          <w:rFonts w:ascii="Palatino Linotype" w:hAnsi="Palatino Linotype" w:cs="Arial"/>
        </w:rPr>
        <w:t xml:space="preserve">, que contiene el </w:t>
      </w:r>
      <w:r w:rsidR="00424D45" w:rsidRPr="00052185">
        <w:rPr>
          <w:rFonts w:ascii="Palatino Linotype" w:hAnsi="Palatino Linotype" w:cs="Arial"/>
          <w:b/>
        </w:rPr>
        <w:t>Alcance al Informe J</w:t>
      </w:r>
      <w:r w:rsidRPr="00052185">
        <w:rPr>
          <w:rFonts w:ascii="Palatino Linotype" w:hAnsi="Palatino Linotype" w:cs="Arial"/>
          <w:b/>
        </w:rPr>
        <w:t>ustificado</w:t>
      </w:r>
      <w:r w:rsidRPr="00052185">
        <w:rPr>
          <w:rFonts w:ascii="Palatino Linotype" w:hAnsi="Palatino Linotype" w:cs="Arial"/>
        </w:rPr>
        <w:t>, signado por la Titular de la Unidad de Transparencia</w:t>
      </w:r>
      <w:r w:rsidRPr="00052185">
        <w:rPr>
          <w:rFonts w:ascii="Palatino Linotype" w:hAnsi="Palatino Linotype" w:cs="Arial"/>
          <w:b/>
        </w:rPr>
        <w:t xml:space="preserve"> </w:t>
      </w:r>
      <w:r w:rsidR="00785A6E" w:rsidRPr="00052185">
        <w:rPr>
          <w:rFonts w:ascii="Palatino Linotype" w:hAnsi="Palatino Linotype" w:cs="Arial"/>
        </w:rPr>
        <w:t>del</w:t>
      </w:r>
      <w:r w:rsidR="00785A6E" w:rsidRPr="00052185">
        <w:rPr>
          <w:rFonts w:ascii="Palatino Linotype" w:hAnsi="Palatino Linotype" w:cs="Arial"/>
          <w:b/>
        </w:rPr>
        <w:t xml:space="preserve"> SUJETO OBLIGADO</w:t>
      </w:r>
      <w:r w:rsidR="00EB4334" w:rsidRPr="00052185">
        <w:rPr>
          <w:rFonts w:ascii="Palatino Linotype" w:hAnsi="Palatino Linotype" w:cs="Arial"/>
          <w:b/>
        </w:rPr>
        <w:t xml:space="preserve"> </w:t>
      </w:r>
      <w:r w:rsidR="00EB4334" w:rsidRPr="00052185">
        <w:rPr>
          <w:rFonts w:ascii="Palatino Linotype" w:hAnsi="Palatino Linotype" w:cs="Arial"/>
          <w:u w:val="single"/>
        </w:rPr>
        <w:t>dirigido al Comisionado Ponente</w:t>
      </w:r>
      <w:r w:rsidR="00316D8B" w:rsidRPr="00052185">
        <w:rPr>
          <w:rFonts w:ascii="Palatino Linotype" w:hAnsi="Palatino Linotype" w:cs="Arial"/>
        </w:rPr>
        <w:t xml:space="preserve"> </w:t>
      </w:r>
      <w:r w:rsidR="00785A6E" w:rsidRPr="00052185">
        <w:rPr>
          <w:rFonts w:ascii="Palatino Linotype" w:hAnsi="Palatino Linotype" w:cs="Arial"/>
        </w:rPr>
        <w:t>en el cual exp</w:t>
      </w:r>
      <w:r w:rsidR="00264E66" w:rsidRPr="00052185">
        <w:rPr>
          <w:rFonts w:ascii="Palatino Linotype" w:hAnsi="Palatino Linotype" w:cs="Arial"/>
        </w:rPr>
        <w:t>uso</w:t>
      </w:r>
      <w:r w:rsidR="00785A6E" w:rsidRPr="00052185">
        <w:rPr>
          <w:rFonts w:ascii="Palatino Linotype" w:hAnsi="Palatino Linotype" w:cs="Arial"/>
        </w:rPr>
        <w:t xml:space="preserve"> los antecedentes del presente asunto </w:t>
      </w:r>
      <w:r w:rsidR="00EB4334" w:rsidRPr="00052185">
        <w:rPr>
          <w:rFonts w:ascii="Palatino Linotype" w:hAnsi="Palatino Linotype" w:cs="Arial"/>
        </w:rPr>
        <w:t xml:space="preserve">y en </w:t>
      </w:r>
      <w:r w:rsidR="00785A6E" w:rsidRPr="00052185">
        <w:rPr>
          <w:rFonts w:ascii="Palatino Linotype" w:hAnsi="Palatino Linotype" w:cs="Arial"/>
          <w:u w:val="single"/>
        </w:rPr>
        <w:t>referencia a las solicitudes de información 00574/UPVT/IP/2018 a 00606/UPVT/IP/2018</w:t>
      </w:r>
      <w:r w:rsidR="00EB4334" w:rsidRPr="00052185">
        <w:rPr>
          <w:rFonts w:ascii="Palatino Linotype" w:hAnsi="Palatino Linotype" w:cs="Arial"/>
          <w:u w:val="single"/>
        </w:rPr>
        <w:t xml:space="preserve">, </w:t>
      </w:r>
      <w:r w:rsidR="00785A6E" w:rsidRPr="00052185">
        <w:rPr>
          <w:rFonts w:ascii="Palatino Linotype" w:hAnsi="Palatino Linotype" w:cs="Arial"/>
        </w:rPr>
        <w:t xml:space="preserve">en lo que interesa al presente asunto, </w:t>
      </w:r>
      <w:r w:rsidR="00424D45" w:rsidRPr="00052185">
        <w:rPr>
          <w:rFonts w:ascii="Palatino Linotype" w:hAnsi="Palatino Linotype" w:cs="Arial"/>
        </w:rPr>
        <w:t xml:space="preserve">mencionó que mediante oficio número </w:t>
      </w:r>
      <w:r w:rsidR="00424D45" w:rsidRPr="00052185">
        <w:rPr>
          <w:rFonts w:ascii="Palatino Linotype" w:hAnsi="Palatino Linotype" w:cs="Arial"/>
          <w:b/>
          <w:u w:val="single"/>
        </w:rPr>
        <w:t>205BL16000/422/2018</w:t>
      </w:r>
      <w:r w:rsidR="00424D45" w:rsidRPr="00052185">
        <w:rPr>
          <w:rFonts w:ascii="Palatino Linotype" w:hAnsi="Palatino Linotype" w:cs="Arial"/>
          <w:b/>
        </w:rPr>
        <w:t xml:space="preserve"> </w:t>
      </w:r>
      <w:r w:rsidR="00424D45" w:rsidRPr="00052185">
        <w:rPr>
          <w:rFonts w:ascii="Palatino Linotype" w:hAnsi="Palatino Linotype" w:cs="Arial"/>
        </w:rPr>
        <w:t xml:space="preserve">el Servidor Público Habilitado de la Dirección de Planeación y Vinculación solicitó realizar las gestiones necesarias </w:t>
      </w:r>
      <w:r w:rsidR="00424D45" w:rsidRPr="00052185">
        <w:rPr>
          <w:rFonts w:ascii="Palatino Linotype" w:hAnsi="Palatino Linotype" w:cs="Arial"/>
          <w:u w:val="single"/>
        </w:rPr>
        <w:t>para el cambio de modalidad en la entrega de la información respecto a</w:t>
      </w:r>
      <w:r w:rsidR="00424D45" w:rsidRPr="00052185">
        <w:rPr>
          <w:rFonts w:ascii="Palatino Linotype" w:hAnsi="Palatino Linotype" w:cs="Arial"/>
        </w:rPr>
        <w:t xml:space="preserve"> las </w:t>
      </w:r>
      <w:r w:rsidR="00424D45" w:rsidRPr="00052185">
        <w:rPr>
          <w:rFonts w:ascii="Palatino Linotype" w:hAnsi="Palatino Linotype" w:cs="Arial"/>
          <w:u w:val="single"/>
        </w:rPr>
        <w:t xml:space="preserve">Listas de Asistencia y Asuntos Generales que constan en las carpetas de trabajo de la 1ª a la 68ª Sesión Ordinaria </w:t>
      </w:r>
      <w:r w:rsidR="00316D8B" w:rsidRPr="00052185">
        <w:rPr>
          <w:rFonts w:ascii="Palatino Linotype" w:hAnsi="Palatino Linotype" w:cs="Arial"/>
          <w:u w:val="single"/>
        </w:rPr>
        <w:t xml:space="preserve">de la H. Junta Directiva </w:t>
      </w:r>
      <w:r w:rsidR="00424D45" w:rsidRPr="00052185">
        <w:rPr>
          <w:rFonts w:ascii="Palatino Linotype" w:hAnsi="Palatino Linotype" w:cs="Arial"/>
          <w:u w:val="single"/>
        </w:rPr>
        <w:t xml:space="preserve"> </w:t>
      </w:r>
      <w:r w:rsidR="00316D8B" w:rsidRPr="00052185">
        <w:rPr>
          <w:rFonts w:ascii="Palatino Linotype" w:hAnsi="Palatino Linotype" w:cs="Arial"/>
          <w:u w:val="single"/>
        </w:rPr>
        <w:t>de la UPVT.</w:t>
      </w:r>
    </w:p>
    <w:p w:rsidR="0077479F" w:rsidRPr="00052185" w:rsidRDefault="0077479F" w:rsidP="0077479F">
      <w:pPr>
        <w:pStyle w:val="Prrafodelista"/>
        <w:widowControl w:val="0"/>
        <w:autoSpaceDE w:val="0"/>
        <w:autoSpaceDN w:val="0"/>
        <w:adjustRightInd w:val="0"/>
        <w:ind w:left="1146"/>
        <w:jc w:val="both"/>
        <w:rPr>
          <w:rFonts w:ascii="Palatino Linotype" w:hAnsi="Palatino Linotype" w:cs="Arial"/>
        </w:rPr>
      </w:pPr>
    </w:p>
    <w:p w:rsidR="00316D8B" w:rsidRPr="00052185" w:rsidRDefault="003572D5" w:rsidP="00316D8B">
      <w:pPr>
        <w:pStyle w:val="Prrafodelista"/>
        <w:widowControl w:val="0"/>
        <w:autoSpaceDE w:val="0"/>
        <w:autoSpaceDN w:val="0"/>
        <w:adjustRightInd w:val="0"/>
        <w:ind w:left="1146"/>
        <w:jc w:val="both"/>
        <w:rPr>
          <w:rFonts w:ascii="Palatino Linotype" w:hAnsi="Palatino Linotype" w:cs="Arial"/>
        </w:rPr>
      </w:pPr>
      <w:r w:rsidRPr="00052185">
        <w:rPr>
          <w:rFonts w:ascii="Palatino Linotype" w:hAnsi="Palatino Linotype" w:cs="Arial"/>
        </w:rPr>
        <w:t>E</w:t>
      </w:r>
      <w:r w:rsidR="00316D8B" w:rsidRPr="00052185">
        <w:rPr>
          <w:rFonts w:ascii="Palatino Linotype" w:hAnsi="Palatino Linotype" w:cs="Arial"/>
        </w:rPr>
        <w:t xml:space="preserve">xpuso que mediante correo electrónico de fecha 8 de agosto de 2018, solicitó al Personal de la Dirección de Informática </w:t>
      </w:r>
      <w:r w:rsidR="0077479F" w:rsidRPr="00052185">
        <w:rPr>
          <w:rFonts w:ascii="Palatino Linotype" w:hAnsi="Palatino Linotype" w:cs="Arial"/>
        </w:rPr>
        <w:t xml:space="preserve">opinión técnica a fin de encontrar alternativas para la eficaz entrega de la información, área administrativa que informó que la información referida  no sobrepasa la capacidad técnica del SAIMEX, </w:t>
      </w:r>
      <w:r w:rsidR="0077479F" w:rsidRPr="00052185">
        <w:rPr>
          <w:rFonts w:ascii="Palatino Linotype" w:hAnsi="Palatino Linotype" w:cs="Arial"/>
        </w:rPr>
        <w:lastRenderedPageBreak/>
        <w:t xml:space="preserve">no obstante, el </w:t>
      </w:r>
      <w:r w:rsidR="0077479F" w:rsidRPr="00052185">
        <w:rPr>
          <w:rFonts w:ascii="Palatino Linotype" w:hAnsi="Palatino Linotype" w:cs="Arial"/>
          <w:b/>
        </w:rPr>
        <w:t>SUJETO OBLIGADO</w:t>
      </w:r>
      <w:r w:rsidR="0077479F" w:rsidRPr="00052185">
        <w:rPr>
          <w:rFonts w:ascii="Palatino Linotype" w:hAnsi="Palatino Linotype" w:cs="Arial"/>
        </w:rPr>
        <w:t xml:space="preserve"> arguyó que la Dirección de Planeación y Vinculación sólo cuenta con una persona de apoyo, motivo por el cual se tendría que destinar personal de otras áreas administrativas para efecto de escanear y digitalizar la información requerida; que con ello se estaría</w:t>
      </w:r>
      <w:r w:rsidR="002009CB" w:rsidRPr="00052185">
        <w:rPr>
          <w:rFonts w:ascii="Palatino Linotype" w:hAnsi="Palatino Linotype" w:cs="Arial"/>
        </w:rPr>
        <w:t>n</w:t>
      </w:r>
      <w:r w:rsidR="0077479F" w:rsidRPr="00052185">
        <w:rPr>
          <w:rFonts w:ascii="Palatino Linotype" w:hAnsi="Palatino Linotype" w:cs="Arial"/>
        </w:rPr>
        <w:t xml:space="preserve"> desatendiendo la</w:t>
      </w:r>
      <w:r w:rsidR="002009CB" w:rsidRPr="00052185">
        <w:rPr>
          <w:rFonts w:ascii="Palatino Linotype" w:hAnsi="Palatino Linotype" w:cs="Arial"/>
        </w:rPr>
        <w:t>s</w:t>
      </w:r>
      <w:r w:rsidR="0077479F" w:rsidRPr="00052185">
        <w:rPr>
          <w:rFonts w:ascii="Palatino Linotype" w:hAnsi="Palatino Linotype" w:cs="Arial"/>
        </w:rPr>
        <w:t xml:space="preserve"> actividades principales de la Universidad, </w:t>
      </w:r>
      <w:r w:rsidR="0077479F" w:rsidRPr="00052185">
        <w:rPr>
          <w:rFonts w:ascii="Palatino Linotype" w:hAnsi="Palatino Linotype" w:cs="Arial"/>
          <w:u w:val="single"/>
        </w:rPr>
        <w:t>por</w:t>
      </w:r>
      <w:r w:rsidRPr="00052185">
        <w:rPr>
          <w:rFonts w:ascii="Palatino Linotype" w:hAnsi="Palatino Linotype" w:cs="Arial"/>
          <w:u w:val="single"/>
        </w:rPr>
        <w:t xml:space="preserve"> ello,  solicita el cambio de modalidad en la entrega de la información y se lleve a cabo mediante </w:t>
      </w:r>
      <w:r w:rsidR="0077479F" w:rsidRPr="00052185">
        <w:rPr>
          <w:rFonts w:ascii="Palatino Linotype" w:hAnsi="Palatino Linotype" w:cs="Arial"/>
          <w:b/>
          <w:u w:val="single"/>
        </w:rPr>
        <w:t>consulta directa</w:t>
      </w:r>
      <w:r w:rsidR="00224541" w:rsidRPr="00052185">
        <w:rPr>
          <w:rFonts w:ascii="Palatino Linotype" w:hAnsi="Palatino Linotype" w:cs="Arial"/>
          <w:u w:val="single"/>
        </w:rPr>
        <w:t xml:space="preserve"> o</w:t>
      </w:r>
      <w:r w:rsidR="0077479F" w:rsidRPr="00052185">
        <w:rPr>
          <w:rFonts w:ascii="Palatino Linotype" w:hAnsi="Palatino Linotype" w:cs="Arial"/>
          <w:u w:val="single"/>
        </w:rPr>
        <w:t xml:space="preserve"> </w:t>
      </w:r>
      <w:r w:rsidR="0077479F" w:rsidRPr="00052185">
        <w:rPr>
          <w:rFonts w:ascii="Palatino Linotype" w:hAnsi="Palatino Linotype" w:cs="Arial"/>
          <w:b/>
          <w:i/>
          <w:u w:val="single"/>
        </w:rPr>
        <w:t>in situ</w:t>
      </w:r>
      <w:r w:rsidR="0077479F" w:rsidRPr="00052185">
        <w:rPr>
          <w:rFonts w:ascii="Palatino Linotype" w:hAnsi="Palatino Linotype" w:cs="Arial"/>
          <w:u w:val="single"/>
        </w:rPr>
        <w:t>.</w:t>
      </w:r>
      <w:r w:rsidR="0077479F" w:rsidRPr="00052185">
        <w:rPr>
          <w:rFonts w:ascii="Palatino Linotype" w:hAnsi="Palatino Linotype" w:cs="Arial"/>
        </w:rPr>
        <w:t xml:space="preserve"> </w:t>
      </w:r>
    </w:p>
    <w:p w:rsidR="003572D5" w:rsidRPr="00052185" w:rsidRDefault="003572D5" w:rsidP="00316D8B">
      <w:pPr>
        <w:pStyle w:val="Prrafodelista"/>
        <w:widowControl w:val="0"/>
        <w:autoSpaceDE w:val="0"/>
        <w:autoSpaceDN w:val="0"/>
        <w:adjustRightInd w:val="0"/>
        <w:ind w:left="1146"/>
        <w:jc w:val="both"/>
        <w:rPr>
          <w:rFonts w:ascii="Palatino Linotype" w:hAnsi="Palatino Linotype" w:cs="Arial"/>
        </w:rPr>
      </w:pPr>
    </w:p>
    <w:p w:rsidR="00D84922" w:rsidRPr="00052185" w:rsidRDefault="00EA28B0" w:rsidP="00316D8B">
      <w:pPr>
        <w:pStyle w:val="Prrafodelista"/>
        <w:widowControl w:val="0"/>
        <w:autoSpaceDE w:val="0"/>
        <w:autoSpaceDN w:val="0"/>
        <w:adjustRightInd w:val="0"/>
        <w:ind w:left="1146"/>
        <w:jc w:val="both"/>
        <w:rPr>
          <w:rFonts w:ascii="Palatino Linotype" w:hAnsi="Palatino Linotype" w:cs="Arial"/>
        </w:rPr>
      </w:pPr>
      <w:r w:rsidRPr="00052185">
        <w:rPr>
          <w:rFonts w:ascii="Palatino Linotype" w:hAnsi="Palatino Linotype" w:cs="Arial"/>
        </w:rPr>
        <w:t>Ante lo cual, con fundamento en los artículos 158</w:t>
      </w:r>
      <w:r w:rsidR="00D84922" w:rsidRPr="00052185">
        <w:rPr>
          <w:rFonts w:ascii="Palatino Linotype" w:hAnsi="Palatino Linotype" w:cs="Arial"/>
        </w:rPr>
        <w:t>, 164</w:t>
      </w:r>
      <w:r w:rsidRPr="00052185">
        <w:rPr>
          <w:rFonts w:ascii="Palatino Linotype" w:hAnsi="Palatino Linotype" w:cs="Arial"/>
        </w:rPr>
        <w:t xml:space="preserve"> y 194 de la Ley de Transparencia y Acceso a la Información Pública de la entidad, somete a consideración del Ponente, el cambio de modalidad en la entrega de la información </w:t>
      </w:r>
      <w:r w:rsidR="00D84922" w:rsidRPr="00052185">
        <w:rPr>
          <w:rFonts w:ascii="Palatino Linotype" w:hAnsi="Palatino Linotype" w:cs="Arial"/>
        </w:rPr>
        <w:t xml:space="preserve">solicitada para atender de manera puntual lo requerido en los recursos de revisión 02566/INFOEM/IP/RR/2018 al 02712/INFOEM/IP/RR/2018. </w:t>
      </w:r>
    </w:p>
    <w:p w:rsidR="00D84922" w:rsidRPr="00052185" w:rsidRDefault="00D84922" w:rsidP="00316D8B">
      <w:pPr>
        <w:pStyle w:val="Prrafodelista"/>
        <w:widowControl w:val="0"/>
        <w:autoSpaceDE w:val="0"/>
        <w:autoSpaceDN w:val="0"/>
        <w:adjustRightInd w:val="0"/>
        <w:ind w:left="1146"/>
        <w:jc w:val="both"/>
        <w:rPr>
          <w:rFonts w:ascii="Palatino Linotype" w:hAnsi="Palatino Linotype" w:cs="Arial"/>
        </w:rPr>
      </w:pPr>
    </w:p>
    <w:p w:rsidR="0077479F" w:rsidRPr="00052185" w:rsidRDefault="0077479F" w:rsidP="00316D8B">
      <w:pPr>
        <w:pStyle w:val="Prrafodelista"/>
        <w:widowControl w:val="0"/>
        <w:autoSpaceDE w:val="0"/>
        <w:autoSpaceDN w:val="0"/>
        <w:adjustRightInd w:val="0"/>
        <w:ind w:left="1146"/>
        <w:jc w:val="both"/>
        <w:rPr>
          <w:rFonts w:ascii="Palatino Linotype" w:hAnsi="Palatino Linotype" w:cs="Arial"/>
        </w:rPr>
      </w:pPr>
      <w:r w:rsidRPr="00052185">
        <w:rPr>
          <w:rFonts w:ascii="Palatino Linotype" w:hAnsi="Palatino Linotype" w:cs="Arial"/>
        </w:rPr>
        <w:t>Finalmente, in</w:t>
      </w:r>
      <w:r w:rsidR="006C79F0" w:rsidRPr="00052185">
        <w:rPr>
          <w:rFonts w:ascii="Palatino Linotype" w:hAnsi="Palatino Linotype" w:cs="Arial"/>
        </w:rPr>
        <w:t xml:space="preserve">dicó </w:t>
      </w:r>
      <w:r w:rsidRPr="00052185">
        <w:rPr>
          <w:rFonts w:ascii="Palatino Linotype" w:hAnsi="Palatino Linotype" w:cs="Arial"/>
        </w:rPr>
        <w:t xml:space="preserve">que se permitiría el acceso a la información en las oficinas que ocupa la Dirección de Planeación </w:t>
      </w:r>
      <w:r w:rsidR="00795478" w:rsidRPr="00052185">
        <w:rPr>
          <w:rFonts w:ascii="Palatino Linotype" w:hAnsi="Palatino Linotype" w:cs="Arial"/>
        </w:rPr>
        <w:t>y Vinculación, proporcionando los días de</w:t>
      </w:r>
      <w:r w:rsidR="00224541" w:rsidRPr="00052185">
        <w:rPr>
          <w:rFonts w:ascii="Palatino Linotype" w:hAnsi="Palatino Linotype" w:cs="Arial"/>
        </w:rPr>
        <w:t xml:space="preserve"> atención, horarios de servicio</w:t>
      </w:r>
      <w:r w:rsidR="00795478" w:rsidRPr="00052185">
        <w:rPr>
          <w:rFonts w:ascii="Palatino Linotype" w:hAnsi="Palatino Linotype" w:cs="Arial"/>
        </w:rPr>
        <w:t xml:space="preserve"> y el plazo por el cual estar</w:t>
      </w:r>
      <w:r w:rsidR="007753E0" w:rsidRPr="00052185">
        <w:rPr>
          <w:rFonts w:ascii="Palatino Linotype" w:hAnsi="Palatino Linotype" w:cs="Arial"/>
        </w:rPr>
        <w:t xml:space="preserve">ía </w:t>
      </w:r>
      <w:r w:rsidR="00795478" w:rsidRPr="00052185">
        <w:rPr>
          <w:rFonts w:ascii="Palatino Linotype" w:hAnsi="Palatino Linotype" w:cs="Arial"/>
        </w:rPr>
        <w:t xml:space="preserve">disponible la información.   </w:t>
      </w:r>
    </w:p>
    <w:p w:rsidR="00316D8B" w:rsidRPr="00052185" w:rsidRDefault="00316D8B" w:rsidP="00316D8B">
      <w:pPr>
        <w:pStyle w:val="Prrafodelista"/>
        <w:widowControl w:val="0"/>
        <w:autoSpaceDE w:val="0"/>
        <w:autoSpaceDN w:val="0"/>
        <w:adjustRightInd w:val="0"/>
        <w:ind w:left="1146"/>
        <w:jc w:val="both"/>
        <w:rPr>
          <w:rFonts w:ascii="Palatino Linotype" w:hAnsi="Palatino Linotype" w:cs="Arial"/>
        </w:rPr>
      </w:pPr>
    </w:p>
    <w:p w:rsidR="00A21265" w:rsidRPr="00052185" w:rsidRDefault="009C1006" w:rsidP="009C1006">
      <w:pPr>
        <w:pStyle w:val="Prrafodelista"/>
        <w:widowControl w:val="0"/>
        <w:numPr>
          <w:ilvl w:val="0"/>
          <w:numId w:val="10"/>
        </w:numPr>
        <w:autoSpaceDE w:val="0"/>
        <w:autoSpaceDN w:val="0"/>
        <w:adjustRightInd w:val="0"/>
        <w:jc w:val="both"/>
        <w:rPr>
          <w:rFonts w:ascii="Palatino Linotype" w:hAnsi="Palatino Linotype" w:cs="Arial"/>
        </w:rPr>
      </w:pPr>
      <w:r w:rsidRPr="00052185">
        <w:rPr>
          <w:rFonts w:ascii="Palatino Linotype" w:hAnsi="Palatino Linotype" w:cs="Arial"/>
        </w:rPr>
        <w:t xml:space="preserve">Oficio número </w:t>
      </w:r>
      <w:r w:rsidRPr="00052185">
        <w:rPr>
          <w:rFonts w:ascii="Palatino Linotype" w:hAnsi="Palatino Linotype" w:cs="Arial"/>
          <w:b/>
        </w:rPr>
        <w:t>205BL16000/422/2018</w:t>
      </w:r>
      <w:r w:rsidRPr="00052185">
        <w:rPr>
          <w:rFonts w:ascii="Palatino Linotype" w:hAnsi="Palatino Linotype" w:cs="Arial"/>
        </w:rPr>
        <w:t xml:space="preserve"> signado por el </w:t>
      </w:r>
      <w:r w:rsidRPr="00052185">
        <w:rPr>
          <w:rFonts w:ascii="Palatino Linotype" w:hAnsi="Palatino Linotype" w:cs="Arial"/>
          <w:b/>
        </w:rPr>
        <w:t>Director de Planeación y Vinculación</w:t>
      </w:r>
      <w:r w:rsidRPr="00052185">
        <w:rPr>
          <w:rFonts w:ascii="Palatino Linotype" w:hAnsi="Palatino Linotype" w:cs="Arial"/>
        </w:rPr>
        <w:t xml:space="preserve">, dirigido a la Titular de la Unidad de Transparencia, a través del cual solicitó realizar la gestiones necesaria para el </w:t>
      </w:r>
      <w:r w:rsidRPr="00052185">
        <w:rPr>
          <w:rFonts w:ascii="Palatino Linotype" w:hAnsi="Palatino Linotype" w:cs="Arial"/>
          <w:u w:val="single"/>
        </w:rPr>
        <w:t>cambio de modalidad de la entrega d</w:t>
      </w:r>
      <w:r w:rsidR="00EB4334" w:rsidRPr="00052185">
        <w:rPr>
          <w:rFonts w:ascii="Palatino Linotype" w:hAnsi="Palatino Linotype" w:cs="Arial"/>
          <w:u w:val="single"/>
        </w:rPr>
        <w:t>e</w:t>
      </w:r>
      <w:r w:rsidRPr="00052185">
        <w:rPr>
          <w:rFonts w:ascii="Palatino Linotype" w:hAnsi="Palatino Linotype" w:cs="Arial"/>
          <w:u w:val="single"/>
        </w:rPr>
        <w:t xml:space="preserve"> la informaci</w:t>
      </w:r>
      <w:r w:rsidR="00EB4334" w:rsidRPr="00052185">
        <w:rPr>
          <w:rFonts w:ascii="Palatino Linotype" w:hAnsi="Palatino Linotype" w:cs="Arial"/>
          <w:u w:val="single"/>
        </w:rPr>
        <w:t>ón referente a la</w:t>
      </w:r>
      <w:r w:rsidRPr="00052185">
        <w:rPr>
          <w:rFonts w:ascii="Palatino Linotype" w:hAnsi="Palatino Linotype" w:cs="Arial"/>
          <w:u w:val="single"/>
        </w:rPr>
        <w:t xml:space="preserve"> resp</w:t>
      </w:r>
      <w:r w:rsidR="00EB4334" w:rsidRPr="00052185">
        <w:rPr>
          <w:rFonts w:ascii="Palatino Linotype" w:hAnsi="Palatino Linotype" w:cs="Arial"/>
          <w:u w:val="single"/>
        </w:rPr>
        <w:t>uesta</w:t>
      </w:r>
      <w:r w:rsidRPr="00052185">
        <w:rPr>
          <w:rFonts w:ascii="Palatino Linotype" w:hAnsi="Palatino Linotype" w:cs="Arial"/>
          <w:u w:val="single"/>
        </w:rPr>
        <w:t xml:space="preserve"> emitida para el cumplimiento de las solicitudes de información 00573/UPVT/</w:t>
      </w:r>
      <w:r w:rsidR="004E2AA6" w:rsidRPr="00052185">
        <w:rPr>
          <w:rFonts w:ascii="Palatino Linotype" w:hAnsi="Palatino Linotype" w:cs="Arial"/>
          <w:u w:val="single"/>
        </w:rPr>
        <w:t xml:space="preserve">IP/2018 a la 00606/UPVT/IP/2018,  referentes a las Listas de Asistencia y Asuntos Generales con sus evidencias de la 1ª  a la </w:t>
      </w:r>
      <w:r w:rsidR="00A21265" w:rsidRPr="00052185">
        <w:rPr>
          <w:rFonts w:ascii="Palatino Linotype" w:hAnsi="Palatino Linotype" w:cs="Arial"/>
          <w:u w:val="single"/>
        </w:rPr>
        <w:t>68</w:t>
      </w:r>
      <w:r w:rsidR="004E2AA6" w:rsidRPr="00052185">
        <w:rPr>
          <w:rFonts w:ascii="Palatino Linotype" w:hAnsi="Palatino Linotype" w:cs="Arial"/>
          <w:u w:val="single"/>
        </w:rPr>
        <w:t xml:space="preserve">ª Sesión Ordinaria de la Junta Directiva.   </w:t>
      </w:r>
    </w:p>
    <w:p w:rsidR="00A21265" w:rsidRPr="00052185" w:rsidRDefault="00A21265" w:rsidP="00A21265">
      <w:pPr>
        <w:pStyle w:val="Prrafodelista"/>
        <w:widowControl w:val="0"/>
        <w:autoSpaceDE w:val="0"/>
        <w:autoSpaceDN w:val="0"/>
        <w:adjustRightInd w:val="0"/>
        <w:ind w:left="1146"/>
        <w:jc w:val="both"/>
        <w:rPr>
          <w:rFonts w:ascii="Palatino Linotype" w:hAnsi="Palatino Linotype" w:cs="Arial"/>
          <w:u w:val="single"/>
        </w:rPr>
      </w:pPr>
    </w:p>
    <w:p w:rsidR="00992DA8" w:rsidRPr="00052185" w:rsidRDefault="003B00C8" w:rsidP="00A21265">
      <w:pPr>
        <w:pStyle w:val="Prrafodelista"/>
        <w:widowControl w:val="0"/>
        <w:autoSpaceDE w:val="0"/>
        <w:autoSpaceDN w:val="0"/>
        <w:adjustRightInd w:val="0"/>
        <w:ind w:left="1146"/>
        <w:jc w:val="both"/>
        <w:rPr>
          <w:rFonts w:ascii="Palatino Linotype" w:hAnsi="Palatino Linotype" w:cs="Arial"/>
        </w:rPr>
      </w:pPr>
      <w:r w:rsidRPr="00052185">
        <w:rPr>
          <w:rFonts w:ascii="Palatino Linotype" w:hAnsi="Palatino Linotype" w:cs="Arial"/>
        </w:rPr>
        <w:t xml:space="preserve">Manifestando sustancialmente que para dar cumplimiento a la digitalización de la información mencionada, no se cuenta con la capacidad técnica y humana para su revisión </w:t>
      </w:r>
      <w:r w:rsidR="009C1006" w:rsidRPr="00052185">
        <w:rPr>
          <w:rFonts w:ascii="Palatino Linotype" w:hAnsi="Palatino Linotype" w:cs="Arial"/>
        </w:rPr>
        <w:t xml:space="preserve"> </w:t>
      </w:r>
      <w:r w:rsidRPr="00052185">
        <w:rPr>
          <w:rFonts w:ascii="Palatino Linotype" w:hAnsi="Palatino Linotype" w:cs="Arial"/>
        </w:rPr>
        <w:t xml:space="preserve">y análisis, aunado al cúmulo de actividades que desarrolla la Dirección de Planeación a su cargo, por lo cual solicitó se realicen las gestiones correspondientes ante este Órgano Garante para el cambio de modalidad de entrega de la información a </w:t>
      </w:r>
      <w:r w:rsidR="00A40B7F" w:rsidRPr="00052185">
        <w:rPr>
          <w:rFonts w:ascii="Palatino Linotype" w:hAnsi="Palatino Linotype" w:cs="Arial"/>
          <w:b/>
          <w:i/>
        </w:rPr>
        <w:t>in situ</w:t>
      </w:r>
      <w:r w:rsidR="00A40B7F" w:rsidRPr="00052185">
        <w:rPr>
          <w:rFonts w:ascii="Palatino Linotype" w:hAnsi="Palatino Linotype" w:cs="Arial"/>
        </w:rPr>
        <w:t xml:space="preserve"> o consulta directa.</w:t>
      </w:r>
      <w:r w:rsidRPr="00052185">
        <w:rPr>
          <w:rFonts w:ascii="Palatino Linotype" w:hAnsi="Palatino Linotype" w:cs="Arial"/>
        </w:rPr>
        <w:t xml:space="preserve">  </w:t>
      </w:r>
    </w:p>
    <w:p w:rsidR="006D7648" w:rsidRPr="00052185" w:rsidRDefault="006D7648" w:rsidP="00A21265">
      <w:pPr>
        <w:pStyle w:val="Prrafodelista"/>
        <w:widowControl w:val="0"/>
        <w:autoSpaceDE w:val="0"/>
        <w:autoSpaceDN w:val="0"/>
        <w:adjustRightInd w:val="0"/>
        <w:ind w:left="1146"/>
        <w:jc w:val="both"/>
        <w:rPr>
          <w:rFonts w:ascii="Palatino Linotype" w:hAnsi="Palatino Linotype" w:cs="Arial"/>
        </w:rPr>
      </w:pPr>
    </w:p>
    <w:p w:rsidR="00907665" w:rsidRPr="00052185" w:rsidRDefault="006D7648" w:rsidP="00907665">
      <w:pPr>
        <w:pStyle w:val="Prrafodelista"/>
        <w:widowControl w:val="0"/>
        <w:numPr>
          <w:ilvl w:val="0"/>
          <w:numId w:val="10"/>
        </w:numPr>
        <w:autoSpaceDE w:val="0"/>
        <w:autoSpaceDN w:val="0"/>
        <w:adjustRightInd w:val="0"/>
        <w:jc w:val="both"/>
        <w:rPr>
          <w:rFonts w:ascii="Palatino Linotype" w:hAnsi="Palatino Linotype" w:cs="Arial"/>
        </w:rPr>
      </w:pPr>
      <w:r w:rsidRPr="00052185">
        <w:rPr>
          <w:rFonts w:ascii="Palatino Linotype" w:hAnsi="Palatino Linotype" w:cs="Arial"/>
        </w:rPr>
        <w:t xml:space="preserve">Oficio </w:t>
      </w:r>
      <w:r w:rsidRPr="00052185">
        <w:rPr>
          <w:rFonts w:ascii="Palatino Linotype" w:hAnsi="Palatino Linotype" w:cs="Arial"/>
          <w:b/>
        </w:rPr>
        <w:t>205BL16001/1814/2018</w:t>
      </w:r>
      <w:r w:rsidRPr="00052185">
        <w:rPr>
          <w:rFonts w:ascii="Palatino Linotype" w:hAnsi="Palatino Linotype" w:cs="Arial"/>
        </w:rPr>
        <w:t xml:space="preserve"> (repetido). Es el mismo contendido del Alcance al Informe Justificado. </w:t>
      </w:r>
    </w:p>
    <w:p w:rsidR="00907665" w:rsidRPr="00052185" w:rsidRDefault="00907665" w:rsidP="00907665">
      <w:pPr>
        <w:widowControl w:val="0"/>
        <w:autoSpaceDE w:val="0"/>
        <w:autoSpaceDN w:val="0"/>
        <w:adjustRightInd w:val="0"/>
        <w:jc w:val="both"/>
        <w:rPr>
          <w:rFonts w:ascii="Palatino Linotype" w:hAnsi="Palatino Linotype" w:cs="Arial"/>
        </w:rPr>
      </w:pPr>
    </w:p>
    <w:p w:rsidR="00907665" w:rsidRPr="00052185" w:rsidRDefault="00907665" w:rsidP="00907665">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lastRenderedPageBreak/>
        <w:t xml:space="preserve">Información que fue puesta a disposición del particular en fecha </w:t>
      </w:r>
      <w:r w:rsidRPr="00052185">
        <w:rPr>
          <w:rFonts w:ascii="Palatino Linotype" w:hAnsi="Palatino Linotype" w:cs="Arial"/>
          <w:b/>
        </w:rPr>
        <w:t>veintiuno de septiembre de dos mil dieciocho.</w:t>
      </w:r>
    </w:p>
    <w:p w:rsidR="006F78E7" w:rsidRPr="00052185" w:rsidRDefault="006F78E7" w:rsidP="006F78E7">
      <w:pPr>
        <w:widowControl w:val="0"/>
        <w:autoSpaceDE w:val="0"/>
        <w:autoSpaceDN w:val="0"/>
        <w:adjustRightInd w:val="0"/>
        <w:jc w:val="both"/>
        <w:rPr>
          <w:rFonts w:ascii="Palatino Linotype" w:hAnsi="Palatino Linotype" w:cs="Arial"/>
        </w:rPr>
      </w:pPr>
    </w:p>
    <w:p w:rsidR="00491CBE" w:rsidRPr="00052185" w:rsidRDefault="006F78E7" w:rsidP="002267EC">
      <w:pPr>
        <w:widowControl w:val="0"/>
        <w:autoSpaceDE w:val="0"/>
        <w:autoSpaceDN w:val="0"/>
        <w:adjustRightInd w:val="0"/>
        <w:spacing w:line="360" w:lineRule="auto"/>
        <w:jc w:val="both"/>
        <w:rPr>
          <w:rFonts w:ascii="Palatino Linotype" w:eastAsia="Calibri" w:hAnsi="Palatino Linotype" w:cs="Arial"/>
          <w:szCs w:val="22"/>
          <w:lang w:val="es-MX" w:eastAsia="en-US"/>
        </w:rPr>
      </w:pPr>
      <w:r w:rsidRPr="00052185">
        <w:rPr>
          <w:rFonts w:ascii="Palatino Linotype" w:hAnsi="Palatino Linotype" w:cs="Arial"/>
        </w:rPr>
        <w:t xml:space="preserve">- Por cuanto hace a los recursos de revisión </w:t>
      </w:r>
      <w:r w:rsidR="006D7648" w:rsidRPr="00052185">
        <w:rPr>
          <w:rFonts w:ascii="Palatino Linotype" w:hAnsi="Palatino Linotype" w:cs="Arial"/>
        </w:rPr>
        <w:t xml:space="preserve"> </w:t>
      </w:r>
      <w:r w:rsidRPr="00052185">
        <w:rPr>
          <w:rFonts w:ascii="Palatino Linotype" w:hAnsi="Palatino Linotype" w:cs="Arial"/>
          <w:b/>
        </w:rPr>
        <w:t xml:space="preserve">02785/INFOEM/IP/RR/2018, 02786/INFOEM/IP/RR/2018, 02787/INFOEM/IP/RR/2018, 02788/INFOEM/IP/RR/2018, 02789/INFOEM/IP/RR/2018, 02790/INFOEM/IP/RR/2018, 02791/INFOEM/IP/RR/2018, 02792/INFOEM/IP/RR/2018, 02793/INFOEM/IP/RR/2018, 02794/INFOEM/IP/RR/2018, 02795/INFOEM/IP/RR/2018, 02796/INFOEM/IP/RR/2018, 02797/INFOEM/IP/RR/2018, 02798/INFOEM/IP/RR/2018, 02799/INFOEM/IP/RR/2018, 02800/INFOEM/IP/RR/2018, 02801/INFOEM/IP/RR/2018, 02802/INFOEM/IP/RR/2018, 02803/INFOEM/IP/RR/2018, 02804/INFOEM/IP/RR/2018, 02805/INFOEM/IP/RR/2018, 02806/INFOEM/IP/RR/2018, 02807/INFOEM/IP/RR/2018, 02808/INFOEM/IP/RR/2018, 02809/INFOEM/IP/RR/2018, 02810/INFOEM/IP/RR/2018, 02811/INFOEM/IP/RR/2018, 02812/INFOEM/IP/RR/2018, 02813/INFOEM/IP/RR/2018, 02814/INFOEM/IP/RR/2018, 02815/INFOEM/IP/RR/2018, 02816/INFOEM/IP/RR/2018,  02817/INFOEM/IP/RR/2018 y 02818/INFOEM/IP/RR/2018, </w:t>
      </w:r>
      <w:r w:rsidRPr="00052185">
        <w:rPr>
          <w:rFonts w:ascii="Palatino Linotype" w:hAnsi="Palatino Linotype" w:cs="Arial"/>
        </w:rPr>
        <w:t xml:space="preserve">el </w:t>
      </w:r>
      <w:r w:rsidRPr="00052185">
        <w:rPr>
          <w:rFonts w:ascii="Palatino Linotype" w:hAnsi="Palatino Linotype" w:cs="Arial"/>
          <w:b/>
        </w:rPr>
        <w:t xml:space="preserve">SUJETO OBLIGADO </w:t>
      </w:r>
      <w:r w:rsidRPr="00052185">
        <w:rPr>
          <w:rFonts w:ascii="Palatino Linotype" w:hAnsi="Palatino Linotype" w:cs="Arial"/>
        </w:rPr>
        <w:t xml:space="preserve">adjuntó el día </w:t>
      </w:r>
      <w:r w:rsidRPr="00052185">
        <w:rPr>
          <w:rFonts w:ascii="Palatino Linotype" w:hAnsi="Palatino Linotype" w:cs="Arial"/>
          <w:b/>
        </w:rPr>
        <w:t>veintiuno de agosto de dos mil dieciocho</w:t>
      </w:r>
      <w:r w:rsidRPr="00052185">
        <w:rPr>
          <w:rFonts w:ascii="Palatino Linotype" w:hAnsi="Palatino Linotype" w:cs="Arial"/>
        </w:rPr>
        <w:t xml:space="preserve"> </w:t>
      </w:r>
      <w:r w:rsidR="0098400A" w:rsidRPr="00052185">
        <w:rPr>
          <w:rFonts w:ascii="Palatino Linotype" w:hAnsi="Palatino Linotype" w:cs="Arial"/>
        </w:rPr>
        <w:t xml:space="preserve">el oficio </w:t>
      </w:r>
      <w:r w:rsidR="0098400A" w:rsidRPr="00052185">
        <w:rPr>
          <w:rFonts w:ascii="Palatino Linotype" w:eastAsia="Calibri" w:hAnsi="Palatino Linotype" w:cs="Arial"/>
          <w:b/>
          <w:szCs w:val="22"/>
          <w:lang w:val="es-MX" w:eastAsia="en-US"/>
        </w:rPr>
        <w:t>204BL16001/1949/2018</w:t>
      </w:r>
      <w:r w:rsidR="0098400A" w:rsidRPr="00052185">
        <w:rPr>
          <w:rFonts w:ascii="Palatino Linotype" w:eastAsia="Calibri" w:hAnsi="Palatino Linotype" w:cs="Arial"/>
          <w:szCs w:val="22"/>
          <w:lang w:val="es-MX" w:eastAsia="en-US"/>
        </w:rPr>
        <w:t xml:space="preserve"> que contiene </w:t>
      </w:r>
      <w:r w:rsidRPr="00052185">
        <w:rPr>
          <w:rFonts w:ascii="Palatino Linotype" w:hAnsi="Palatino Linotype" w:cs="Arial"/>
        </w:rPr>
        <w:t xml:space="preserve">su </w:t>
      </w:r>
      <w:r w:rsidRPr="00052185">
        <w:rPr>
          <w:rFonts w:ascii="Palatino Linotype" w:hAnsi="Palatino Linotype" w:cs="Arial"/>
          <w:b/>
        </w:rPr>
        <w:t>Informe Justificado</w:t>
      </w:r>
      <w:r w:rsidR="002267EC" w:rsidRPr="00052185">
        <w:rPr>
          <w:rFonts w:ascii="Palatino Linotype" w:hAnsi="Palatino Linotype" w:cs="Arial"/>
          <w:b/>
        </w:rPr>
        <w:t xml:space="preserve"> </w:t>
      </w:r>
      <w:r w:rsidR="002267EC" w:rsidRPr="00052185">
        <w:rPr>
          <w:rFonts w:ascii="Palatino Linotype" w:hAnsi="Palatino Linotype" w:cs="Arial"/>
        </w:rPr>
        <w:t>suscrito</w:t>
      </w:r>
      <w:r w:rsidR="002267EC" w:rsidRPr="00052185">
        <w:rPr>
          <w:rFonts w:ascii="Palatino Linotype" w:hAnsi="Palatino Linotype" w:cs="Arial"/>
          <w:b/>
        </w:rPr>
        <w:t xml:space="preserve"> </w:t>
      </w:r>
      <w:r w:rsidR="002267EC" w:rsidRPr="00052185">
        <w:rPr>
          <w:rFonts w:ascii="Palatino Linotype" w:hAnsi="Palatino Linotype" w:cs="Arial"/>
        </w:rPr>
        <w:t xml:space="preserve">por la </w:t>
      </w:r>
      <w:r w:rsidR="002267EC" w:rsidRPr="00052185">
        <w:rPr>
          <w:rFonts w:ascii="Palatino Linotype" w:eastAsia="Calibri" w:hAnsi="Palatino Linotype" w:cs="Arial"/>
          <w:szCs w:val="22"/>
          <w:lang w:val="es-MX" w:eastAsia="en-US"/>
        </w:rPr>
        <w:t>Titular de la Unidad de Transparencia</w:t>
      </w:r>
      <w:r w:rsidRPr="00052185">
        <w:rPr>
          <w:rFonts w:ascii="Palatino Linotype" w:hAnsi="Palatino Linotype" w:cs="Arial"/>
        </w:rPr>
        <w:t xml:space="preserve">, </w:t>
      </w:r>
      <w:r w:rsidR="0098400A" w:rsidRPr="00052185">
        <w:rPr>
          <w:rFonts w:ascii="Palatino Linotype" w:hAnsi="Palatino Linotype" w:cs="Arial"/>
        </w:rPr>
        <w:t xml:space="preserve">que </w:t>
      </w:r>
      <w:r w:rsidRPr="00052185">
        <w:rPr>
          <w:rFonts w:ascii="Palatino Linotype" w:hAnsi="Palatino Linotype" w:cs="Arial"/>
        </w:rPr>
        <w:t xml:space="preserve">en términos idénticos </w:t>
      </w:r>
      <w:r w:rsidR="0098400A" w:rsidRPr="00052185">
        <w:rPr>
          <w:rFonts w:ascii="Palatino Linotype" w:hAnsi="Palatino Linotype" w:cs="Arial"/>
        </w:rPr>
        <w:t xml:space="preserve">expidió </w:t>
      </w:r>
      <w:r w:rsidRPr="00052185">
        <w:rPr>
          <w:rFonts w:ascii="Palatino Linotype" w:hAnsi="Palatino Linotype" w:cs="Arial"/>
        </w:rPr>
        <w:t xml:space="preserve">para todos los recursos </w:t>
      </w:r>
      <w:proofErr w:type="spellStart"/>
      <w:r w:rsidRPr="00052185">
        <w:rPr>
          <w:rFonts w:ascii="Palatino Linotype" w:hAnsi="Palatino Linotype" w:cs="Arial"/>
        </w:rPr>
        <w:t>supraindicados</w:t>
      </w:r>
      <w:proofErr w:type="spellEnd"/>
      <w:r w:rsidRPr="00052185">
        <w:rPr>
          <w:rFonts w:ascii="Palatino Linotype" w:hAnsi="Palatino Linotype" w:cs="Arial"/>
        </w:rPr>
        <w:t>,</w:t>
      </w:r>
      <w:r w:rsidRPr="00052185">
        <w:rPr>
          <w:rFonts w:ascii="Palatino Linotype" w:hAnsi="Palatino Linotype" w:cs="Arial"/>
          <w:b/>
        </w:rPr>
        <w:t xml:space="preserve">  </w:t>
      </w:r>
      <w:r w:rsidRPr="00052185">
        <w:rPr>
          <w:rFonts w:ascii="Palatino Linotype" w:hAnsi="Palatino Linotype" w:cs="Arial"/>
        </w:rPr>
        <w:t>en cual</w:t>
      </w:r>
      <w:r w:rsidR="0098400A" w:rsidRPr="00052185">
        <w:rPr>
          <w:rFonts w:ascii="Palatino Linotype" w:hAnsi="Palatino Linotype" w:cs="Arial"/>
        </w:rPr>
        <w:t>,</w:t>
      </w:r>
      <w:r w:rsidRPr="00052185">
        <w:rPr>
          <w:rFonts w:ascii="Palatino Linotype" w:hAnsi="Palatino Linotype" w:cs="Arial"/>
        </w:rPr>
        <w:t xml:space="preserve"> expuso los antecedentes del asunto y en lo que interes</w:t>
      </w:r>
      <w:r w:rsidR="002267EC" w:rsidRPr="00052185">
        <w:rPr>
          <w:rFonts w:ascii="Palatino Linotype" w:hAnsi="Palatino Linotype" w:cs="Arial"/>
        </w:rPr>
        <w:t>a al presente estudio r</w:t>
      </w:r>
      <w:proofErr w:type="spellStart"/>
      <w:r w:rsidR="00491CBE" w:rsidRPr="00052185">
        <w:rPr>
          <w:rFonts w:ascii="Palatino Linotype" w:eastAsia="Calibri" w:hAnsi="Palatino Linotype" w:cs="Arial"/>
          <w:szCs w:val="22"/>
          <w:lang w:val="es-MX" w:eastAsia="en-US"/>
        </w:rPr>
        <w:t>efutó</w:t>
      </w:r>
      <w:proofErr w:type="spellEnd"/>
      <w:r w:rsidR="00491CBE" w:rsidRPr="00052185">
        <w:rPr>
          <w:rFonts w:ascii="Palatino Linotype" w:eastAsia="Calibri" w:hAnsi="Palatino Linotype" w:cs="Arial"/>
          <w:szCs w:val="22"/>
          <w:lang w:val="es-MX" w:eastAsia="en-US"/>
        </w:rPr>
        <w:t xml:space="preserve"> que “… resulta incorrecta la apreciación del recurrente con relación al acto que se impugna, ya que no se niega la información respecto a la solicitud de información, toda vez que se informa que se cuenta con ella, sin embargo</w:t>
      </w:r>
      <w:r w:rsidR="002267EC" w:rsidRPr="00052185">
        <w:rPr>
          <w:rFonts w:ascii="Palatino Linotype" w:eastAsia="Calibri" w:hAnsi="Palatino Linotype" w:cs="Arial"/>
          <w:szCs w:val="22"/>
          <w:lang w:val="es-MX" w:eastAsia="en-US"/>
        </w:rPr>
        <w:t xml:space="preserve">, </w:t>
      </w:r>
      <w:r w:rsidR="00491CBE" w:rsidRPr="00052185">
        <w:rPr>
          <w:rFonts w:ascii="Palatino Linotype" w:eastAsia="Calibri" w:hAnsi="Palatino Linotype" w:cs="Arial"/>
          <w:szCs w:val="22"/>
          <w:lang w:val="es-MX" w:eastAsia="en-US"/>
        </w:rPr>
        <w:t>no se encuentra digitalizada</w:t>
      </w:r>
      <w:r w:rsidR="002267EC" w:rsidRPr="00052185">
        <w:rPr>
          <w:rFonts w:ascii="Palatino Linotype" w:eastAsia="Calibri" w:hAnsi="Palatino Linotype" w:cs="Arial"/>
          <w:szCs w:val="22"/>
          <w:lang w:val="es-MX" w:eastAsia="en-US"/>
        </w:rPr>
        <w:t xml:space="preserve">; que </w:t>
      </w:r>
      <w:r w:rsidR="00491CBE" w:rsidRPr="00052185">
        <w:rPr>
          <w:rFonts w:ascii="Palatino Linotype" w:eastAsia="Calibri" w:hAnsi="Palatino Linotype" w:cs="Arial"/>
          <w:szCs w:val="22"/>
          <w:lang w:val="es-MX" w:eastAsia="en-US"/>
        </w:rPr>
        <w:t>el proceso de la misma genera un costo por el escaneo y digitalización</w:t>
      </w:r>
      <w:r w:rsidR="002267EC" w:rsidRPr="00052185">
        <w:rPr>
          <w:rFonts w:ascii="Palatino Linotype" w:eastAsia="Calibri" w:hAnsi="Palatino Linotype" w:cs="Arial"/>
          <w:szCs w:val="22"/>
          <w:lang w:val="es-MX" w:eastAsia="en-US"/>
        </w:rPr>
        <w:t xml:space="preserve">. </w:t>
      </w:r>
    </w:p>
    <w:p w:rsidR="002267EC" w:rsidRPr="00052185" w:rsidRDefault="002267EC" w:rsidP="002267EC">
      <w:pPr>
        <w:widowControl w:val="0"/>
        <w:autoSpaceDE w:val="0"/>
        <w:autoSpaceDN w:val="0"/>
        <w:adjustRightInd w:val="0"/>
        <w:spacing w:line="360" w:lineRule="auto"/>
        <w:jc w:val="both"/>
        <w:rPr>
          <w:rFonts w:ascii="Palatino Linotype" w:eastAsia="Calibri" w:hAnsi="Palatino Linotype" w:cs="Arial"/>
          <w:szCs w:val="22"/>
          <w:lang w:val="es-MX" w:eastAsia="en-US"/>
        </w:rPr>
      </w:pPr>
      <w:r w:rsidRPr="00052185">
        <w:rPr>
          <w:rFonts w:ascii="Palatino Linotype" w:eastAsia="Calibri" w:hAnsi="Palatino Linotype" w:cs="Arial"/>
          <w:szCs w:val="22"/>
          <w:lang w:val="es-MX" w:eastAsia="en-US"/>
        </w:rPr>
        <w:t>Asimismo, adjunto los siguientes documentos:</w:t>
      </w:r>
    </w:p>
    <w:p w:rsidR="00491CBE" w:rsidRPr="00052185" w:rsidRDefault="00491CBE" w:rsidP="00B6739C">
      <w:pPr>
        <w:pStyle w:val="Prrafodelista"/>
        <w:numPr>
          <w:ilvl w:val="0"/>
          <w:numId w:val="10"/>
        </w:numPr>
        <w:jc w:val="both"/>
        <w:rPr>
          <w:rFonts w:ascii="Palatino Linotype" w:eastAsia="Calibri" w:hAnsi="Palatino Linotype" w:cs="Arial"/>
          <w:szCs w:val="22"/>
          <w:lang w:val="es-MX" w:eastAsia="en-US"/>
        </w:rPr>
      </w:pPr>
      <w:r w:rsidRPr="00052185">
        <w:rPr>
          <w:rFonts w:ascii="Palatino Linotype" w:eastAsia="Calibri" w:hAnsi="Palatino Linotype" w:cs="Arial"/>
          <w:szCs w:val="22"/>
          <w:lang w:val="es-MX" w:eastAsia="en-US"/>
        </w:rPr>
        <w:lastRenderedPageBreak/>
        <w:t xml:space="preserve">Oficio número </w:t>
      </w:r>
      <w:r w:rsidRPr="00052185">
        <w:rPr>
          <w:rFonts w:ascii="Palatino Linotype" w:eastAsia="Calibri" w:hAnsi="Palatino Linotype" w:cs="Arial"/>
          <w:b/>
          <w:szCs w:val="22"/>
          <w:lang w:val="es-MX" w:eastAsia="en-US"/>
        </w:rPr>
        <w:t>205BL16000/453/2018</w:t>
      </w:r>
      <w:r w:rsidRPr="00052185">
        <w:rPr>
          <w:rFonts w:ascii="Palatino Linotype" w:eastAsia="Calibri" w:hAnsi="Palatino Linotype" w:cs="Arial"/>
          <w:szCs w:val="22"/>
          <w:lang w:val="es-MX" w:eastAsia="en-US"/>
        </w:rPr>
        <w:t xml:space="preserve"> suscrito por el Director de Planeación y Vinculación</w:t>
      </w:r>
      <w:r w:rsidR="002267EC" w:rsidRPr="00052185">
        <w:rPr>
          <w:rFonts w:ascii="Palatino Linotype" w:eastAsia="Calibri" w:hAnsi="Palatino Linotype" w:cs="Arial"/>
          <w:szCs w:val="22"/>
          <w:lang w:val="es-MX" w:eastAsia="en-US"/>
        </w:rPr>
        <w:t xml:space="preserve">, </w:t>
      </w:r>
      <w:r w:rsidRPr="00052185">
        <w:rPr>
          <w:rFonts w:ascii="Palatino Linotype" w:eastAsia="Calibri" w:hAnsi="Palatino Linotype" w:cs="Arial"/>
          <w:szCs w:val="22"/>
          <w:lang w:val="es-MX" w:eastAsia="en-US"/>
        </w:rPr>
        <w:t xml:space="preserve">dirigido a la Titular de la Unidad de Transparencia, </w:t>
      </w:r>
      <w:r w:rsidR="002267EC" w:rsidRPr="00052185">
        <w:rPr>
          <w:rFonts w:ascii="Palatino Linotype" w:eastAsia="Calibri" w:hAnsi="Palatino Linotype" w:cs="Arial"/>
          <w:szCs w:val="22"/>
          <w:lang w:val="es-MX" w:eastAsia="en-US"/>
        </w:rPr>
        <w:t xml:space="preserve">a través del cual </w:t>
      </w:r>
      <w:r w:rsidRPr="00052185">
        <w:rPr>
          <w:rFonts w:ascii="Palatino Linotype" w:eastAsia="Calibri" w:hAnsi="Palatino Linotype" w:cs="Arial"/>
          <w:szCs w:val="22"/>
          <w:lang w:val="es-MX" w:eastAsia="en-US"/>
        </w:rPr>
        <w:t xml:space="preserve">confirmó la respuesta a las solicitudes </w:t>
      </w:r>
      <w:r w:rsidR="002267EC" w:rsidRPr="00052185">
        <w:rPr>
          <w:rFonts w:ascii="Palatino Linotype" w:eastAsia="Calibri" w:hAnsi="Palatino Linotype" w:cs="Arial"/>
          <w:szCs w:val="22"/>
          <w:lang w:val="es-MX" w:eastAsia="en-US"/>
        </w:rPr>
        <w:t>de información 00636/UPVT/IP/2018 a la 00666/UPVT/IP/2018.</w:t>
      </w:r>
      <w:r w:rsidRPr="00052185">
        <w:rPr>
          <w:rFonts w:ascii="Palatino Linotype" w:eastAsia="Calibri" w:hAnsi="Palatino Linotype" w:cs="Arial"/>
          <w:szCs w:val="22"/>
          <w:lang w:val="es-MX" w:eastAsia="en-US"/>
        </w:rPr>
        <w:t xml:space="preserve"> </w:t>
      </w:r>
    </w:p>
    <w:p w:rsidR="00491CBE" w:rsidRPr="00052185" w:rsidRDefault="00491CBE" w:rsidP="0098400A">
      <w:pPr>
        <w:spacing w:line="360" w:lineRule="auto"/>
        <w:ind w:left="720"/>
        <w:contextualSpacing/>
        <w:jc w:val="both"/>
        <w:rPr>
          <w:rFonts w:ascii="Palatino Linotype" w:eastAsia="Calibri" w:hAnsi="Palatino Linotype" w:cs="Arial"/>
          <w:szCs w:val="22"/>
          <w:lang w:val="es-MX" w:eastAsia="en-US"/>
        </w:rPr>
      </w:pPr>
    </w:p>
    <w:p w:rsidR="00491CBE" w:rsidRPr="00052185" w:rsidRDefault="00491CBE" w:rsidP="007E5867">
      <w:pPr>
        <w:numPr>
          <w:ilvl w:val="0"/>
          <w:numId w:val="11"/>
        </w:numPr>
        <w:spacing w:line="360" w:lineRule="auto"/>
        <w:contextualSpacing/>
        <w:jc w:val="both"/>
        <w:rPr>
          <w:rFonts w:ascii="Palatino Linotype" w:eastAsia="Calibri" w:hAnsi="Palatino Linotype" w:cs="Arial"/>
          <w:szCs w:val="22"/>
          <w:lang w:val="es-MX" w:eastAsia="en-US"/>
        </w:rPr>
      </w:pPr>
      <w:r w:rsidRPr="00052185">
        <w:rPr>
          <w:rFonts w:ascii="Palatino Linotype" w:eastAsia="Calibri" w:hAnsi="Palatino Linotype" w:cs="Arial"/>
          <w:szCs w:val="22"/>
          <w:lang w:val="es-MX" w:eastAsia="en-US"/>
        </w:rPr>
        <w:t xml:space="preserve">Oficio número </w:t>
      </w:r>
      <w:r w:rsidRPr="00052185">
        <w:rPr>
          <w:rFonts w:ascii="Palatino Linotype" w:eastAsia="Calibri" w:hAnsi="Palatino Linotype" w:cs="Arial"/>
          <w:b/>
          <w:szCs w:val="22"/>
          <w:lang w:val="es-MX" w:eastAsia="en-US"/>
        </w:rPr>
        <w:t>205BL16000/454/2018</w:t>
      </w:r>
      <w:r w:rsidR="00B6739C" w:rsidRPr="00052185">
        <w:rPr>
          <w:rFonts w:ascii="Palatino Linotype" w:eastAsia="Calibri" w:hAnsi="Palatino Linotype" w:cs="Arial"/>
          <w:szCs w:val="22"/>
          <w:lang w:val="es-MX" w:eastAsia="en-US"/>
        </w:rPr>
        <w:t xml:space="preserve">  del </w:t>
      </w:r>
      <w:r w:rsidR="004A25D3" w:rsidRPr="00052185">
        <w:rPr>
          <w:rFonts w:ascii="Palatino Linotype" w:eastAsia="Calibri" w:hAnsi="Palatino Linotype" w:cs="Arial"/>
          <w:szCs w:val="22"/>
          <w:lang w:val="es-MX" w:eastAsia="en-US"/>
        </w:rPr>
        <w:t>D</w:t>
      </w:r>
      <w:r w:rsidR="00B6739C" w:rsidRPr="00052185">
        <w:rPr>
          <w:rFonts w:ascii="Palatino Linotype" w:eastAsia="Calibri" w:hAnsi="Palatino Linotype" w:cs="Arial"/>
          <w:szCs w:val="22"/>
          <w:lang w:val="es-MX" w:eastAsia="en-US"/>
        </w:rPr>
        <w:t xml:space="preserve">irector de Planeación </w:t>
      </w:r>
      <w:r w:rsidR="004A25D3" w:rsidRPr="00052185">
        <w:rPr>
          <w:rFonts w:ascii="Palatino Linotype" w:eastAsia="Calibri" w:hAnsi="Palatino Linotype" w:cs="Arial"/>
          <w:szCs w:val="22"/>
          <w:lang w:val="es-MX" w:eastAsia="en-US"/>
        </w:rPr>
        <w:t xml:space="preserve">y Vinculación </w:t>
      </w:r>
      <w:r w:rsidRPr="00052185">
        <w:rPr>
          <w:rFonts w:ascii="Palatino Linotype" w:eastAsia="Calibri" w:hAnsi="Palatino Linotype" w:cs="Arial"/>
          <w:szCs w:val="22"/>
          <w:lang w:val="es-MX" w:eastAsia="en-US"/>
        </w:rPr>
        <w:t xml:space="preserve">dirigido a la Titular de la Unidad de Transparencia, en el que hace referencia las solicitudes </w:t>
      </w:r>
      <w:r w:rsidRPr="00052185">
        <w:rPr>
          <w:rFonts w:ascii="Palatino Linotype" w:eastAsia="Calibri" w:hAnsi="Palatino Linotype" w:cs="Arial"/>
          <w:b/>
          <w:szCs w:val="22"/>
          <w:lang w:val="es-MX" w:eastAsia="en-US"/>
        </w:rPr>
        <w:t>00636/UPVT/IP/2018</w:t>
      </w:r>
      <w:r w:rsidRPr="00052185">
        <w:rPr>
          <w:rFonts w:ascii="Palatino Linotype" w:eastAsia="Calibri" w:hAnsi="Palatino Linotype" w:cs="Arial"/>
          <w:szCs w:val="22"/>
          <w:lang w:val="es-MX" w:eastAsia="en-US"/>
        </w:rPr>
        <w:t xml:space="preserve"> </w:t>
      </w:r>
      <w:r w:rsidR="004A25D3" w:rsidRPr="00052185">
        <w:rPr>
          <w:rFonts w:ascii="Palatino Linotype" w:eastAsia="Calibri" w:hAnsi="Palatino Linotype" w:cs="Arial"/>
          <w:szCs w:val="22"/>
          <w:lang w:val="es-MX" w:eastAsia="en-US"/>
        </w:rPr>
        <w:t xml:space="preserve">a la  </w:t>
      </w:r>
      <w:r w:rsidR="004A25D3" w:rsidRPr="00052185">
        <w:rPr>
          <w:rFonts w:ascii="Palatino Linotype" w:eastAsia="Calibri" w:hAnsi="Palatino Linotype" w:cs="Arial"/>
          <w:b/>
          <w:szCs w:val="22"/>
          <w:lang w:val="es-MX" w:eastAsia="en-US"/>
        </w:rPr>
        <w:t>00669/UPVT/IP/2018</w:t>
      </w:r>
      <w:r w:rsidR="004A25D3" w:rsidRPr="00052185">
        <w:rPr>
          <w:rFonts w:ascii="Palatino Linotype" w:eastAsia="Calibri" w:hAnsi="Palatino Linotype" w:cs="Arial"/>
          <w:szCs w:val="22"/>
          <w:lang w:val="es-MX" w:eastAsia="en-US"/>
        </w:rPr>
        <w:t xml:space="preserve">  manifestando que </w:t>
      </w:r>
      <w:r w:rsidRPr="00052185">
        <w:rPr>
          <w:rFonts w:ascii="Palatino Linotype" w:eastAsia="Calibri" w:hAnsi="Palatino Linotype" w:cs="Arial"/>
          <w:szCs w:val="22"/>
          <w:lang w:val="es-MX" w:eastAsia="en-US"/>
        </w:rPr>
        <w:t xml:space="preserve">no </w:t>
      </w:r>
      <w:r w:rsidR="004A25D3" w:rsidRPr="00052185">
        <w:rPr>
          <w:rFonts w:ascii="Palatino Linotype" w:eastAsia="Calibri" w:hAnsi="Palatino Linotype" w:cs="Arial"/>
          <w:szCs w:val="22"/>
          <w:lang w:val="es-MX" w:eastAsia="en-US"/>
        </w:rPr>
        <w:t xml:space="preserve">existe el supuesto por el cual </w:t>
      </w:r>
      <w:r w:rsidRPr="00052185">
        <w:rPr>
          <w:rFonts w:ascii="Palatino Linotype" w:eastAsia="Calibri" w:hAnsi="Palatino Linotype" w:cs="Arial"/>
          <w:szCs w:val="22"/>
          <w:lang w:val="es-MX" w:eastAsia="en-US"/>
        </w:rPr>
        <w:t xml:space="preserve">deba contar con la información en medio digital; </w:t>
      </w:r>
      <w:r w:rsidR="004A25D3" w:rsidRPr="00052185">
        <w:rPr>
          <w:rFonts w:ascii="Palatino Linotype" w:eastAsia="Calibri" w:hAnsi="Palatino Linotype" w:cs="Arial"/>
          <w:szCs w:val="22"/>
          <w:lang w:val="es-MX" w:eastAsia="en-US"/>
        </w:rPr>
        <w:t xml:space="preserve">que ésta </w:t>
      </w:r>
      <w:r w:rsidRPr="00052185">
        <w:rPr>
          <w:rFonts w:ascii="Palatino Linotype" w:eastAsia="Calibri" w:hAnsi="Palatino Linotype" w:cs="Arial"/>
          <w:szCs w:val="22"/>
          <w:lang w:val="es-MX" w:eastAsia="en-US"/>
        </w:rPr>
        <w:t>no es considerada como información pública de oficio.</w:t>
      </w:r>
    </w:p>
    <w:p w:rsidR="00C72869" w:rsidRPr="00052185" w:rsidRDefault="00396DBD" w:rsidP="004A25D3">
      <w:pPr>
        <w:spacing w:line="360" w:lineRule="auto"/>
        <w:ind w:left="720"/>
        <w:contextualSpacing/>
        <w:jc w:val="both"/>
        <w:rPr>
          <w:rFonts w:ascii="Palatino Linotype" w:eastAsia="Calibri" w:hAnsi="Palatino Linotype" w:cs="Arial"/>
          <w:szCs w:val="22"/>
          <w:lang w:val="es-MX" w:eastAsia="en-US"/>
        </w:rPr>
      </w:pPr>
      <w:r w:rsidRPr="00052185">
        <w:rPr>
          <w:rFonts w:ascii="Palatino Linotype" w:eastAsia="Calibri" w:hAnsi="Palatino Linotype" w:cs="Arial"/>
          <w:szCs w:val="22"/>
          <w:lang w:val="es-MX" w:eastAsia="en-US"/>
        </w:rPr>
        <w:t xml:space="preserve">Que dicha unidad administrativa cuenta con 1,042 hojas de las </w:t>
      </w:r>
      <w:r w:rsidRPr="00052185">
        <w:rPr>
          <w:rFonts w:ascii="Palatino Linotype" w:eastAsia="Calibri" w:hAnsi="Palatino Linotype" w:cs="Arial"/>
          <w:szCs w:val="22"/>
          <w:u w:val="single"/>
          <w:lang w:val="es-MX" w:eastAsia="en-US"/>
        </w:rPr>
        <w:t>sección de Asuntos Generales que constan en las carpetas de trabajo de la 35ª a la 68ª Sesión Ordinaria de la H. Junta Directiva de la UPVT</w:t>
      </w:r>
      <w:r w:rsidRPr="00052185">
        <w:rPr>
          <w:rFonts w:ascii="Palatino Linotype" w:eastAsia="Calibri" w:hAnsi="Palatino Linotype" w:cs="Arial"/>
          <w:szCs w:val="22"/>
          <w:lang w:val="es-MX" w:eastAsia="en-US"/>
        </w:rPr>
        <w:t xml:space="preserve"> y </w:t>
      </w:r>
      <w:r w:rsidRPr="00052185">
        <w:rPr>
          <w:rFonts w:ascii="Palatino Linotype" w:eastAsia="Calibri" w:hAnsi="Palatino Linotype" w:cs="Arial"/>
          <w:szCs w:val="22"/>
          <w:u w:val="single"/>
          <w:lang w:val="es-MX" w:eastAsia="en-US"/>
        </w:rPr>
        <w:t>15 hojas de las listas de asistencia  de las Sesiones 39ª, 41ª, 53ª, 56ª, 57ª, 58ª, 59ª, 60ª, 61ª, 63ª, 64ª, 65ª, 66ª, 67ª y 68ª</w:t>
      </w:r>
      <w:r w:rsidRPr="00052185">
        <w:rPr>
          <w:rFonts w:ascii="Palatino Linotype" w:eastAsia="Calibri" w:hAnsi="Palatino Linotype" w:cs="Arial"/>
          <w:szCs w:val="22"/>
          <w:lang w:val="es-MX" w:eastAsia="en-US"/>
        </w:rPr>
        <w:t>, siendo un total de 1,057 hojas; que para hacer entrega de dicha información, solicitó la acumulación de las solicitudes</w:t>
      </w:r>
      <w:r w:rsidR="00C72869" w:rsidRPr="00052185">
        <w:rPr>
          <w:rFonts w:ascii="Palatino Linotype" w:eastAsia="Calibri" w:hAnsi="Palatino Linotype" w:cs="Arial"/>
          <w:szCs w:val="22"/>
          <w:lang w:val="es-MX" w:eastAsia="en-US"/>
        </w:rPr>
        <w:t xml:space="preserve"> </w:t>
      </w:r>
      <w:r w:rsidR="00C72869" w:rsidRPr="00052185">
        <w:rPr>
          <w:rFonts w:ascii="Palatino Linotype" w:eastAsia="Calibri" w:hAnsi="Palatino Linotype" w:cs="Arial"/>
          <w:b/>
          <w:szCs w:val="22"/>
          <w:lang w:val="es-MX" w:eastAsia="en-US"/>
        </w:rPr>
        <w:t>00636/UPVT/IP/2018 a la  00669/UPVT/IP/2018.</w:t>
      </w:r>
    </w:p>
    <w:p w:rsidR="00491CBE" w:rsidRPr="00052185" w:rsidRDefault="00C72869" w:rsidP="0098400A">
      <w:pPr>
        <w:spacing w:line="360" w:lineRule="auto"/>
        <w:ind w:left="720"/>
        <w:contextualSpacing/>
        <w:jc w:val="both"/>
        <w:rPr>
          <w:rFonts w:ascii="Palatino Linotype" w:eastAsia="Calibri" w:hAnsi="Palatino Linotype" w:cs="Arial"/>
          <w:szCs w:val="22"/>
          <w:lang w:val="es-MX" w:eastAsia="en-US"/>
        </w:rPr>
      </w:pPr>
      <w:r w:rsidRPr="00052185">
        <w:rPr>
          <w:rFonts w:ascii="Palatino Linotype" w:eastAsia="Calibri" w:hAnsi="Palatino Linotype" w:cs="Arial"/>
          <w:szCs w:val="22"/>
          <w:lang w:val="es-MX" w:eastAsia="en-US"/>
        </w:rPr>
        <w:t>Asimismo, manifestó que con base en el artículo 169 de la Ley de Transparencia vigente en la entidad, que u</w:t>
      </w:r>
      <w:r w:rsidR="00491CBE" w:rsidRPr="00052185">
        <w:rPr>
          <w:rFonts w:ascii="Palatino Linotype" w:eastAsia="Calibri" w:hAnsi="Palatino Linotype" w:cs="Arial"/>
          <w:szCs w:val="22"/>
          <w:lang w:val="es-MX" w:eastAsia="en-US"/>
        </w:rPr>
        <w:t xml:space="preserve">na vez realizada una búsqueda exhaustiva en los archivos de </w:t>
      </w:r>
      <w:r w:rsidRPr="00052185">
        <w:rPr>
          <w:rFonts w:ascii="Palatino Linotype" w:eastAsia="Calibri" w:hAnsi="Palatino Linotype" w:cs="Arial"/>
          <w:szCs w:val="22"/>
          <w:lang w:val="es-MX" w:eastAsia="en-US"/>
        </w:rPr>
        <w:t>dicha D</w:t>
      </w:r>
      <w:r w:rsidR="00491CBE" w:rsidRPr="00052185">
        <w:rPr>
          <w:rFonts w:ascii="Palatino Linotype" w:eastAsia="Calibri" w:hAnsi="Palatino Linotype" w:cs="Arial"/>
          <w:szCs w:val="22"/>
          <w:lang w:val="es-MX" w:eastAsia="en-US"/>
        </w:rPr>
        <w:t>irección de P</w:t>
      </w:r>
      <w:r w:rsidRPr="00052185">
        <w:rPr>
          <w:rFonts w:ascii="Palatino Linotype" w:eastAsia="Calibri" w:hAnsi="Palatino Linotype" w:cs="Arial"/>
          <w:szCs w:val="22"/>
          <w:lang w:val="es-MX" w:eastAsia="en-US"/>
        </w:rPr>
        <w:t xml:space="preserve">laneación y vinculación, informó </w:t>
      </w:r>
      <w:r w:rsidR="00491CBE" w:rsidRPr="00052185">
        <w:rPr>
          <w:rFonts w:ascii="Palatino Linotype" w:eastAsia="Calibri" w:hAnsi="Palatino Linotype" w:cs="Arial"/>
          <w:szCs w:val="22"/>
          <w:u w:val="single"/>
          <w:lang w:val="es-MX" w:eastAsia="en-US"/>
        </w:rPr>
        <w:t xml:space="preserve">que no tiene en sus archivos las siguientes hojas de las Listas de Asistencia de las Sesiones Ordinarias de la H. </w:t>
      </w:r>
      <w:r w:rsidR="00396DBD" w:rsidRPr="00052185">
        <w:rPr>
          <w:rFonts w:ascii="Palatino Linotype" w:eastAsia="Calibri" w:hAnsi="Palatino Linotype" w:cs="Arial"/>
          <w:szCs w:val="22"/>
          <w:u w:val="single"/>
          <w:lang w:val="es-MX" w:eastAsia="en-US"/>
        </w:rPr>
        <w:t xml:space="preserve"> </w:t>
      </w:r>
      <w:r w:rsidR="00491CBE" w:rsidRPr="00052185">
        <w:rPr>
          <w:rFonts w:ascii="Palatino Linotype" w:eastAsia="Calibri" w:hAnsi="Palatino Linotype" w:cs="Arial"/>
          <w:szCs w:val="22"/>
          <w:u w:val="single"/>
          <w:lang w:val="es-MX" w:eastAsia="en-US"/>
        </w:rPr>
        <w:t>Junta Directiva de la Universidad Politécnica del Valle de Toluca</w:t>
      </w:r>
      <w:r w:rsidRPr="00052185">
        <w:rPr>
          <w:rFonts w:ascii="Palatino Linotype" w:eastAsia="Calibri" w:hAnsi="Palatino Linotype" w:cs="Arial"/>
          <w:szCs w:val="22"/>
          <w:lang w:val="es-MX" w:eastAsia="en-US"/>
        </w:rPr>
        <w:t xml:space="preserve"> </w:t>
      </w:r>
      <w:r w:rsidRPr="00052185">
        <w:rPr>
          <w:rFonts w:ascii="Palatino Linotype" w:eastAsia="Calibri" w:hAnsi="Palatino Linotype" w:cs="Arial"/>
          <w:szCs w:val="22"/>
          <w:u w:val="single"/>
          <w:lang w:val="es-MX" w:eastAsia="en-US"/>
        </w:rPr>
        <w:t>35ª, 36ª, 37ª, 38ª, 40ª, 42ª, 43ª, 44ª, 45ª, 46ª, 47ª, 48ª, 49ª, 50ª, 51ª, 52ª, 54ª, 55ª y 62ª</w:t>
      </w:r>
      <w:r w:rsidRPr="00052185">
        <w:rPr>
          <w:rFonts w:ascii="Palatino Linotype" w:eastAsia="Calibri" w:hAnsi="Palatino Linotype" w:cs="Arial"/>
          <w:szCs w:val="22"/>
          <w:lang w:val="es-MX" w:eastAsia="en-US"/>
        </w:rPr>
        <w:t>,</w:t>
      </w:r>
      <w:r w:rsidR="003C57E5" w:rsidRPr="00052185">
        <w:rPr>
          <w:rFonts w:ascii="Palatino Linotype" w:eastAsia="Calibri" w:hAnsi="Palatino Linotype" w:cs="Arial"/>
          <w:szCs w:val="22"/>
          <w:lang w:val="es-MX" w:eastAsia="en-US"/>
        </w:rPr>
        <w:t xml:space="preserve"> por lo que </w:t>
      </w:r>
      <w:r w:rsidR="003C57E5" w:rsidRPr="00052185">
        <w:rPr>
          <w:rFonts w:ascii="Palatino Linotype" w:eastAsia="Calibri" w:hAnsi="Palatino Linotype" w:cs="Arial"/>
          <w:szCs w:val="22"/>
          <w:u w:val="single"/>
          <w:lang w:val="es-MX" w:eastAsia="en-US"/>
        </w:rPr>
        <w:t xml:space="preserve">solicitó </w:t>
      </w:r>
      <w:r w:rsidR="00491CBE" w:rsidRPr="00052185">
        <w:rPr>
          <w:rFonts w:ascii="Palatino Linotype" w:eastAsia="Calibri" w:hAnsi="Palatino Linotype" w:cs="Arial"/>
          <w:szCs w:val="22"/>
          <w:u w:val="single"/>
          <w:lang w:val="es-MX" w:eastAsia="en-US"/>
        </w:rPr>
        <w:t>se presente la solicitud ante el Comité de Transparencia para la declaración de inexistencia de la información antes referida.</w:t>
      </w:r>
      <w:r w:rsidR="00491CBE" w:rsidRPr="00052185">
        <w:rPr>
          <w:rFonts w:ascii="Palatino Linotype" w:eastAsia="Calibri" w:hAnsi="Palatino Linotype" w:cs="Arial"/>
          <w:szCs w:val="22"/>
          <w:lang w:val="es-MX" w:eastAsia="en-US"/>
        </w:rPr>
        <w:t xml:space="preserve"> </w:t>
      </w:r>
    </w:p>
    <w:p w:rsidR="00A931BF" w:rsidRPr="00052185" w:rsidRDefault="00A931BF" w:rsidP="0098400A">
      <w:pPr>
        <w:spacing w:line="360" w:lineRule="auto"/>
        <w:ind w:left="720"/>
        <w:contextualSpacing/>
        <w:jc w:val="both"/>
        <w:rPr>
          <w:rFonts w:ascii="Palatino Linotype" w:eastAsia="Calibri" w:hAnsi="Palatino Linotype" w:cs="Arial"/>
          <w:szCs w:val="22"/>
          <w:lang w:val="es-MX" w:eastAsia="en-US"/>
        </w:rPr>
      </w:pPr>
      <w:r w:rsidRPr="00052185">
        <w:rPr>
          <w:rFonts w:ascii="Palatino Linotype" w:eastAsia="Calibri" w:hAnsi="Palatino Linotype" w:cs="Arial"/>
          <w:szCs w:val="22"/>
          <w:lang w:val="es-MX" w:eastAsia="en-US"/>
        </w:rPr>
        <w:lastRenderedPageBreak/>
        <w:t xml:space="preserve">Finalmente, </w:t>
      </w:r>
      <w:r w:rsidR="00491CBE" w:rsidRPr="00052185">
        <w:rPr>
          <w:rFonts w:ascii="Palatino Linotype" w:eastAsia="Calibri" w:hAnsi="Palatino Linotype" w:cs="Arial"/>
          <w:szCs w:val="22"/>
          <w:lang w:val="es-MX" w:eastAsia="en-US"/>
        </w:rPr>
        <w:t>inform</w:t>
      </w:r>
      <w:r w:rsidRPr="00052185">
        <w:rPr>
          <w:rFonts w:ascii="Palatino Linotype" w:eastAsia="Calibri" w:hAnsi="Palatino Linotype" w:cs="Arial"/>
          <w:szCs w:val="22"/>
          <w:lang w:val="es-MX" w:eastAsia="en-US"/>
        </w:rPr>
        <w:t xml:space="preserve">ó </w:t>
      </w:r>
      <w:r w:rsidR="00491CBE" w:rsidRPr="00052185">
        <w:rPr>
          <w:rFonts w:ascii="Palatino Linotype" w:eastAsia="Calibri" w:hAnsi="Palatino Linotype" w:cs="Arial"/>
          <w:szCs w:val="22"/>
          <w:lang w:val="es-MX" w:eastAsia="en-US"/>
        </w:rPr>
        <w:t xml:space="preserve">el procedimiento para obtener el recibo de pago </w:t>
      </w:r>
      <w:r w:rsidRPr="00052185">
        <w:rPr>
          <w:rFonts w:ascii="Palatino Linotype" w:eastAsia="Calibri" w:hAnsi="Palatino Linotype" w:cs="Arial"/>
          <w:szCs w:val="22"/>
          <w:lang w:val="es-MX" w:eastAsia="en-US"/>
        </w:rPr>
        <w:t xml:space="preserve">de la información peticionada. </w:t>
      </w:r>
    </w:p>
    <w:p w:rsidR="00A931BF" w:rsidRPr="00052185" w:rsidRDefault="00A931BF" w:rsidP="0098400A">
      <w:pPr>
        <w:spacing w:line="360" w:lineRule="auto"/>
        <w:ind w:left="720"/>
        <w:contextualSpacing/>
        <w:jc w:val="both"/>
        <w:rPr>
          <w:rFonts w:ascii="Palatino Linotype" w:eastAsia="Calibri" w:hAnsi="Palatino Linotype" w:cs="Arial"/>
          <w:szCs w:val="22"/>
          <w:lang w:val="es-MX" w:eastAsia="en-US"/>
        </w:rPr>
      </w:pPr>
      <w:r w:rsidRPr="00052185">
        <w:rPr>
          <w:rFonts w:ascii="Palatino Linotype" w:eastAsia="Calibri" w:hAnsi="Palatino Linotype" w:cs="Arial"/>
          <w:szCs w:val="22"/>
          <w:lang w:val="es-MX" w:eastAsia="en-US"/>
        </w:rPr>
        <w:t xml:space="preserve">Información que no fue puesta a disposición del particular, toda vez que el informe justificado confirmó la respuesta y respecto a las listas de asistencia que </w:t>
      </w:r>
      <w:r w:rsidR="001A4B92" w:rsidRPr="00052185">
        <w:rPr>
          <w:rFonts w:ascii="Palatino Linotype" w:eastAsia="Calibri" w:hAnsi="Palatino Linotype" w:cs="Arial"/>
          <w:szCs w:val="22"/>
          <w:lang w:val="es-MX" w:eastAsia="en-US"/>
        </w:rPr>
        <w:t xml:space="preserve">no tiene </w:t>
      </w:r>
      <w:r w:rsidRPr="00052185">
        <w:rPr>
          <w:rFonts w:ascii="Palatino Linotype" w:eastAsia="Calibri" w:hAnsi="Palatino Linotype" w:cs="Arial"/>
          <w:szCs w:val="22"/>
          <w:lang w:val="es-MX" w:eastAsia="en-US"/>
        </w:rPr>
        <w:t xml:space="preserve">en sus archivos, omitió adjuntar el acuerdo y documentación que soporte la declaratoria de inexistencia referida.  </w:t>
      </w:r>
    </w:p>
    <w:p w:rsidR="004E58DF" w:rsidRPr="00052185" w:rsidRDefault="003A631B" w:rsidP="004E58DF">
      <w:pPr>
        <w:widowControl w:val="0"/>
        <w:autoSpaceDE w:val="0"/>
        <w:autoSpaceDN w:val="0"/>
        <w:adjustRightInd w:val="0"/>
        <w:spacing w:line="360" w:lineRule="auto"/>
        <w:jc w:val="both"/>
        <w:rPr>
          <w:rFonts w:ascii="Palatino Linotype" w:hAnsi="Palatino Linotype" w:cs="Arial"/>
          <w:b/>
          <w:sz w:val="28"/>
          <w:szCs w:val="28"/>
        </w:rPr>
      </w:pPr>
      <w:r w:rsidRPr="00052185">
        <w:rPr>
          <w:rFonts w:ascii="Palatino Linotype" w:hAnsi="Palatino Linotype" w:cs="Arial"/>
          <w:b/>
          <w:sz w:val="28"/>
          <w:szCs w:val="28"/>
        </w:rPr>
        <w:t>7</w:t>
      </w:r>
      <w:r w:rsidR="004E58DF" w:rsidRPr="00052185">
        <w:rPr>
          <w:rFonts w:ascii="Palatino Linotype" w:hAnsi="Palatino Linotype" w:cs="Arial"/>
          <w:b/>
          <w:sz w:val="28"/>
          <w:szCs w:val="28"/>
        </w:rPr>
        <w:t xml:space="preserve">. Ampliación del plazo para emitir la resolución. </w:t>
      </w:r>
      <w:r w:rsidR="0059195D" w:rsidRPr="00052185">
        <w:rPr>
          <w:rFonts w:ascii="Palatino Linotype" w:hAnsi="Palatino Linotype"/>
        </w:rPr>
        <w:t>E</w:t>
      </w:r>
      <w:r w:rsidR="00694DD0" w:rsidRPr="00052185">
        <w:rPr>
          <w:rFonts w:ascii="Palatino Linotype" w:hAnsi="Palatino Linotype"/>
        </w:rPr>
        <w:t xml:space="preserve">ste Instituto con fundamento en el artículo 181, párrafo tercero, de la Ley de Transparencia y Acceso a la Información Pública del Estado de México y Municipios, determinó mediante </w:t>
      </w:r>
      <w:r w:rsidR="0059195D" w:rsidRPr="00052185">
        <w:rPr>
          <w:rFonts w:ascii="Palatino Linotype" w:hAnsi="Palatino Linotype"/>
        </w:rPr>
        <w:t xml:space="preserve">los </w:t>
      </w:r>
      <w:r w:rsidR="00694DD0" w:rsidRPr="00052185">
        <w:rPr>
          <w:rFonts w:ascii="Palatino Linotype" w:hAnsi="Palatino Linotype"/>
        </w:rPr>
        <w:t>acuerdo</w:t>
      </w:r>
      <w:r w:rsidR="0059195D" w:rsidRPr="00052185">
        <w:rPr>
          <w:rFonts w:ascii="Palatino Linotype" w:hAnsi="Palatino Linotype"/>
        </w:rPr>
        <w:t>s</w:t>
      </w:r>
      <w:r w:rsidR="00694DD0" w:rsidRPr="00052185">
        <w:rPr>
          <w:rFonts w:ascii="Palatino Linotype" w:hAnsi="Palatino Linotype"/>
        </w:rPr>
        <w:t xml:space="preserve"> respectivo</w:t>
      </w:r>
      <w:r w:rsidR="0059195D" w:rsidRPr="00052185">
        <w:rPr>
          <w:rFonts w:ascii="Palatino Linotype" w:hAnsi="Palatino Linotype"/>
        </w:rPr>
        <w:t>s</w:t>
      </w:r>
      <w:r w:rsidR="00694DD0" w:rsidRPr="00052185">
        <w:rPr>
          <w:rFonts w:ascii="Palatino Linotype" w:hAnsi="Palatino Linotype"/>
        </w:rPr>
        <w:t>, ampliar por quince días hábiles adicionales el plazo para emitir la presente resolución</w:t>
      </w:r>
      <w:r w:rsidR="009E3285" w:rsidRPr="00052185">
        <w:rPr>
          <w:rFonts w:ascii="Palatino Linotype" w:hAnsi="Palatino Linotype"/>
        </w:rPr>
        <w:t xml:space="preserve"> </w:t>
      </w:r>
      <w:r w:rsidR="00262E16" w:rsidRPr="00052185">
        <w:rPr>
          <w:rFonts w:ascii="Palatino Linotype" w:hAnsi="Palatino Linotype"/>
        </w:rPr>
        <w:t>respecto</w:t>
      </w:r>
      <w:r w:rsidR="0059195D" w:rsidRPr="00052185">
        <w:rPr>
          <w:rFonts w:ascii="Palatino Linotype" w:hAnsi="Palatino Linotype"/>
        </w:rPr>
        <w:t xml:space="preserve"> a los recursos de revisión materia de la presente, esto </w:t>
      </w:r>
      <w:r w:rsidR="00743722" w:rsidRPr="00052185">
        <w:rPr>
          <w:rFonts w:ascii="Palatino Linotype" w:eastAsia="Calibri" w:hAnsi="Palatino Linotype" w:cs="Arial"/>
        </w:rPr>
        <w:t xml:space="preserve">con la finalidad </w:t>
      </w:r>
      <w:r w:rsidR="00694DD0" w:rsidRPr="00052185">
        <w:rPr>
          <w:rFonts w:ascii="Palatino Linotype" w:hAnsi="Palatino Linotype"/>
        </w:rPr>
        <w:t>de realizar un mejor estudio del asunto debido a la</w:t>
      </w:r>
      <w:r w:rsidR="00B51CDB" w:rsidRPr="00052185">
        <w:rPr>
          <w:rFonts w:ascii="Palatino Linotype" w:hAnsi="Palatino Linotype"/>
        </w:rPr>
        <w:t xml:space="preserve"> </w:t>
      </w:r>
      <w:r w:rsidR="00694DD0" w:rsidRPr="00052185">
        <w:rPr>
          <w:rFonts w:ascii="Palatino Linotype" w:hAnsi="Palatino Linotype"/>
        </w:rPr>
        <w:t>acumulación de los</w:t>
      </w:r>
      <w:r w:rsidR="0059195D" w:rsidRPr="00052185">
        <w:rPr>
          <w:rFonts w:ascii="Palatino Linotype" w:hAnsi="Palatino Linotype"/>
        </w:rPr>
        <w:t xml:space="preserve"> ulterior </w:t>
      </w:r>
      <w:r w:rsidR="00694DD0" w:rsidRPr="00052185">
        <w:rPr>
          <w:rFonts w:ascii="Palatino Linotype" w:hAnsi="Palatino Linotype"/>
        </w:rPr>
        <w:t>recursos de revisión</w:t>
      </w:r>
      <w:r w:rsidR="0059195D" w:rsidRPr="00052185">
        <w:rPr>
          <w:rFonts w:ascii="Palatino Linotype" w:hAnsi="Palatino Linotype"/>
        </w:rPr>
        <w:t xml:space="preserve">, notificación del acuerdo respectivo que realizó como sigue: </w:t>
      </w:r>
      <w:r w:rsidR="005F5830" w:rsidRPr="00052185">
        <w:rPr>
          <w:rFonts w:ascii="Palatino Linotype" w:hAnsi="Palatino Linotype" w:cs="Arial"/>
        </w:rPr>
        <w:t xml:space="preserve"> </w:t>
      </w:r>
      <w:r w:rsidR="004E58DF" w:rsidRPr="00052185">
        <w:rPr>
          <w:rFonts w:ascii="Palatino Linotype" w:hAnsi="Palatino Linotype" w:cs="Arial"/>
          <w:b/>
          <w:sz w:val="28"/>
          <w:szCs w:val="28"/>
        </w:rPr>
        <w:t xml:space="preserve"> </w:t>
      </w:r>
    </w:p>
    <w:p w:rsidR="00113B6B" w:rsidRPr="00052185" w:rsidRDefault="00113B6B" w:rsidP="00113B6B">
      <w:pPr>
        <w:widowControl w:val="0"/>
        <w:autoSpaceDE w:val="0"/>
        <w:autoSpaceDN w:val="0"/>
        <w:adjustRightInd w:val="0"/>
        <w:jc w:val="both"/>
        <w:rPr>
          <w:rFonts w:ascii="Palatino Linotype" w:hAnsi="Palatino Linotype" w:cs="Arial"/>
          <w:b/>
          <w:sz w:val="16"/>
          <w:szCs w:val="16"/>
        </w:rPr>
      </w:pPr>
    </w:p>
    <w:p w:rsidR="0059195D" w:rsidRPr="00052185" w:rsidRDefault="0059195D" w:rsidP="0059195D">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 xml:space="preserve">Por cuanto al recurso de revisión </w:t>
      </w:r>
      <w:r w:rsidR="00B5123F" w:rsidRPr="00052185">
        <w:rPr>
          <w:rFonts w:ascii="Palatino Linotype" w:hAnsi="Palatino Linotype" w:cs="Arial"/>
          <w:b/>
        </w:rPr>
        <w:t xml:space="preserve">02176/INFOEM/IP/RR/2018, 02177/INFOEM/IP/RR/2018, 02178/INFOEM/IP/RR/2018,        02194/INFOEM/IP/RR/2018, </w:t>
      </w:r>
      <w:r w:rsidRPr="00052185">
        <w:rPr>
          <w:rFonts w:ascii="Palatino Linotype" w:eastAsia="Calibri" w:hAnsi="Palatino Linotype" w:cs="Arial"/>
        </w:rPr>
        <w:t xml:space="preserve">el acuerdo fue emitido y notificado el día </w:t>
      </w:r>
      <w:r w:rsidR="00B5123F" w:rsidRPr="00052185">
        <w:rPr>
          <w:rFonts w:ascii="Palatino Linotype" w:eastAsia="Calibri" w:hAnsi="Palatino Linotype" w:cs="Arial"/>
          <w:b/>
        </w:rPr>
        <w:t xml:space="preserve">nueve de agosto </w:t>
      </w:r>
      <w:r w:rsidRPr="00052185">
        <w:rPr>
          <w:rFonts w:ascii="Palatino Linotype" w:hAnsi="Palatino Linotype" w:cs="Arial"/>
          <w:b/>
        </w:rPr>
        <w:t>de dos mil dieciocho.</w:t>
      </w:r>
    </w:p>
    <w:p w:rsidR="0059195D" w:rsidRPr="00052185" w:rsidRDefault="0059195D" w:rsidP="0059195D">
      <w:pPr>
        <w:widowControl w:val="0"/>
        <w:autoSpaceDE w:val="0"/>
        <w:autoSpaceDN w:val="0"/>
        <w:adjustRightInd w:val="0"/>
        <w:jc w:val="both"/>
        <w:rPr>
          <w:rFonts w:ascii="Palatino Linotype" w:hAnsi="Palatino Linotype" w:cs="Arial"/>
          <w:sz w:val="16"/>
          <w:szCs w:val="16"/>
        </w:rPr>
      </w:pPr>
    </w:p>
    <w:p w:rsidR="0059195D" w:rsidRPr="00052185" w:rsidRDefault="0059195D" w:rsidP="0059195D">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Respecto a los recursos</w:t>
      </w:r>
      <w:r w:rsidRPr="00052185">
        <w:rPr>
          <w:rFonts w:ascii="Palatino Linotype" w:hAnsi="Palatino Linotype" w:cs="Arial"/>
          <w:b/>
        </w:rPr>
        <w:t xml:space="preserve"> </w:t>
      </w:r>
      <w:r w:rsidR="00113B6B" w:rsidRPr="00052185">
        <w:rPr>
          <w:rFonts w:ascii="Palatino Linotype" w:hAnsi="Palatino Linotype" w:cs="Arial"/>
        </w:rPr>
        <w:t>materia de estudio</w:t>
      </w:r>
      <w:r w:rsidR="00113B6B" w:rsidRPr="00052185">
        <w:rPr>
          <w:rFonts w:ascii="Palatino Linotype" w:hAnsi="Palatino Linotype" w:cs="Arial"/>
          <w:b/>
        </w:rPr>
        <w:t xml:space="preserve"> </w:t>
      </w:r>
      <w:r w:rsidR="00B5123F" w:rsidRPr="00052185">
        <w:rPr>
          <w:rFonts w:ascii="Palatino Linotype" w:hAnsi="Palatino Linotype" w:cs="Arial"/>
          <w:b/>
        </w:rPr>
        <w:t xml:space="preserve">02367/INFOEM/IP/RR/2018, 02368/INFOEM/IP/RR/2018,        02369/INFOEM/IP/RR/2018, 02370/INFOEM/IP/RR/2018, 02371/INFOEM/IP/RR/2018,        02372/INFOEM/IP/RR/2018, 02373/INFOEM/IP/RR/2018, 02374/INFOEM/IP/RR/2018, </w:t>
      </w:r>
      <w:r w:rsidRPr="00052185">
        <w:rPr>
          <w:rFonts w:ascii="Palatino Linotype" w:eastAsia="Calibri" w:hAnsi="Palatino Linotype" w:cs="Arial"/>
        </w:rPr>
        <w:t xml:space="preserve">fueron emitidos y notificados el día </w:t>
      </w:r>
      <w:r w:rsidR="00B5123F" w:rsidRPr="00052185">
        <w:rPr>
          <w:rFonts w:ascii="Palatino Linotype" w:eastAsia="Calibri" w:hAnsi="Palatino Linotype" w:cs="Arial"/>
          <w:b/>
        </w:rPr>
        <w:t>veinticuatro de agosto d</w:t>
      </w:r>
      <w:r w:rsidRPr="00052185">
        <w:rPr>
          <w:rFonts w:ascii="Palatino Linotype" w:eastAsia="Calibri" w:hAnsi="Palatino Linotype" w:cs="Arial"/>
          <w:b/>
        </w:rPr>
        <w:t xml:space="preserve">e </w:t>
      </w:r>
      <w:r w:rsidRPr="00052185">
        <w:rPr>
          <w:rFonts w:ascii="Palatino Linotype" w:hAnsi="Palatino Linotype" w:cs="Arial"/>
          <w:b/>
        </w:rPr>
        <w:t xml:space="preserve">dos mil dieciocho. </w:t>
      </w:r>
    </w:p>
    <w:p w:rsidR="0059195D" w:rsidRPr="00052185" w:rsidRDefault="0059195D" w:rsidP="0059195D">
      <w:pPr>
        <w:widowControl w:val="0"/>
        <w:autoSpaceDE w:val="0"/>
        <w:autoSpaceDN w:val="0"/>
        <w:adjustRightInd w:val="0"/>
        <w:jc w:val="both"/>
        <w:rPr>
          <w:rFonts w:ascii="Palatino Linotype" w:hAnsi="Palatino Linotype" w:cs="Arial"/>
          <w:sz w:val="16"/>
          <w:szCs w:val="16"/>
        </w:rPr>
      </w:pPr>
    </w:p>
    <w:p w:rsidR="0059195D" w:rsidRPr="00052185" w:rsidRDefault="0059195D" w:rsidP="0059195D">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En el caso de los recursos</w:t>
      </w:r>
      <w:r w:rsidRPr="00052185">
        <w:rPr>
          <w:rFonts w:ascii="Palatino Linotype" w:hAnsi="Palatino Linotype" w:cs="Arial"/>
          <w:b/>
        </w:rPr>
        <w:t xml:space="preserve">  </w:t>
      </w:r>
      <w:r w:rsidR="0003386D" w:rsidRPr="00052185">
        <w:rPr>
          <w:rFonts w:ascii="Palatino Linotype" w:hAnsi="Palatino Linotype" w:cs="Arial"/>
          <w:b/>
        </w:rPr>
        <w:t xml:space="preserve">02566/INFOEM/IP/RR/2018, 02567/INFOEM/IP/RR/2018, </w:t>
      </w:r>
      <w:r w:rsidR="0003386D" w:rsidRPr="00052185">
        <w:rPr>
          <w:rFonts w:ascii="Palatino Linotype" w:hAnsi="Palatino Linotype" w:cs="Arial"/>
          <w:b/>
        </w:rPr>
        <w:lastRenderedPageBreak/>
        <w:t xml:space="preserve">02568/INFOEM/IP/RR/2018,        02569/INFOEM/IP/RR/2018, 02570/INFOEM/IP/RR/2018, 02571/INFOEM/IP/RR/2018,        02572/INFOEM/IP/RR/2018,       02573/INFOEM/IP/RR/2018,       02574/INFOEM/IP/RR/2018, 02575/INFOEM/IP/RR/2018, </w:t>
      </w:r>
      <w:r w:rsidRPr="00052185">
        <w:rPr>
          <w:rFonts w:ascii="Palatino Linotype" w:eastAsia="Calibri" w:hAnsi="Palatino Linotype" w:cs="Arial"/>
        </w:rPr>
        <w:t xml:space="preserve"> se </w:t>
      </w:r>
      <w:r w:rsidR="0003386D" w:rsidRPr="00052185">
        <w:rPr>
          <w:rFonts w:ascii="Palatino Linotype" w:eastAsia="Calibri" w:hAnsi="Palatino Linotype" w:cs="Arial"/>
        </w:rPr>
        <w:t xml:space="preserve">notificaron </w:t>
      </w:r>
      <w:r w:rsidRPr="00052185">
        <w:rPr>
          <w:rFonts w:ascii="Palatino Linotype" w:eastAsia="Calibri" w:hAnsi="Palatino Linotype" w:cs="Arial"/>
        </w:rPr>
        <w:t xml:space="preserve">el día </w:t>
      </w:r>
      <w:r w:rsidR="0003386D" w:rsidRPr="00052185">
        <w:rPr>
          <w:rFonts w:ascii="Palatino Linotype" w:eastAsia="Calibri" w:hAnsi="Palatino Linotype" w:cs="Arial"/>
          <w:b/>
        </w:rPr>
        <w:t xml:space="preserve">siete de septiembre </w:t>
      </w:r>
      <w:r w:rsidRPr="00052185">
        <w:rPr>
          <w:rFonts w:ascii="Palatino Linotype" w:eastAsia="Calibri" w:hAnsi="Palatino Linotype" w:cs="Arial"/>
          <w:b/>
        </w:rPr>
        <w:t xml:space="preserve">de </w:t>
      </w:r>
      <w:r w:rsidRPr="00052185">
        <w:rPr>
          <w:rFonts w:ascii="Palatino Linotype" w:hAnsi="Palatino Linotype" w:cs="Arial"/>
          <w:b/>
        </w:rPr>
        <w:t>dos mil dieciocho.</w:t>
      </w:r>
    </w:p>
    <w:p w:rsidR="0059195D" w:rsidRPr="00052185" w:rsidRDefault="0059195D" w:rsidP="0059195D">
      <w:pPr>
        <w:widowControl w:val="0"/>
        <w:autoSpaceDE w:val="0"/>
        <w:autoSpaceDN w:val="0"/>
        <w:adjustRightInd w:val="0"/>
        <w:spacing w:line="360" w:lineRule="auto"/>
        <w:jc w:val="both"/>
        <w:rPr>
          <w:rFonts w:ascii="Palatino Linotype" w:hAnsi="Palatino Linotype" w:cs="Arial"/>
          <w:sz w:val="16"/>
          <w:szCs w:val="16"/>
        </w:rPr>
      </w:pPr>
    </w:p>
    <w:p w:rsidR="0059195D" w:rsidRPr="00052185" w:rsidRDefault="0059195D" w:rsidP="0059195D">
      <w:pPr>
        <w:widowControl w:val="0"/>
        <w:autoSpaceDE w:val="0"/>
        <w:autoSpaceDN w:val="0"/>
        <w:adjustRightInd w:val="0"/>
        <w:spacing w:line="360" w:lineRule="auto"/>
        <w:jc w:val="both"/>
        <w:rPr>
          <w:rFonts w:ascii="Palatino Linotype" w:eastAsia="Calibri" w:hAnsi="Palatino Linotype" w:cs="Arial"/>
          <w:b/>
        </w:rPr>
      </w:pPr>
      <w:r w:rsidRPr="00052185">
        <w:rPr>
          <w:rFonts w:ascii="Palatino Linotype" w:hAnsi="Palatino Linotype" w:cs="Arial"/>
        </w:rPr>
        <w:t xml:space="preserve">Por cuanto a los recursos de revisión  </w:t>
      </w:r>
      <w:r w:rsidR="00003BDE" w:rsidRPr="00052185">
        <w:rPr>
          <w:rFonts w:ascii="Palatino Linotype" w:hAnsi="Palatino Linotype" w:cs="Arial"/>
          <w:b/>
        </w:rPr>
        <w:t xml:space="preserve">02688/INFOEM/IP/RR/2018, 02689/INFOEM/IP/RR/2018, 02690/INFOEM/IP/RR/2018, 02691/INFOEM/IP/RR/2018, 02692/INFOEM/IP/RR/2018, 02693/INFOEM/IP/RR/2018, 02695/INFOEM/IP/RR/2018, 02696/INFOEM/IP/RR/2018, 02697/INFOEM/IP/RR/2018, 02698/INFOEM/IP/RR/2018, 02699/INFOEM/IP/RR/2018, 02700/INFOEM/IP/RR/2018, 02701/INFOEM/IP/RR/2018, 02702/INFOEM/IP/RR/2018, 02703/INFOEM/IP/RR/2018, 02704/INFOEM/IP/RR/2018, 02705/INFOEM/IP/RR/2018, 02706/INFOEM/IP/RR/2018, 02707/INFOEM/IP/RR/2018, 02708/INFOEM/IP/RR/2018, 02709/INFOEM/IP/RR/2018, 02710/INFOEM/IP/RR/2018, 02711/INFOEM/IP/RR/2018, 02712/INFOEM/IP/RR/2018, </w:t>
      </w:r>
      <w:r w:rsidRPr="00052185">
        <w:rPr>
          <w:rFonts w:ascii="Palatino Linotype" w:eastAsia="Calibri" w:hAnsi="Palatino Linotype" w:cs="Arial"/>
        </w:rPr>
        <w:t>el acuerdo fue realizado y notificado</w:t>
      </w:r>
      <w:r w:rsidRPr="00052185">
        <w:rPr>
          <w:rFonts w:ascii="Palatino Linotype" w:eastAsia="Calibri" w:hAnsi="Palatino Linotype" w:cs="Arial"/>
          <w:b/>
        </w:rPr>
        <w:t xml:space="preserve"> </w:t>
      </w:r>
      <w:r w:rsidR="00003BDE" w:rsidRPr="00052185">
        <w:rPr>
          <w:rFonts w:ascii="Palatino Linotype" w:eastAsia="Calibri" w:hAnsi="Palatino Linotype" w:cs="Arial"/>
          <w:b/>
        </w:rPr>
        <w:t xml:space="preserve">el día catorce de septiembre </w:t>
      </w:r>
      <w:r w:rsidRPr="00052185">
        <w:rPr>
          <w:rFonts w:ascii="Palatino Linotype" w:eastAsia="Calibri" w:hAnsi="Palatino Linotype" w:cs="Arial"/>
          <w:b/>
        </w:rPr>
        <w:t xml:space="preserve">de dos mil dieciocho. </w:t>
      </w:r>
    </w:p>
    <w:p w:rsidR="004E57E2" w:rsidRPr="00052185" w:rsidRDefault="004E57E2" w:rsidP="004E57E2">
      <w:pPr>
        <w:widowControl w:val="0"/>
        <w:autoSpaceDE w:val="0"/>
        <w:autoSpaceDN w:val="0"/>
        <w:adjustRightInd w:val="0"/>
        <w:spacing w:line="360" w:lineRule="auto"/>
        <w:jc w:val="both"/>
        <w:rPr>
          <w:rFonts w:ascii="Palatino Linotype" w:hAnsi="Palatino Linotype" w:cs="Arial"/>
        </w:rPr>
      </w:pPr>
    </w:p>
    <w:p w:rsidR="004E57E2" w:rsidRPr="00052185" w:rsidRDefault="004E57E2" w:rsidP="004E57E2">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rPr>
        <w:t>Respecto a los recursos</w:t>
      </w:r>
      <w:r w:rsidRPr="00052185">
        <w:rPr>
          <w:rFonts w:ascii="Palatino Linotype" w:hAnsi="Palatino Linotype" w:cs="Arial"/>
          <w:b/>
        </w:rPr>
        <w:t xml:space="preserve"> 02785/INFOEM/IP/RR/2018, 02786/INFOEM/IP/RR/2018, 02787/INFOEM/IP/RR/2018, 02788/INFOEM/IP/RR/2018, 02789/INFOEM/IP/RR/2018, 02790/INFOEM/IP/RR/2018, 02791/INFOEM/IP/RR/2018, 02792/INFOEM/IP/RR/2018, 02793/INFOEM/IP/RR/2018, 02794/INFOEM/IP/RR/2018, 02795/INFOEM/IP/RR/2018, 02796/INFOEM/IP/RR/2018, 02797/INFOEM/IP/RR/2018, 02798/INFOEM/IP/RR/2018, 02799/INFOEM/IP/RR/2018, 02800/INFOEM/IP/RR/2018, 02801/INFOEM/IP/RR/2018, 02802/INFOEM/IP/RR/2018, 02803/INFOEM/IP/RR/2018, 02804/INFOEM/IP/RR/2018, 02805/INFOEM/IP/RR/2018, 02806/INFOEM/IP/RR/2018, 02807/INFOEM/IP/RR/2018, </w:t>
      </w:r>
      <w:r w:rsidRPr="00052185">
        <w:rPr>
          <w:rFonts w:ascii="Palatino Linotype" w:hAnsi="Palatino Linotype" w:cs="Arial"/>
          <w:b/>
        </w:rPr>
        <w:lastRenderedPageBreak/>
        <w:t xml:space="preserve">02808/INFOEM/IP/RR/2018, 02809/INFOEM/IP/RR/2018, 02810/INFOEM/IP/RR/2018, 02811/INFOEM/IP/RR/2018, 02812/INFOEM/IP/RR/2018, 02813/INFOEM/IP/RR/2018, 02814/INFOEM/IP/RR/2018, 02815/INFOEM/IP/RR/2018, 02816/INFOEM/IP/RR/2018,  02817/INFOEM/IP/RR/2018 y 02818/INFOEM/IP/RR/2018, </w:t>
      </w:r>
      <w:r w:rsidRPr="00052185">
        <w:rPr>
          <w:rFonts w:ascii="Palatino Linotype" w:eastAsia="Calibri" w:hAnsi="Palatino Linotype" w:cs="Arial"/>
        </w:rPr>
        <w:t xml:space="preserve">notificados el día </w:t>
      </w:r>
      <w:r w:rsidRPr="00052185">
        <w:rPr>
          <w:rFonts w:ascii="Palatino Linotype" w:eastAsia="Calibri" w:hAnsi="Palatino Linotype" w:cs="Arial"/>
          <w:b/>
        </w:rPr>
        <w:t xml:space="preserve">veintiuno de septiembre de </w:t>
      </w:r>
      <w:r w:rsidRPr="00052185">
        <w:rPr>
          <w:rFonts w:ascii="Palatino Linotype" w:hAnsi="Palatino Linotype" w:cs="Arial"/>
          <w:b/>
        </w:rPr>
        <w:t xml:space="preserve">dos mil dieciocho. </w:t>
      </w:r>
    </w:p>
    <w:p w:rsidR="0059195D" w:rsidRPr="00052185" w:rsidRDefault="0059195D" w:rsidP="004E58DF">
      <w:pPr>
        <w:widowControl w:val="0"/>
        <w:autoSpaceDE w:val="0"/>
        <w:autoSpaceDN w:val="0"/>
        <w:adjustRightInd w:val="0"/>
        <w:spacing w:line="360" w:lineRule="auto"/>
        <w:jc w:val="both"/>
        <w:rPr>
          <w:rFonts w:ascii="Palatino Linotype" w:hAnsi="Palatino Linotype" w:cs="Arial"/>
          <w:b/>
          <w:sz w:val="28"/>
          <w:szCs w:val="28"/>
        </w:rPr>
      </w:pPr>
    </w:p>
    <w:p w:rsidR="004116CC" w:rsidRPr="00052185" w:rsidRDefault="0095239A" w:rsidP="004116CC">
      <w:pPr>
        <w:spacing w:before="240" w:after="240" w:line="360" w:lineRule="auto"/>
        <w:jc w:val="both"/>
        <w:rPr>
          <w:rFonts w:ascii="Palatino Linotype" w:hAnsi="Palatino Linotype" w:cs="Arial"/>
          <w:b/>
          <w:sz w:val="28"/>
          <w:szCs w:val="28"/>
        </w:rPr>
      </w:pPr>
      <w:r w:rsidRPr="00052185">
        <w:rPr>
          <w:rFonts w:ascii="Palatino Linotype" w:hAnsi="Palatino Linotype" w:cs="Arial"/>
          <w:b/>
          <w:sz w:val="28"/>
          <w:szCs w:val="28"/>
        </w:rPr>
        <w:t>8</w:t>
      </w:r>
      <w:r w:rsidR="003A631B" w:rsidRPr="00052185">
        <w:rPr>
          <w:rFonts w:ascii="Palatino Linotype" w:hAnsi="Palatino Linotype" w:cs="Arial"/>
          <w:b/>
          <w:sz w:val="28"/>
          <w:szCs w:val="28"/>
        </w:rPr>
        <w:t>. Cierre de Instrucción</w:t>
      </w:r>
      <w:r w:rsidR="003A631B" w:rsidRPr="00052185">
        <w:rPr>
          <w:rFonts w:ascii="Palatino Linotype" w:hAnsi="Palatino Linotype"/>
          <w:b/>
          <w:sz w:val="28"/>
          <w:szCs w:val="28"/>
        </w:rPr>
        <w:t>.</w:t>
      </w:r>
      <w:r w:rsidR="003A631B" w:rsidRPr="00052185">
        <w:rPr>
          <w:rFonts w:ascii="Palatino Linotype" w:hAnsi="Palatino Linotype"/>
        </w:rPr>
        <w:t xml:space="preserve"> </w:t>
      </w:r>
      <w:r w:rsidR="004116CC" w:rsidRPr="00052185">
        <w:rPr>
          <w:rFonts w:ascii="Palatino Linotype" w:hAnsi="Palatino Linotype" w:cs="Arial"/>
          <w:b/>
          <w:sz w:val="28"/>
          <w:szCs w:val="28"/>
        </w:rPr>
        <w:t>Cierre de Instrucción.</w:t>
      </w:r>
      <w:r w:rsidR="004116CC" w:rsidRPr="00052185">
        <w:rPr>
          <w:rFonts w:ascii="Palatino Linotype" w:hAnsi="Palatino Linotype" w:cs="Arial"/>
        </w:rPr>
        <w:t xml:space="preserve"> En fecha </w:t>
      </w:r>
      <w:r w:rsidR="00C04A8C" w:rsidRPr="00052185">
        <w:rPr>
          <w:rFonts w:ascii="Palatino Linotype" w:hAnsi="Palatino Linotype" w:cs="Arial"/>
          <w:b/>
        </w:rPr>
        <w:t>cinco</w:t>
      </w:r>
      <w:r w:rsidR="00C04A8C" w:rsidRPr="00052185">
        <w:rPr>
          <w:rFonts w:ascii="Palatino Linotype" w:hAnsi="Palatino Linotype" w:cs="Arial"/>
        </w:rPr>
        <w:t xml:space="preserve"> </w:t>
      </w:r>
      <w:r w:rsidR="004116CC" w:rsidRPr="00052185">
        <w:rPr>
          <w:rFonts w:ascii="Palatino Linotype" w:hAnsi="Palatino Linotype" w:cs="Arial"/>
          <w:b/>
        </w:rPr>
        <w:t>de octubre de dos mil dieciocho</w:t>
      </w:r>
      <w:r w:rsidR="004116CC" w:rsidRPr="00052185">
        <w:rPr>
          <w:rFonts w:ascii="Palatino Linotype" w:hAnsi="Palatino Linotype" w:cs="Arial"/>
        </w:rPr>
        <w:t>, se decretó el cierre de instrucción del presente medio de impugnación para proceder a su resolución.</w:t>
      </w:r>
      <w:r w:rsidR="004116CC" w:rsidRPr="00052185">
        <w:rPr>
          <w:rFonts w:ascii="Palatino Linotype" w:hAnsi="Palatino Linotype" w:cs="Arial"/>
          <w:b/>
          <w:sz w:val="28"/>
          <w:szCs w:val="28"/>
        </w:rPr>
        <w:t xml:space="preserve"> </w:t>
      </w:r>
    </w:p>
    <w:p w:rsidR="003A631B" w:rsidRPr="00052185" w:rsidRDefault="00160A31" w:rsidP="004116CC">
      <w:pPr>
        <w:widowControl w:val="0"/>
        <w:autoSpaceDE w:val="0"/>
        <w:autoSpaceDN w:val="0"/>
        <w:adjustRightInd w:val="0"/>
        <w:spacing w:line="360" w:lineRule="auto"/>
        <w:jc w:val="both"/>
        <w:rPr>
          <w:rFonts w:ascii="Palatino Linotype" w:hAnsi="Palatino Linotype" w:cs="Arial"/>
          <w:b/>
          <w:sz w:val="16"/>
          <w:szCs w:val="16"/>
        </w:rPr>
      </w:pPr>
      <w:r w:rsidRPr="00052185">
        <w:rPr>
          <w:rFonts w:ascii="Palatino Linotype" w:hAnsi="Palatino Linotype" w:cs="Arial"/>
          <w:b/>
          <w:sz w:val="28"/>
          <w:szCs w:val="28"/>
        </w:rPr>
        <w:tab/>
      </w:r>
    </w:p>
    <w:p w:rsidR="00D06012" w:rsidRPr="00052185" w:rsidRDefault="00D06012" w:rsidP="009143B4">
      <w:pPr>
        <w:spacing w:before="240" w:after="240" w:line="360" w:lineRule="auto"/>
        <w:jc w:val="center"/>
        <w:rPr>
          <w:rFonts w:ascii="Palatino Linotype" w:hAnsi="Palatino Linotype" w:cs="Arial"/>
          <w:b/>
          <w:bCs/>
          <w:spacing w:val="60"/>
          <w:lang w:val="es-ES_tradnl"/>
        </w:rPr>
      </w:pPr>
      <w:r w:rsidRPr="00052185">
        <w:rPr>
          <w:rFonts w:ascii="Palatino Linotype" w:hAnsi="Palatino Linotype" w:cs="Arial"/>
          <w:b/>
          <w:bCs/>
          <w:spacing w:val="60"/>
          <w:lang w:val="es-ES_tradnl"/>
        </w:rPr>
        <w:t>CONSIDERANDO</w:t>
      </w:r>
    </w:p>
    <w:p w:rsidR="009F15E6" w:rsidRPr="00052185" w:rsidRDefault="0040458E" w:rsidP="009F15E6">
      <w:pPr>
        <w:spacing w:before="240" w:after="240" w:line="360" w:lineRule="auto"/>
        <w:jc w:val="both"/>
        <w:rPr>
          <w:rFonts w:ascii="Palatino Linotype" w:hAnsi="Palatino Linotype"/>
          <w:shd w:val="clear" w:color="auto" w:fill="FFFFFF"/>
        </w:rPr>
      </w:pPr>
      <w:r w:rsidRPr="00052185">
        <w:rPr>
          <w:rFonts w:ascii="Palatino Linotype" w:hAnsi="Palatino Linotype" w:cs="Arial"/>
          <w:b/>
          <w:sz w:val="28"/>
          <w:szCs w:val="28"/>
        </w:rPr>
        <w:t>Primero</w:t>
      </w:r>
      <w:r w:rsidR="00D06012" w:rsidRPr="00052185">
        <w:rPr>
          <w:rFonts w:ascii="Palatino Linotype" w:hAnsi="Palatino Linotype" w:cs="Arial"/>
          <w:b/>
          <w:sz w:val="28"/>
          <w:szCs w:val="28"/>
        </w:rPr>
        <w:t>.</w:t>
      </w:r>
      <w:r w:rsidR="00D06012" w:rsidRPr="00052185">
        <w:rPr>
          <w:rFonts w:ascii="Palatino Linotype" w:hAnsi="Palatino Linotype" w:cs="Arial"/>
          <w:sz w:val="28"/>
          <w:szCs w:val="28"/>
        </w:rPr>
        <w:t xml:space="preserve"> </w:t>
      </w:r>
      <w:r w:rsidR="008B4DF2" w:rsidRPr="00052185">
        <w:rPr>
          <w:rFonts w:ascii="Palatino Linotype" w:hAnsi="Palatino Linotype" w:cs="Arial"/>
          <w:b/>
          <w:sz w:val="28"/>
          <w:szCs w:val="28"/>
        </w:rPr>
        <w:t>Competencia.</w:t>
      </w:r>
      <w:r w:rsidR="008B4DF2" w:rsidRPr="00052185">
        <w:rPr>
          <w:rFonts w:ascii="Palatino Linotype" w:hAnsi="Palatino Linotype" w:cs="Arial"/>
          <w:b/>
        </w:rPr>
        <w:t xml:space="preserve"> </w:t>
      </w:r>
      <w:r w:rsidR="009F15E6" w:rsidRPr="00052185">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60998" w:rsidRPr="00052185" w:rsidRDefault="00B2302F" w:rsidP="00CA624E">
      <w:pPr>
        <w:spacing w:before="240" w:after="240" w:line="360" w:lineRule="auto"/>
        <w:jc w:val="both"/>
        <w:rPr>
          <w:rFonts w:ascii="Palatino Linotype" w:hAnsi="Palatino Linotype" w:cs="Arial"/>
          <w:lang w:eastAsia="es-MX"/>
        </w:rPr>
      </w:pPr>
      <w:r w:rsidRPr="00052185">
        <w:rPr>
          <w:rFonts w:ascii="Palatino Linotype" w:hAnsi="Palatino Linotype" w:cs="Arial"/>
          <w:b/>
          <w:sz w:val="28"/>
          <w:szCs w:val="28"/>
        </w:rPr>
        <w:lastRenderedPageBreak/>
        <w:t>Segundo</w:t>
      </w:r>
      <w:r w:rsidR="00D06012" w:rsidRPr="00052185">
        <w:rPr>
          <w:rFonts w:ascii="Palatino Linotype" w:hAnsi="Palatino Linotype" w:cs="Arial"/>
          <w:b/>
          <w:sz w:val="28"/>
          <w:szCs w:val="28"/>
          <w:lang w:val="es-MX"/>
        </w:rPr>
        <w:t xml:space="preserve">. </w:t>
      </w:r>
      <w:r w:rsidR="002C03E2" w:rsidRPr="00052185">
        <w:rPr>
          <w:rFonts w:ascii="Palatino Linotype" w:hAnsi="Palatino Linotype" w:cs="Arial"/>
          <w:b/>
          <w:sz w:val="28"/>
          <w:szCs w:val="28"/>
        </w:rPr>
        <w:t>Oportunidad de</w:t>
      </w:r>
      <w:r w:rsidR="00882D56" w:rsidRPr="00052185">
        <w:rPr>
          <w:rFonts w:ascii="Palatino Linotype" w:hAnsi="Palatino Linotype" w:cs="Arial"/>
          <w:b/>
          <w:sz w:val="28"/>
          <w:szCs w:val="28"/>
        </w:rPr>
        <w:t xml:space="preserve"> </w:t>
      </w:r>
      <w:r w:rsidR="00A47E1D" w:rsidRPr="00052185">
        <w:rPr>
          <w:rFonts w:ascii="Palatino Linotype" w:hAnsi="Palatino Linotype" w:cs="Arial"/>
          <w:b/>
          <w:sz w:val="28"/>
          <w:szCs w:val="28"/>
        </w:rPr>
        <w:t>l</w:t>
      </w:r>
      <w:r w:rsidR="00882D56" w:rsidRPr="00052185">
        <w:rPr>
          <w:rFonts w:ascii="Palatino Linotype" w:hAnsi="Palatino Linotype" w:cs="Arial"/>
          <w:b/>
          <w:sz w:val="28"/>
          <w:szCs w:val="28"/>
        </w:rPr>
        <w:t>os r</w:t>
      </w:r>
      <w:r w:rsidR="002C03E2" w:rsidRPr="00052185">
        <w:rPr>
          <w:rFonts w:ascii="Palatino Linotype" w:hAnsi="Palatino Linotype" w:cs="Arial"/>
          <w:b/>
          <w:sz w:val="28"/>
          <w:szCs w:val="28"/>
        </w:rPr>
        <w:t>ecurso</w:t>
      </w:r>
      <w:r w:rsidR="00882D56" w:rsidRPr="00052185">
        <w:rPr>
          <w:rFonts w:ascii="Palatino Linotype" w:hAnsi="Palatino Linotype" w:cs="Arial"/>
          <w:b/>
          <w:sz w:val="28"/>
          <w:szCs w:val="28"/>
        </w:rPr>
        <w:t>s</w:t>
      </w:r>
      <w:r w:rsidR="002C03E2" w:rsidRPr="00052185">
        <w:rPr>
          <w:rFonts w:ascii="Palatino Linotype" w:hAnsi="Palatino Linotype" w:cs="Arial"/>
          <w:b/>
          <w:sz w:val="28"/>
          <w:szCs w:val="28"/>
        </w:rPr>
        <w:t xml:space="preserve"> de </w:t>
      </w:r>
      <w:r w:rsidR="00882D56" w:rsidRPr="00052185">
        <w:rPr>
          <w:rFonts w:ascii="Palatino Linotype" w:hAnsi="Palatino Linotype" w:cs="Arial"/>
          <w:b/>
          <w:sz w:val="28"/>
          <w:szCs w:val="28"/>
        </w:rPr>
        <w:t>r</w:t>
      </w:r>
      <w:r w:rsidR="002C03E2" w:rsidRPr="00052185">
        <w:rPr>
          <w:rFonts w:ascii="Palatino Linotype" w:hAnsi="Palatino Linotype" w:cs="Arial"/>
          <w:b/>
          <w:sz w:val="28"/>
          <w:szCs w:val="28"/>
        </w:rPr>
        <w:t>evisión.</w:t>
      </w:r>
      <w:r w:rsidR="002C03E2" w:rsidRPr="00052185">
        <w:rPr>
          <w:rFonts w:ascii="Palatino Linotype" w:hAnsi="Palatino Linotype" w:cs="Arial"/>
          <w:b/>
        </w:rPr>
        <w:t xml:space="preserve"> </w:t>
      </w:r>
      <w:r w:rsidR="002C03E2" w:rsidRPr="00052185">
        <w:rPr>
          <w:rFonts w:ascii="Palatino Linotype" w:hAnsi="Palatino Linotype" w:cs="Arial"/>
        </w:rPr>
        <w:t>De conformidad con los requisitos de oportunidad que debe</w:t>
      </w:r>
      <w:r w:rsidR="00B60998" w:rsidRPr="00052185">
        <w:rPr>
          <w:rFonts w:ascii="Palatino Linotype" w:hAnsi="Palatino Linotype" w:cs="Arial"/>
        </w:rPr>
        <w:t>n</w:t>
      </w:r>
      <w:r w:rsidR="00A47E1D" w:rsidRPr="00052185">
        <w:rPr>
          <w:rFonts w:ascii="Palatino Linotype" w:hAnsi="Palatino Linotype" w:cs="Arial"/>
        </w:rPr>
        <w:t xml:space="preserve"> reunir </w:t>
      </w:r>
      <w:r w:rsidR="00B60998" w:rsidRPr="00052185">
        <w:rPr>
          <w:rFonts w:ascii="Palatino Linotype" w:hAnsi="Palatino Linotype" w:cs="Arial"/>
        </w:rPr>
        <w:t xml:space="preserve"> los </w:t>
      </w:r>
      <w:r w:rsidR="002C03E2" w:rsidRPr="00052185">
        <w:rPr>
          <w:rFonts w:ascii="Palatino Linotype" w:hAnsi="Palatino Linotype" w:cs="Arial"/>
        </w:rPr>
        <w:t>recurso de revisión interpuesto</w:t>
      </w:r>
      <w:r w:rsidR="00B60998" w:rsidRPr="00052185">
        <w:rPr>
          <w:rFonts w:ascii="Palatino Linotype" w:hAnsi="Palatino Linotype" w:cs="Arial"/>
        </w:rPr>
        <w:t>s</w:t>
      </w:r>
      <w:r w:rsidR="002C03E2" w:rsidRPr="00052185">
        <w:rPr>
          <w:rFonts w:ascii="Palatino Linotype" w:hAnsi="Palatino Linotype" w:cs="Arial"/>
        </w:rPr>
        <w:t>, previsto</w:t>
      </w:r>
      <w:r w:rsidR="00B60998" w:rsidRPr="00052185">
        <w:rPr>
          <w:rFonts w:ascii="Palatino Linotype" w:hAnsi="Palatino Linotype" w:cs="Arial"/>
        </w:rPr>
        <w:t>s</w:t>
      </w:r>
      <w:r w:rsidR="002C03E2" w:rsidRPr="00052185">
        <w:rPr>
          <w:rFonts w:ascii="Palatino Linotype" w:hAnsi="Palatino Linotype" w:cs="Arial"/>
        </w:rPr>
        <w:t xml:space="preserve"> en el artículo 178, párrafo primero de la </w:t>
      </w:r>
      <w:r w:rsidR="002C03E2" w:rsidRPr="00052185">
        <w:rPr>
          <w:rFonts w:ascii="Palatino Linotype" w:hAnsi="Palatino Linotype" w:cs="Arial"/>
          <w:lang w:eastAsia="es-MX"/>
        </w:rPr>
        <w:t xml:space="preserve">Ley de Transparencia y Acceso a la Información Pública del Estado de México y Municipios vigente, en la especie se advierte que </w:t>
      </w:r>
      <w:r w:rsidR="00B60998" w:rsidRPr="00052185">
        <w:rPr>
          <w:rFonts w:ascii="Palatino Linotype" w:hAnsi="Palatino Linotype" w:cs="Arial"/>
          <w:lang w:eastAsia="es-MX"/>
        </w:rPr>
        <w:t xml:space="preserve">los </w:t>
      </w:r>
      <w:r w:rsidR="002C03E2" w:rsidRPr="00052185">
        <w:rPr>
          <w:rFonts w:ascii="Palatino Linotype" w:hAnsi="Palatino Linotype" w:cs="Arial"/>
          <w:lang w:eastAsia="es-MX"/>
        </w:rPr>
        <w:t>presente</w:t>
      </w:r>
      <w:r w:rsidR="00B60998" w:rsidRPr="00052185">
        <w:rPr>
          <w:rFonts w:ascii="Palatino Linotype" w:hAnsi="Palatino Linotype" w:cs="Arial"/>
          <w:lang w:eastAsia="es-MX"/>
        </w:rPr>
        <w:t>s</w:t>
      </w:r>
      <w:r w:rsidR="002C03E2" w:rsidRPr="00052185">
        <w:rPr>
          <w:rFonts w:ascii="Palatino Linotype" w:hAnsi="Palatino Linotype" w:cs="Arial"/>
          <w:lang w:eastAsia="es-MX"/>
        </w:rPr>
        <w:t xml:space="preserve"> medio</w:t>
      </w:r>
      <w:r w:rsidR="00B60998" w:rsidRPr="00052185">
        <w:rPr>
          <w:rFonts w:ascii="Palatino Linotype" w:hAnsi="Palatino Linotype" w:cs="Arial"/>
          <w:lang w:eastAsia="es-MX"/>
        </w:rPr>
        <w:t>s</w:t>
      </w:r>
      <w:r w:rsidR="002C03E2" w:rsidRPr="00052185">
        <w:rPr>
          <w:rFonts w:ascii="Palatino Linotype" w:hAnsi="Palatino Linotype" w:cs="Arial"/>
          <w:lang w:eastAsia="es-MX"/>
        </w:rPr>
        <w:t xml:space="preserve"> de impugnación fue</w:t>
      </w:r>
      <w:r w:rsidR="00B60998" w:rsidRPr="00052185">
        <w:rPr>
          <w:rFonts w:ascii="Palatino Linotype" w:hAnsi="Palatino Linotype" w:cs="Arial"/>
          <w:lang w:eastAsia="es-MX"/>
        </w:rPr>
        <w:t xml:space="preserve">ron </w:t>
      </w:r>
      <w:r w:rsidR="002C03E2" w:rsidRPr="00052185">
        <w:rPr>
          <w:rFonts w:ascii="Palatino Linotype" w:hAnsi="Palatino Linotype" w:cs="Arial"/>
          <w:lang w:eastAsia="es-MX"/>
        </w:rPr>
        <w:t>interpuesto</w:t>
      </w:r>
      <w:r w:rsidR="00B60998" w:rsidRPr="00052185">
        <w:rPr>
          <w:rFonts w:ascii="Palatino Linotype" w:hAnsi="Palatino Linotype" w:cs="Arial"/>
          <w:lang w:eastAsia="es-MX"/>
        </w:rPr>
        <w:t>s</w:t>
      </w:r>
      <w:r w:rsidR="002C03E2" w:rsidRPr="00052185">
        <w:rPr>
          <w:rFonts w:ascii="Palatino Linotype" w:hAnsi="Palatino Linotype" w:cs="Arial"/>
          <w:lang w:eastAsia="es-MX"/>
        </w:rPr>
        <w:t xml:space="preserve"> dentro del plazo de quince días previsto en el dispositivo referido, toda vez que el </w:t>
      </w:r>
      <w:r w:rsidR="002C03E2" w:rsidRPr="00052185">
        <w:rPr>
          <w:rFonts w:ascii="Palatino Linotype" w:hAnsi="Palatino Linotype" w:cs="Arial"/>
          <w:b/>
          <w:lang w:eastAsia="es-MX"/>
        </w:rPr>
        <w:t>SUJETO OBLIGADO</w:t>
      </w:r>
      <w:r w:rsidR="002C03E2" w:rsidRPr="00052185">
        <w:rPr>
          <w:rFonts w:ascii="Palatino Linotype" w:hAnsi="Palatino Linotype" w:cs="Arial"/>
          <w:lang w:eastAsia="es-MX"/>
        </w:rPr>
        <w:t xml:space="preserve"> emitió su</w:t>
      </w:r>
      <w:r w:rsidR="006D44A8" w:rsidRPr="00052185">
        <w:rPr>
          <w:rFonts w:ascii="Palatino Linotype" w:hAnsi="Palatino Linotype" w:cs="Arial"/>
          <w:lang w:eastAsia="es-MX"/>
        </w:rPr>
        <w:t>s</w:t>
      </w:r>
      <w:r w:rsidR="002C03E2" w:rsidRPr="00052185">
        <w:rPr>
          <w:rFonts w:ascii="Palatino Linotype" w:hAnsi="Palatino Linotype" w:cs="Arial"/>
          <w:lang w:eastAsia="es-MX"/>
        </w:rPr>
        <w:t xml:space="preserve"> respuesta</w:t>
      </w:r>
      <w:r w:rsidR="006D44A8" w:rsidRPr="00052185">
        <w:rPr>
          <w:rFonts w:ascii="Palatino Linotype" w:hAnsi="Palatino Linotype" w:cs="Arial"/>
          <w:lang w:eastAsia="es-MX"/>
        </w:rPr>
        <w:t>s</w:t>
      </w:r>
      <w:r w:rsidR="002C03E2" w:rsidRPr="00052185">
        <w:rPr>
          <w:rFonts w:ascii="Palatino Linotype" w:hAnsi="Palatino Linotype" w:cs="Arial"/>
          <w:lang w:eastAsia="es-MX"/>
        </w:rPr>
        <w:t xml:space="preserve"> </w:t>
      </w:r>
      <w:r w:rsidR="00B60998" w:rsidRPr="00052185">
        <w:rPr>
          <w:rFonts w:ascii="Palatino Linotype" w:hAnsi="Palatino Linotype" w:cs="Arial"/>
          <w:lang w:eastAsia="es-MX"/>
        </w:rPr>
        <w:t xml:space="preserve">en las fechas siguientes: </w:t>
      </w:r>
    </w:p>
    <w:p w:rsidR="00ED6D31" w:rsidRPr="00052185" w:rsidRDefault="00B60998" w:rsidP="00CA624E">
      <w:pPr>
        <w:spacing w:before="240" w:after="240" w:line="360" w:lineRule="auto"/>
        <w:jc w:val="both"/>
        <w:rPr>
          <w:rFonts w:ascii="Palatino Linotype" w:hAnsi="Palatino Linotype" w:cs="Arial"/>
        </w:rPr>
      </w:pPr>
      <w:r w:rsidRPr="00052185">
        <w:rPr>
          <w:rFonts w:ascii="Palatino Linotype" w:hAnsi="Palatino Linotype" w:cs="Arial"/>
          <w:lang w:eastAsia="es-MX"/>
        </w:rPr>
        <w:t>Respecto a las solicitudes de información</w:t>
      </w:r>
      <w:r w:rsidR="00CA4346" w:rsidRPr="00052185">
        <w:rPr>
          <w:rFonts w:ascii="Palatino Linotype" w:hAnsi="Palatino Linotype" w:cs="Arial"/>
        </w:rPr>
        <w:t xml:space="preserve"> </w:t>
      </w:r>
      <w:r w:rsidR="00ED6D31" w:rsidRPr="00052185">
        <w:rPr>
          <w:rFonts w:ascii="Palatino Linotype" w:hAnsi="Palatino Linotype" w:cs="Arial"/>
        </w:rPr>
        <w:t xml:space="preserve">00370/UPVT/IP/2018, 00232/UPVT/IP/2018 y 00377/UPVT/IP/2018 la respuesta fue el día 08 de junio de 2018,  la inconformidad se interpuso el mismo día 08 de junio de 2018.   </w:t>
      </w:r>
    </w:p>
    <w:p w:rsidR="00ED6D31" w:rsidRPr="00052185" w:rsidRDefault="00ED6D31" w:rsidP="00CA624E">
      <w:pPr>
        <w:spacing w:before="240" w:after="240" w:line="360" w:lineRule="auto"/>
        <w:jc w:val="both"/>
        <w:rPr>
          <w:rFonts w:ascii="Palatino Linotype" w:hAnsi="Palatino Linotype" w:cs="Arial"/>
          <w:b/>
          <w:lang w:eastAsia="es-MX"/>
        </w:rPr>
      </w:pPr>
      <w:r w:rsidRPr="00052185">
        <w:rPr>
          <w:rFonts w:ascii="Palatino Linotype" w:hAnsi="Palatino Linotype" w:cs="Arial"/>
          <w:b/>
        </w:rPr>
        <w:t xml:space="preserve">- </w:t>
      </w:r>
      <w:r w:rsidRPr="00052185">
        <w:rPr>
          <w:rFonts w:ascii="Palatino Linotype" w:hAnsi="Palatino Linotype" w:cs="Arial"/>
        </w:rPr>
        <w:t xml:space="preserve">Solicitud </w:t>
      </w:r>
      <w:r w:rsidRPr="00052185">
        <w:rPr>
          <w:rFonts w:ascii="Palatino Linotype" w:hAnsi="Palatino Linotype" w:cs="Arial"/>
          <w:b/>
        </w:rPr>
        <w:t xml:space="preserve">00272/UPVT/IP/2018, </w:t>
      </w:r>
      <w:r w:rsidR="001466C2" w:rsidRPr="00052185">
        <w:rPr>
          <w:rFonts w:ascii="Palatino Linotype" w:hAnsi="Palatino Linotype" w:cs="Arial"/>
          <w:lang w:eastAsia="es-MX"/>
        </w:rPr>
        <w:t>la respuesta se emitió e</w:t>
      </w:r>
      <w:r w:rsidR="006D7B1B" w:rsidRPr="00052185">
        <w:rPr>
          <w:rFonts w:ascii="Palatino Linotype" w:hAnsi="Palatino Linotype" w:cs="Arial"/>
          <w:lang w:eastAsia="es-MX"/>
        </w:rPr>
        <w:t>l día</w:t>
      </w:r>
      <w:r w:rsidR="00B60998" w:rsidRPr="00052185">
        <w:rPr>
          <w:rFonts w:ascii="Palatino Linotype" w:hAnsi="Palatino Linotype" w:cs="Arial"/>
          <w:lang w:eastAsia="es-MX"/>
        </w:rPr>
        <w:t xml:space="preserve"> </w:t>
      </w:r>
      <w:r w:rsidRPr="00052185">
        <w:rPr>
          <w:rFonts w:ascii="Palatino Linotype" w:hAnsi="Palatino Linotype" w:cs="Arial"/>
          <w:lang w:eastAsia="es-MX"/>
        </w:rPr>
        <w:t>11</w:t>
      </w:r>
      <w:r w:rsidR="00CA4346" w:rsidRPr="00052185">
        <w:rPr>
          <w:rFonts w:ascii="Palatino Linotype" w:hAnsi="Palatino Linotype" w:cs="Arial"/>
          <w:lang w:eastAsia="es-MX"/>
        </w:rPr>
        <w:t xml:space="preserve"> de </w:t>
      </w:r>
      <w:r w:rsidRPr="00052185">
        <w:rPr>
          <w:rFonts w:ascii="Palatino Linotype" w:hAnsi="Palatino Linotype" w:cs="Arial"/>
          <w:lang w:eastAsia="es-MX"/>
        </w:rPr>
        <w:t>junio de  2018 y el medio de impugnación fue el mismo día 11 de junio de 2018.</w:t>
      </w:r>
    </w:p>
    <w:p w:rsidR="00CA4346" w:rsidRPr="00052185" w:rsidRDefault="00ED6D31" w:rsidP="00CA624E">
      <w:pPr>
        <w:spacing w:before="240" w:after="240" w:line="360" w:lineRule="auto"/>
        <w:jc w:val="both"/>
        <w:rPr>
          <w:rFonts w:ascii="Palatino Linotype" w:hAnsi="Palatino Linotype" w:cs="Arial"/>
          <w:lang w:eastAsia="es-MX"/>
        </w:rPr>
      </w:pPr>
      <w:r w:rsidRPr="00052185">
        <w:rPr>
          <w:rFonts w:ascii="Palatino Linotype" w:hAnsi="Palatino Linotype" w:cs="Arial"/>
          <w:lang w:eastAsia="es-MX"/>
        </w:rPr>
        <w:t xml:space="preserve">- En las solicitudes </w:t>
      </w:r>
      <w:r w:rsidR="00B60998" w:rsidRPr="00052185">
        <w:rPr>
          <w:rFonts w:ascii="Palatino Linotype" w:hAnsi="Palatino Linotype" w:cs="Arial"/>
          <w:lang w:eastAsia="es-MX"/>
        </w:rPr>
        <w:t xml:space="preserve"> </w:t>
      </w:r>
      <w:r w:rsidRPr="00052185">
        <w:rPr>
          <w:rFonts w:ascii="Palatino Linotype" w:hAnsi="Palatino Linotype" w:cs="Arial"/>
          <w:b/>
        </w:rPr>
        <w:t>00368/UPVT/IP/2018, 00369/UPVT/IP/2018, 00371/UPVT/IP/2018, 00374/UPVT/IP/2018, 00373/UPVT/IP/2018, 00372/UPVT/IP/2018, 00375/UPVT/IP/2018, 00376/UPVT/IP/2018 la</w:t>
      </w:r>
      <w:r w:rsidR="008D37C1" w:rsidRPr="00052185">
        <w:rPr>
          <w:rFonts w:ascii="Palatino Linotype" w:hAnsi="Palatino Linotype" w:cs="Arial"/>
          <w:b/>
        </w:rPr>
        <w:t>s</w:t>
      </w:r>
      <w:r w:rsidRPr="00052185">
        <w:rPr>
          <w:rFonts w:ascii="Palatino Linotype" w:hAnsi="Palatino Linotype" w:cs="Arial"/>
          <w:b/>
        </w:rPr>
        <w:t xml:space="preserve"> respuesta</w:t>
      </w:r>
      <w:r w:rsidR="008D37C1" w:rsidRPr="00052185">
        <w:rPr>
          <w:rFonts w:ascii="Palatino Linotype" w:hAnsi="Palatino Linotype" w:cs="Arial"/>
          <w:b/>
        </w:rPr>
        <w:t>s</w:t>
      </w:r>
      <w:r w:rsidRPr="00052185">
        <w:rPr>
          <w:rFonts w:ascii="Palatino Linotype" w:hAnsi="Palatino Linotype" w:cs="Arial"/>
          <w:b/>
        </w:rPr>
        <w:t xml:space="preserve"> se emiti</w:t>
      </w:r>
      <w:r w:rsidR="008D37C1" w:rsidRPr="00052185">
        <w:rPr>
          <w:rFonts w:ascii="Palatino Linotype" w:hAnsi="Palatino Linotype" w:cs="Arial"/>
          <w:b/>
        </w:rPr>
        <w:t xml:space="preserve">eron </w:t>
      </w:r>
      <w:r w:rsidRPr="00052185">
        <w:rPr>
          <w:rFonts w:ascii="Palatino Linotype" w:hAnsi="Palatino Linotype" w:cs="Arial"/>
          <w:b/>
        </w:rPr>
        <w:t xml:space="preserve">el </w:t>
      </w:r>
      <w:r w:rsidR="008D37C1" w:rsidRPr="00052185">
        <w:rPr>
          <w:rFonts w:ascii="Palatino Linotype" w:hAnsi="Palatino Linotype" w:cs="Arial"/>
          <w:b/>
        </w:rPr>
        <w:t xml:space="preserve">día 21 de junio de 2018 y los recursos se presentaron el día 25 de junio, </w:t>
      </w:r>
      <w:r w:rsidR="00CA4346" w:rsidRPr="00052185">
        <w:rPr>
          <w:rFonts w:ascii="Palatino Linotype" w:hAnsi="Palatino Linotype" w:cs="Arial"/>
          <w:lang w:eastAsia="es-MX"/>
        </w:rPr>
        <w:t>es</w:t>
      </w:r>
      <w:r w:rsidR="00B60998" w:rsidRPr="00052185">
        <w:rPr>
          <w:rFonts w:ascii="Palatino Linotype" w:hAnsi="Palatino Linotype" w:cs="Arial"/>
          <w:lang w:eastAsia="es-MX"/>
        </w:rPr>
        <w:t xml:space="preserve"> decir, al </w:t>
      </w:r>
      <w:r w:rsidR="008D37C1" w:rsidRPr="00052185">
        <w:rPr>
          <w:rFonts w:ascii="Palatino Linotype" w:hAnsi="Palatino Linotype" w:cs="Arial"/>
          <w:lang w:eastAsia="es-MX"/>
        </w:rPr>
        <w:t xml:space="preserve">segundo </w:t>
      </w:r>
      <w:r w:rsidR="00B60998" w:rsidRPr="00052185">
        <w:rPr>
          <w:rFonts w:ascii="Palatino Linotype" w:hAnsi="Palatino Linotype" w:cs="Arial"/>
          <w:lang w:eastAsia="es-MX"/>
        </w:rPr>
        <w:t>día hábil  en que</w:t>
      </w:r>
      <w:r w:rsidR="008D37C1" w:rsidRPr="00052185">
        <w:rPr>
          <w:rFonts w:ascii="Palatino Linotype" w:hAnsi="Palatino Linotype" w:cs="Arial"/>
          <w:lang w:eastAsia="es-MX"/>
        </w:rPr>
        <w:t xml:space="preserve"> se </w:t>
      </w:r>
      <w:r w:rsidR="00B60998" w:rsidRPr="00052185">
        <w:rPr>
          <w:rFonts w:ascii="Palatino Linotype" w:hAnsi="Palatino Linotype" w:cs="Arial"/>
          <w:lang w:eastAsia="es-MX"/>
        </w:rPr>
        <w:t>tuvo conocim</w:t>
      </w:r>
      <w:r w:rsidR="004F3F28" w:rsidRPr="00052185">
        <w:rPr>
          <w:rFonts w:ascii="Palatino Linotype" w:hAnsi="Palatino Linotype" w:cs="Arial"/>
          <w:lang w:eastAsia="es-MX"/>
        </w:rPr>
        <w:t>iento de la respuesta impugnada</w:t>
      </w:r>
      <w:r w:rsidR="00CA4346" w:rsidRPr="00052185">
        <w:rPr>
          <w:rFonts w:ascii="Palatino Linotype" w:hAnsi="Palatino Linotype" w:cs="Arial"/>
          <w:lang w:eastAsia="es-MX"/>
        </w:rPr>
        <w:t>.</w:t>
      </w:r>
    </w:p>
    <w:p w:rsidR="00E73E25" w:rsidRPr="00052185" w:rsidRDefault="00CA4346" w:rsidP="00E73E25">
      <w:pPr>
        <w:spacing w:before="240" w:after="240" w:line="360" w:lineRule="auto"/>
        <w:jc w:val="both"/>
        <w:rPr>
          <w:rFonts w:ascii="Palatino Linotype" w:hAnsi="Palatino Linotype" w:cs="Arial"/>
          <w:lang w:eastAsia="es-MX"/>
        </w:rPr>
      </w:pPr>
      <w:r w:rsidRPr="00052185">
        <w:rPr>
          <w:rFonts w:ascii="Palatino Linotype" w:hAnsi="Palatino Linotype" w:cs="Arial"/>
          <w:lang w:eastAsia="es-MX"/>
        </w:rPr>
        <w:t xml:space="preserve">Respecto a las solicitudes </w:t>
      </w:r>
      <w:r w:rsidR="008D37C1" w:rsidRPr="00052185">
        <w:rPr>
          <w:rFonts w:ascii="Palatino Linotype" w:hAnsi="Palatino Linotype" w:cs="Arial"/>
          <w:b/>
        </w:rPr>
        <w:t>00573/UPVT/IP/2018, 00574/UPVT/IP/2018, 00575/UPVT/IP/2018</w:t>
      </w:r>
      <w:r w:rsidR="008D37C1" w:rsidRPr="00052185">
        <w:rPr>
          <w:rFonts w:ascii="Palatino Linotype" w:hAnsi="Palatino Linotype" w:cs="Arial"/>
        </w:rPr>
        <w:t xml:space="preserve">, </w:t>
      </w:r>
      <w:r w:rsidR="008D37C1" w:rsidRPr="00052185">
        <w:rPr>
          <w:rFonts w:ascii="Palatino Linotype" w:hAnsi="Palatino Linotype" w:cs="Arial"/>
          <w:b/>
        </w:rPr>
        <w:t xml:space="preserve">00576/UPVT/IP/2018, 00577/UPVT/IP/2018, 00578/UPVT/IP/2018, 00579/UPVT/IP/2018, 00580/UPVT/IP/2018, 00581/UPVT/IP/2018, 00582/UPVT/IP/2018, </w:t>
      </w:r>
      <w:r w:rsidR="00E73E25" w:rsidRPr="00052185">
        <w:rPr>
          <w:rFonts w:ascii="Palatino Linotype" w:hAnsi="Palatino Linotype" w:cs="Arial"/>
        </w:rPr>
        <w:t xml:space="preserve">las respuestas se emitieron el día 06 de julio de 2018 y  los recursos de revisión fueron interpuestos el día 09 de julio de 2018, es decir, al primer día hábil posterior a la respuesta emitida.   </w:t>
      </w:r>
      <w:r w:rsidR="00E73E25" w:rsidRPr="00052185">
        <w:rPr>
          <w:rFonts w:ascii="Palatino Linotype" w:hAnsi="Palatino Linotype" w:cs="Arial"/>
          <w:lang w:eastAsia="es-MX"/>
        </w:rPr>
        <w:t xml:space="preserve"> </w:t>
      </w:r>
    </w:p>
    <w:p w:rsidR="00CA4346" w:rsidRPr="00052185" w:rsidRDefault="008D37C1" w:rsidP="00CA624E">
      <w:pPr>
        <w:spacing w:before="240" w:after="240" w:line="360" w:lineRule="auto"/>
        <w:jc w:val="both"/>
        <w:rPr>
          <w:rFonts w:ascii="Palatino Linotype" w:hAnsi="Palatino Linotype" w:cs="Arial"/>
          <w:lang w:eastAsia="es-MX"/>
        </w:rPr>
      </w:pPr>
      <w:r w:rsidRPr="00052185">
        <w:rPr>
          <w:rFonts w:ascii="Palatino Linotype" w:hAnsi="Palatino Linotype" w:cs="Arial"/>
          <w:b/>
        </w:rPr>
        <w:lastRenderedPageBreak/>
        <w:t>00583/UPVT/IP/2018, 00584/UPVT/IP/2018, 00585/UPVT/IP/2018, 00586/UPVT/IP/2018, 00587/UPVT/IP/2018, 00588/UPVT/IP/2018, 00589/UPVT/IP/2018</w:t>
      </w:r>
      <w:r w:rsidRPr="00052185">
        <w:rPr>
          <w:rFonts w:ascii="Palatino Linotype" w:hAnsi="Palatino Linotype" w:cs="Arial"/>
        </w:rPr>
        <w:t xml:space="preserve">, </w:t>
      </w:r>
      <w:r w:rsidRPr="00052185">
        <w:rPr>
          <w:rFonts w:ascii="Palatino Linotype" w:hAnsi="Palatino Linotype" w:cs="Arial"/>
          <w:b/>
        </w:rPr>
        <w:t>00590/UPVT/IP/2018, 00591/UPVT/IP/2018, 00592/UPVT/IP/2018, 00593/UPVT/IP/2018, 00594/UPVT/IP/2018, 00595/UPVT/IP/2018, 00596/UPVT/IP/2018, 00597/UPVT/IP/2018, 00598/UPVT/IP/2018, 00599/UPVT/IP/2018, 00600/UPVT/IP/2018, 00601/UPVT/IP/2018, 00602/UPVT/IP/2018, 00603/UPVT/IP/2018</w:t>
      </w:r>
      <w:r w:rsidRPr="00052185">
        <w:rPr>
          <w:rFonts w:ascii="Palatino Linotype" w:hAnsi="Palatino Linotype" w:cs="Arial"/>
        </w:rPr>
        <w:t xml:space="preserve">, </w:t>
      </w:r>
      <w:r w:rsidRPr="00052185">
        <w:rPr>
          <w:rFonts w:ascii="Palatino Linotype" w:hAnsi="Palatino Linotype" w:cs="Arial"/>
          <w:b/>
        </w:rPr>
        <w:t xml:space="preserve">00604/UPVT/IP/2018, 00605/UPVT/IP/2018, 00606/UPVT/IP/2018, </w:t>
      </w:r>
      <w:r w:rsidRPr="00052185">
        <w:rPr>
          <w:rFonts w:ascii="Palatino Linotype" w:hAnsi="Palatino Linotype" w:cs="Arial"/>
        </w:rPr>
        <w:t>la</w:t>
      </w:r>
      <w:r w:rsidR="00E73E25" w:rsidRPr="00052185">
        <w:rPr>
          <w:rFonts w:ascii="Palatino Linotype" w:hAnsi="Palatino Linotype" w:cs="Arial"/>
        </w:rPr>
        <w:t>s</w:t>
      </w:r>
      <w:r w:rsidRPr="00052185">
        <w:rPr>
          <w:rFonts w:ascii="Palatino Linotype" w:hAnsi="Palatino Linotype" w:cs="Arial"/>
        </w:rPr>
        <w:t xml:space="preserve"> respuesta</w:t>
      </w:r>
      <w:r w:rsidR="00E73E25" w:rsidRPr="00052185">
        <w:rPr>
          <w:rFonts w:ascii="Palatino Linotype" w:hAnsi="Palatino Linotype" w:cs="Arial"/>
        </w:rPr>
        <w:t xml:space="preserve">s </w:t>
      </w:r>
      <w:r w:rsidRPr="00052185">
        <w:rPr>
          <w:rFonts w:ascii="Palatino Linotype" w:hAnsi="Palatino Linotype" w:cs="Arial"/>
        </w:rPr>
        <w:t xml:space="preserve">se emitió el día 06 de </w:t>
      </w:r>
      <w:r w:rsidR="00E73E25" w:rsidRPr="00052185">
        <w:rPr>
          <w:rFonts w:ascii="Palatino Linotype" w:hAnsi="Palatino Linotype" w:cs="Arial"/>
        </w:rPr>
        <w:t xml:space="preserve">julio </w:t>
      </w:r>
      <w:r w:rsidRPr="00052185">
        <w:rPr>
          <w:rFonts w:ascii="Palatino Linotype" w:hAnsi="Palatino Linotype" w:cs="Arial"/>
        </w:rPr>
        <w:t xml:space="preserve">de 2018 y </w:t>
      </w:r>
      <w:r w:rsidR="009A19D4" w:rsidRPr="00052185">
        <w:rPr>
          <w:rFonts w:ascii="Palatino Linotype" w:hAnsi="Palatino Linotype" w:cs="Arial"/>
        </w:rPr>
        <w:t xml:space="preserve"> los recursos de revisión fueron interpuestos</w:t>
      </w:r>
      <w:r w:rsidR="00E73E25" w:rsidRPr="00052185">
        <w:rPr>
          <w:rFonts w:ascii="Palatino Linotype" w:hAnsi="Palatino Linotype" w:cs="Arial"/>
        </w:rPr>
        <w:t xml:space="preserve"> los días </w:t>
      </w:r>
      <w:r w:rsidR="009A19D4" w:rsidRPr="00052185">
        <w:rPr>
          <w:rFonts w:ascii="Palatino Linotype" w:hAnsi="Palatino Linotype" w:cs="Arial"/>
        </w:rPr>
        <w:t xml:space="preserve"> el día </w:t>
      </w:r>
      <w:r w:rsidR="00E73E25" w:rsidRPr="00052185">
        <w:rPr>
          <w:rFonts w:ascii="Palatino Linotype" w:hAnsi="Palatino Linotype" w:cs="Arial"/>
        </w:rPr>
        <w:t xml:space="preserve">30 de julio de 2018, </w:t>
      </w:r>
      <w:r w:rsidR="009A19D4" w:rsidRPr="00052185">
        <w:rPr>
          <w:rFonts w:ascii="Palatino Linotype" w:hAnsi="Palatino Linotype" w:cs="Arial"/>
        </w:rPr>
        <w:t>es decir, al s</w:t>
      </w:r>
      <w:r w:rsidR="00E73E25" w:rsidRPr="00052185">
        <w:rPr>
          <w:rFonts w:ascii="Palatino Linotype" w:hAnsi="Palatino Linotype" w:cs="Arial"/>
        </w:rPr>
        <w:t xml:space="preserve">exto </w:t>
      </w:r>
      <w:r w:rsidR="009A19D4" w:rsidRPr="00052185">
        <w:rPr>
          <w:rFonts w:ascii="Palatino Linotype" w:hAnsi="Palatino Linotype" w:cs="Arial"/>
        </w:rPr>
        <w:t xml:space="preserve">día hábil posterior a la respuesta emitida.  </w:t>
      </w:r>
      <w:r w:rsidR="00CA4346" w:rsidRPr="00052185">
        <w:rPr>
          <w:rFonts w:ascii="Palatino Linotype" w:hAnsi="Palatino Linotype" w:cs="Arial"/>
        </w:rPr>
        <w:t xml:space="preserve"> </w:t>
      </w:r>
      <w:r w:rsidR="00CA4346" w:rsidRPr="00052185">
        <w:rPr>
          <w:rFonts w:ascii="Palatino Linotype" w:hAnsi="Palatino Linotype" w:cs="Arial"/>
          <w:lang w:eastAsia="es-MX"/>
        </w:rPr>
        <w:t xml:space="preserve"> </w:t>
      </w:r>
    </w:p>
    <w:p w:rsidR="009A19D4" w:rsidRPr="00052185" w:rsidRDefault="009A19D4" w:rsidP="00CA624E">
      <w:pPr>
        <w:spacing w:before="240" w:after="240" w:line="360" w:lineRule="auto"/>
        <w:jc w:val="both"/>
        <w:rPr>
          <w:rFonts w:ascii="Palatino Linotype" w:hAnsi="Palatino Linotype" w:cs="Arial"/>
          <w:lang w:eastAsia="es-MX"/>
        </w:rPr>
      </w:pPr>
      <w:r w:rsidRPr="00052185">
        <w:rPr>
          <w:rFonts w:ascii="Palatino Linotype" w:hAnsi="Palatino Linotype" w:cs="Arial"/>
          <w:lang w:eastAsia="es-MX"/>
        </w:rPr>
        <w:t xml:space="preserve">En el caso de las solicitudes de información </w:t>
      </w:r>
      <w:r w:rsidR="00E73E25" w:rsidRPr="00052185">
        <w:rPr>
          <w:rFonts w:ascii="Palatino Linotype" w:hAnsi="Palatino Linotype" w:cs="Arial"/>
          <w:b/>
        </w:rPr>
        <w:t>00636/UPVT/IP/2018, 00637/UPVT/IP/2018, 00638/UPVT/IP/2018, 00639/UPVT/IP/2018, 00640/UPVT/IP/2018, 00641/UPVT/IP/2018, 00642/UPVT/IP/2018, 00643/UPVT/IP/2018, 00644/UPVT/IP/2018, 00645/UPVT/IP/2018, 00646/UPVT/IP/2018</w:t>
      </w:r>
      <w:r w:rsidR="00E73E25" w:rsidRPr="00052185">
        <w:rPr>
          <w:rFonts w:ascii="Palatino Linotype" w:hAnsi="Palatino Linotype" w:cs="Arial"/>
        </w:rPr>
        <w:t xml:space="preserve">, </w:t>
      </w:r>
      <w:r w:rsidR="00E73E25" w:rsidRPr="00052185">
        <w:rPr>
          <w:rFonts w:ascii="Palatino Linotype" w:hAnsi="Palatino Linotype" w:cs="Arial"/>
          <w:b/>
        </w:rPr>
        <w:t>00647/UPVT/IP/2018, 00648/UPVT/IP/2018, 00649/UPVT/IP/2018, 00650/UPVT/IP/2018, 00651/UPVT/IP/2018, 00652/UPVT/IP/2018, 00653/UPVT/IP/2018, 00654/UPVT/IP/2018, 00655/UPVT/IP/2018, 00656/UPVT/IP/2018, 00657/UPVT/IP/2018, 00658/UPVT/IP/2018, 00659/UPVT/IP/2018, 00660/UPVT/IP/2018</w:t>
      </w:r>
      <w:r w:rsidR="00E73E25" w:rsidRPr="00052185">
        <w:rPr>
          <w:rFonts w:ascii="Palatino Linotype" w:hAnsi="Palatino Linotype" w:cs="Arial"/>
        </w:rPr>
        <w:t xml:space="preserve">, </w:t>
      </w:r>
      <w:r w:rsidR="00E73E25" w:rsidRPr="00052185">
        <w:rPr>
          <w:rFonts w:ascii="Palatino Linotype" w:hAnsi="Palatino Linotype" w:cs="Arial"/>
          <w:b/>
        </w:rPr>
        <w:t xml:space="preserve">00661/UPVT/IP/2018, 00662/UPVT/IP/2018, 00663/UPVT/IP/2018, 00664/UPVT/IP/2018, 00665/UPVT/IP/2018, 00666/UPVT/IP/2018, 00667/UPVT/IP/2018, 00668/UPVT/IP/2018     y          00669/UPVT/IP/2018, </w:t>
      </w:r>
      <w:r w:rsidRPr="00052185">
        <w:rPr>
          <w:rFonts w:ascii="Palatino Linotype" w:hAnsi="Palatino Linotype" w:cs="Arial"/>
        </w:rPr>
        <w:t>la</w:t>
      </w:r>
      <w:r w:rsidR="00E73E25" w:rsidRPr="00052185">
        <w:rPr>
          <w:rFonts w:ascii="Palatino Linotype" w:hAnsi="Palatino Linotype" w:cs="Arial"/>
        </w:rPr>
        <w:t>s</w:t>
      </w:r>
      <w:r w:rsidRPr="00052185">
        <w:rPr>
          <w:rFonts w:ascii="Palatino Linotype" w:hAnsi="Palatino Linotype" w:cs="Arial"/>
        </w:rPr>
        <w:t xml:space="preserve"> respuesta</w:t>
      </w:r>
      <w:r w:rsidR="00E73E25" w:rsidRPr="00052185">
        <w:rPr>
          <w:rFonts w:ascii="Palatino Linotype" w:hAnsi="Palatino Linotype" w:cs="Arial"/>
        </w:rPr>
        <w:t>s</w:t>
      </w:r>
      <w:r w:rsidRPr="00052185">
        <w:rPr>
          <w:rFonts w:ascii="Palatino Linotype" w:hAnsi="Palatino Linotype" w:cs="Arial"/>
        </w:rPr>
        <w:t xml:space="preserve"> fue</w:t>
      </w:r>
      <w:r w:rsidR="00E73E25" w:rsidRPr="00052185">
        <w:rPr>
          <w:rFonts w:ascii="Palatino Linotype" w:hAnsi="Palatino Linotype" w:cs="Arial"/>
        </w:rPr>
        <w:t xml:space="preserve">ron </w:t>
      </w:r>
      <w:r w:rsidRPr="00052185">
        <w:rPr>
          <w:rFonts w:ascii="Palatino Linotype" w:hAnsi="Palatino Linotype" w:cs="Arial"/>
        </w:rPr>
        <w:t>emitida</w:t>
      </w:r>
      <w:r w:rsidR="00E73E25" w:rsidRPr="00052185">
        <w:rPr>
          <w:rFonts w:ascii="Palatino Linotype" w:hAnsi="Palatino Linotype" w:cs="Arial"/>
        </w:rPr>
        <w:t>s</w:t>
      </w:r>
      <w:r w:rsidRPr="00052185">
        <w:rPr>
          <w:rFonts w:ascii="Palatino Linotype" w:hAnsi="Palatino Linotype" w:cs="Arial"/>
        </w:rPr>
        <w:t xml:space="preserve"> el día </w:t>
      </w:r>
      <w:r w:rsidR="00E73E25" w:rsidRPr="00052185">
        <w:rPr>
          <w:rFonts w:ascii="Palatino Linotype" w:hAnsi="Palatino Linotype" w:cs="Arial"/>
        </w:rPr>
        <w:t xml:space="preserve">03 de agosto de 2018 </w:t>
      </w:r>
      <w:r w:rsidR="00927416" w:rsidRPr="00052185">
        <w:rPr>
          <w:rFonts w:ascii="Palatino Linotype" w:hAnsi="Palatino Linotype" w:cs="Arial"/>
        </w:rPr>
        <w:t>y los recursos</w:t>
      </w:r>
      <w:r w:rsidR="00881C8D" w:rsidRPr="00052185">
        <w:rPr>
          <w:rFonts w:ascii="Palatino Linotype" w:hAnsi="Palatino Linotype" w:cs="Arial"/>
        </w:rPr>
        <w:t xml:space="preserve"> de revisión </w:t>
      </w:r>
      <w:r w:rsidR="00927416" w:rsidRPr="00052185">
        <w:rPr>
          <w:rFonts w:ascii="Palatino Linotype" w:hAnsi="Palatino Linotype" w:cs="Arial"/>
        </w:rPr>
        <w:t xml:space="preserve">ingresaron el día </w:t>
      </w:r>
      <w:r w:rsidR="00E73E25" w:rsidRPr="00052185">
        <w:rPr>
          <w:rFonts w:ascii="Palatino Linotype" w:hAnsi="Palatino Linotype" w:cs="Arial"/>
        </w:rPr>
        <w:t xml:space="preserve">06 de agosto de 2018, </w:t>
      </w:r>
      <w:r w:rsidR="00881C8D" w:rsidRPr="00052185">
        <w:rPr>
          <w:rFonts w:ascii="Palatino Linotype" w:hAnsi="Palatino Linotype" w:cs="Arial"/>
        </w:rPr>
        <w:t xml:space="preserve">es decir, al </w:t>
      </w:r>
      <w:r w:rsidR="00D07243" w:rsidRPr="00052185">
        <w:rPr>
          <w:rFonts w:ascii="Palatino Linotype" w:hAnsi="Palatino Linotype" w:cs="Arial"/>
        </w:rPr>
        <w:t xml:space="preserve">primer </w:t>
      </w:r>
      <w:r w:rsidR="00881C8D" w:rsidRPr="00052185">
        <w:rPr>
          <w:rFonts w:ascii="Palatino Linotype" w:hAnsi="Palatino Linotype" w:cs="Arial"/>
        </w:rPr>
        <w:t xml:space="preserve">día hábil posterior a la notificación de la respuesta. </w:t>
      </w:r>
      <w:r w:rsidR="00927416" w:rsidRPr="00052185">
        <w:rPr>
          <w:rFonts w:ascii="Palatino Linotype" w:hAnsi="Palatino Linotype" w:cs="Arial"/>
        </w:rPr>
        <w:t xml:space="preserve"> </w:t>
      </w:r>
    </w:p>
    <w:p w:rsidR="006F7132" w:rsidRPr="00052185" w:rsidRDefault="006F7132" w:rsidP="006F7132">
      <w:pPr>
        <w:spacing w:before="240" w:after="240" w:line="360" w:lineRule="auto"/>
        <w:jc w:val="both"/>
        <w:rPr>
          <w:rFonts w:ascii="Palatino Linotype" w:eastAsia="Calibri" w:hAnsi="Palatino Linotype" w:cs="Arial"/>
          <w:lang w:val="es-MX" w:eastAsia="en-US"/>
        </w:rPr>
      </w:pPr>
      <w:r w:rsidRPr="00052185">
        <w:rPr>
          <w:rFonts w:ascii="Palatino Linotype" w:hAnsi="Palatino Linotype" w:cs="Arial"/>
          <w:lang w:eastAsia="es-MX"/>
        </w:rPr>
        <w:t xml:space="preserve">Cabe mencionar que respecto a los recursos de revisión interpuestos el mismo día de notificada la respuesta, es decir, un día antes de la temporalidad prevista en </w:t>
      </w:r>
      <w:r w:rsidRPr="00052185">
        <w:rPr>
          <w:rFonts w:ascii="Palatino Linotype" w:eastAsia="Calibri" w:hAnsi="Palatino Linotype" w:cs="Arial"/>
          <w:lang w:val="es-MX" w:eastAsia="en-US"/>
        </w:rPr>
        <w:t xml:space="preserve">el citado precepto legal, dicha </w:t>
      </w:r>
      <w:r w:rsidRPr="00052185">
        <w:rPr>
          <w:rFonts w:ascii="Palatino Linotype" w:eastAsia="Calibri" w:hAnsi="Palatino Linotype" w:cs="Arial"/>
          <w:lang w:val="es-MX" w:eastAsia="en-US"/>
        </w:rPr>
        <w:lastRenderedPageBreak/>
        <w:t xml:space="preserve">circunstancia no es determinante para declararlo extemporáneo, toda vez que el tiempo concedido es para delimitar el término en que puede impugnarse la respuesta, lo cual no impide  que se presente antes de iniciado el plazo previsto. </w:t>
      </w:r>
    </w:p>
    <w:p w:rsidR="006F7132" w:rsidRPr="00052185" w:rsidRDefault="006F7132" w:rsidP="006F7132">
      <w:pPr>
        <w:spacing w:before="240" w:after="240" w:line="360" w:lineRule="auto"/>
        <w:jc w:val="both"/>
        <w:rPr>
          <w:rFonts w:ascii="Palatino Linotype" w:eastAsia="Calibri" w:hAnsi="Palatino Linotype" w:cs="Arial"/>
          <w:lang w:val="es-MX" w:eastAsia="en-US"/>
        </w:rPr>
      </w:pPr>
      <w:r w:rsidRPr="00052185">
        <w:rPr>
          <w:rFonts w:ascii="Palatino Linotype" w:eastAsia="Calibri" w:hAnsi="Palatino Linotype" w:cs="Arial"/>
          <w:lang w:val="es-MX" w:eastAsia="en-US"/>
        </w:rPr>
        <w:t>Discernimiento de este Órgano Garante que se robustece con la jurisprudencia número 1a</w:t>
      </w:r>
      <w:proofErr w:type="gramStart"/>
      <w:r w:rsidRPr="00052185">
        <w:rPr>
          <w:rFonts w:ascii="Palatino Linotype" w:eastAsia="Calibri" w:hAnsi="Palatino Linotype" w:cs="Arial"/>
          <w:lang w:val="es-MX" w:eastAsia="en-US"/>
        </w:rPr>
        <w:t>./</w:t>
      </w:r>
      <w:proofErr w:type="gramEnd"/>
      <w:r w:rsidRPr="00052185">
        <w:rPr>
          <w:rFonts w:ascii="Palatino Linotype" w:eastAsia="Calibri" w:hAnsi="Palatino Linotype" w:cs="Arial"/>
          <w:lang w:val="es-MX" w:eastAsia="en-US"/>
        </w:rPr>
        <w:t xml:space="preserve">J. 41/2015 (10a.), Décima época, sustentada por la Primera Sala de la Suprema Corte de Justicia de la Nación, visible en la página 569, libro 19, tomo I, de la Gaceta del Semanario Judicial de la Federación, del mes de junio de 2015, cuyo rubro y texto disponen: </w:t>
      </w:r>
    </w:p>
    <w:p w:rsidR="006F7132" w:rsidRPr="00052185" w:rsidRDefault="006F7132" w:rsidP="006F7132">
      <w:pPr>
        <w:ind w:left="851" w:right="900"/>
        <w:jc w:val="both"/>
        <w:rPr>
          <w:rFonts w:ascii="Palatino Linotype" w:eastAsia="Calibri" w:hAnsi="Palatino Linotype" w:cs="Arial"/>
          <w:b/>
          <w:i/>
          <w:sz w:val="22"/>
          <w:szCs w:val="22"/>
          <w:lang w:val="es-MX" w:eastAsia="en-US"/>
        </w:rPr>
      </w:pPr>
      <w:r w:rsidRPr="00052185">
        <w:rPr>
          <w:rFonts w:ascii="Palatino Linotype" w:eastAsia="Calibri" w:hAnsi="Palatino Linotype" w:cs="Arial"/>
          <w:b/>
          <w:i/>
          <w:sz w:val="22"/>
          <w:szCs w:val="22"/>
          <w:lang w:val="es-MX" w:eastAsia="en-US"/>
        </w:rPr>
        <w:t>“RECURSO DE RECLAMACIÓN. SU INTERPOSICIÓN NO ES EXTEMPORÁNEA SI SE REALIZA ANTES DE QUE INICIE EL PLAZO PARA HACERLO.</w:t>
      </w:r>
    </w:p>
    <w:p w:rsidR="006F7132" w:rsidRPr="00052185" w:rsidRDefault="006F7132" w:rsidP="006F7132">
      <w:pPr>
        <w:ind w:left="851" w:right="900"/>
        <w:jc w:val="both"/>
        <w:rPr>
          <w:rFonts w:ascii="Palatino Linotype" w:eastAsia="Calibri" w:hAnsi="Palatino Linotype" w:cs="Arial"/>
          <w:i/>
          <w:sz w:val="22"/>
          <w:szCs w:val="22"/>
          <w:lang w:val="es-MX" w:eastAsia="en-US"/>
        </w:rPr>
      </w:pPr>
    </w:p>
    <w:p w:rsidR="006F7132" w:rsidRPr="00052185" w:rsidRDefault="006F7132" w:rsidP="006F7132">
      <w:pPr>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6F7132" w:rsidRPr="00052185" w:rsidRDefault="006F7132" w:rsidP="006F7132">
      <w:pPr>
        <w:ind w:left="851" w:right="900"/>
        <w:jc w:val="both"/>
        <w:rPr>
          <w:rFonts w:ascii="Palatino Linotype" w:eastAsia="Calibri" w:hAnsi="Palatino Linotype" w:cs="Arial"/>
          <w:i/>
          <w:sz w:val="22"/>
          <w:szCs w:val="22"/>
          <w:lang w:val="es-MX" w:eastAsia="en-US"/>
        </w:rPr>
      </w:pPr>
    </w:p>
    <w:p w:rsidR="006F7132" w:rsidRPr="00052185" w:rsidRDefault="006F7132" w:rsidP="006F7132">
      <w:pPr>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6F7132" w:rsidRPr="00052185" w:rsidRDefault="006F7132" w:rsidP="006F7132">
      <w:pPr>
        <w:ind w:left="851" w:right="900"/>
        <w:jc w:val="both"/>
        <w:rPr>
          <w:rFonts w:ascii="Palatino Linotype" w:eastAsia="Calibri" w:hAnsi="Palatino Linotype" w:cs="Arial"/>
          <w:i/>
          <w:sz w:val="22"/>
          <w:szCs w:val="22"/>
          <w:lang w:val="es-MX" w:eastAsia="en-US"/>
        </w:rPr>
      </w:pPr>
    </w:p>
    <w:p w:rsidR="006F7132" w:rsidRPr="00052185" w:rsidRDefault="006F7132" w:rsidP="006F7132">
      <w:pPr>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6F7132" w:rsidRPr="00052185" w:rsidRDefault="006F7132" w:rsidP="006F7132">
      <w:pPr>
        <w:ind w:left="851" w:right="900"/>
        <w:jc w:val="both"/>
        <w:rPr>
          <w:rFonts w:ascii="Palatino Linotype" w:eastAsia="Calibri" w:hAnsi="Palatino Linotype" w:cs="Arial"/>
          <w:i/>
          <w:sz w:val="22"/>
          <w:szCs w:val="22"/>
          <w:lang w:val="es-MX" w:eastAsia="en-US"/>
        </w:rPr>
      </w:pPr>
    </w:p>
    <w:p w:rsidR="006F7132" w:rsidRPr="00052185" w:rsidRDefault="006F7132" w:rsidP="006F7132">
      <w:pPr>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052185">
        <w:rPr>
          <w:rFonts w:ascii="Palatino Linotype" w:eastAsia="Calibri" w:hAnsi="Palatino Linotype" w:cs="Arial"/>
          <w:i/>
          <w:sz w:val="22"/>
          <w:szCs w:val="22"/>
          <w:lang w:val="es-MX" w:eastAsia="en-US"/>
        </w:rPr>
        <w:t>Arboleya</w:t>
      </w:r>
      <w:proofErr w:type="spellEnd"/>
      <w:r w:rsidRPr="00052185">
        <w:rPr>
          <w:rFonts w:ascii="Palatino Linotype" w:eastAsia="Calibri" w:hAnsi="Palatino Linotype" w:cs="Arial"/>
          <w:i/>
          <w:sz w:val="22"/>
          <w:szCs w:val="22"/>
          <w:lang w:val="es-MX" w:eastAsia="en-US"/>
        </w:rPr>
        <w:t>.</w:t>
      </w:r>
    </w:p>
    <w:p w:rsidR="006F7132" w:rsidRPr="00052185" w:rsidRDefault="006F7132" w:rsidP="006F7132">
      <w:pPr>
        <w:ind w:left="851" w:right="900"/>
        <w:jc w:val="both"/>
        <w:rPr>
          <w:rFonts w:ascii="Palatino Linotype" w:eastAsia="Calibri" w:hAnsi="Palatino Linotype" w:cs="Arial"/>
          <w:i/>
          <w:sz w:val="22"/>
          <w:szCs w:val="22"/>
          <w:lang w:val="es-MX" w:eastAsia="en-US"/>
        </w:rPr>
      </w:pPr>
    </w:p>
    <w:p w:rsidR="006F7132" w:rsidRPr="00052185" w:rsidRDefault="006F7132" w:rsidP="006F7132">
      <w:pPr>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052185">
        <w:rPr>
          <w:rFonts w:ascii="Palatino Linotype" w:eastAsia="Calibri" w:hAnsi="Palatino Linotype" w:cs="Arial"/>
          <w:i/>
          <w:sz w:val="22"/>
          <w:szCs w:val="22"/>
          <w:lang w:val="es-MX" w:eastAsia="en-US"/>
        </w:rPr>
        <w:t>Goslinga</w:t>
      </w:r>
      <w:proofErr w:type="spellEnd"/>
      <w:r w:rsidRPr="00052185">
        <w:rPr>
          <w:rFonts w:ascii="Palatino Linotype" w:eastAsia="Calibri" w:hAnsi="Palatino Linotype" w:cs="Arial"/>
          <w:i/>
          <w:sz w:val="22"/>
          <w:szCs w:val="22"/>
          <w:lang w:val="es-MX" w:eastAsia="en-US"/>
        </w:rPr>
        <w:t xml:space="preserve"> </w:t>
      </w:r>
      <w:proofErr w:type="spellStart"/>
      <w:r w:rsidRPr="00052185">
        <w:rPr>
          <w:rFonts w:ascii="Palatino Linotype" w:eastAsia="Calibri" w:hAnsi="Palatino Linotype" w:cs="Arial"/>
          <w:i/>
          <w:sz w:val="22"/>
          <w:szCs w:val="22"/>
          <w:lang w:val="es-MX" w:eastAsia="en-US"/>
        </w:rPr>
        <w:t>Remírez</w:t>
      </w:r>
      <w:proofErr w:type="spellEnd"/>
      <w:r w:rsidRPr="00052185">
        <w:rPr>
          <w:rFonts w:ascii="Palatino Linotype" w:eastAsia="Calibri" w:hAnsi="Palatino Linotype" w:cs="Arial"/>
          <w:i/>
          <w:sz w:val="22"/>
          <w:szCs w:val="22"/>
          <w:lang w:val="es-MX" w:eastAsia="en-US"/>
        </w:rPr>
        <w:t>.</w:t>
      </w:r>
    </w:p>
    <w:p w:rsidR="006F7132" w:rsidRPr="00052185" w:rsidRDefault="006F7132" w:rsidP="006F7132">
      <w:pPr>
        <w:ind w:left="851" w:right="900"/>
        <w:jc w:val="both"/>
        <w:rPr>
          <w:rFonts w:ascii="Palatino Linotype" w:eastAsia="Calibri" w:hAnsi="Palatino Linotype" w:cs="Arial"/>
          <w:i/>
          <w:sz w:val="22"/>
          <w:szCs w:val="22"/>
          <w:lang w:val="es-MX" w:eastAsia="en-US"/>
        </w:rPr>
      </w:pPr>
    </w:p>
    <w:p w:rsidR="006F7132" w:rsidRPr="00052185" w:rsidRDefault="006F7132" w:rsidP="006F7132">
      <w:pPr>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6F7132" w:rsidRPr="00052185" w:rsidRDefault="006F7132" w:rsidP="006F7132">
      <w:pPr>
        <w:ind w:left="851" w:right="900"/>
        <w:jc w:val="both"/>
        <w:rPr>
          <w:rFonts w:ascii="Palatino Linotype" w:eastAsia="Calibri" w:hAnsi="Palatino Linotype" w:cs="Arial"/>
          <w:i/>
          <w:sz w:val="22"/>
          <w:szCs w:val="22"/>
          <w:lang w:val="es-MX" w:eastAsia="en-US"/>
        </w:rPr>
      </w:pPr>
    </w:p>
    <w:p w:rsidR="006F7132" w:rsidRPr="00052185" w:rsidRDefault="006F7132" w:rsidP="006F7132">
      <w:pPr>
        <w:ind w:left="851" w:right="900"/>
        <w:jc w:val="both"/>
        <w:rPr>
          <w:rFonts w:ascii="Palatino Linotype" w:eastAsia="Calibri" w:hAnsi="Palatino Linotype" w:cs="Arial"/>
          <w:lang w:val="es-MX" w:eastAsia="en-US"/>
        </w:rPr>
      </w:pPr>
      <w:r w:rsidRPr="00052185">
        <w:rPr>
          <w:rFonts w:ascii="Palatino Linotype" w:eastAsia="Calibri" w:hAnsi="Palatino Linotype" w:cs="Arial"/>
          <w:i/>
          <w:sz w:val="22"/>
          <w:szCs w:val="22"/>
          <w:lang w:val="es-MX" w:eastAsia="en-US"/>
        </w:rPr>
        <w:t>Tesis de jurisprudencia 41/2015 (10a.). Aprobada por la Primera Sala de este Alto Tribunal, en sesión privada de veintisiete de mayo de dos mil quince.</w:t>
      </w:r>
    </w:p>
    <w:p w:rsidR="006F7132" w:rsidRPr="00052185" w:rsidRDefault="006F7132" w:rsidP="006F7132">
      <w:pPr>
        <w:ind w:left="851" w:right="902"/>
        <w:jc w:val="both"/>
        <w:rPr>
          <w:rFonts w:ascii="Palatino Linotype" w:eastAsia="Calibri" w:hAnsi="Palatino Linotype" w:cs="Arial"/>
          <w:i/>
          <w:sz w:val="22"/>
          <w:szCs w:val="22"/>
          <w:lang w:val="es-MX" w:eastAsia="en-US"/>
        </w:rPr>
      </w:pPr>
    </w:p>
    <w:p w:rsidR="006F7132" w:rsidRPr="00052185" w:rsidRDefault="006F7132" w:rsidP="006F7132">
      <w:pPr>
        <w:ind w:left="851" w:right="902"/>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4F3F28" w:rsidRPr="00052185" w:rsidRDefault="0022785E" w:rsidP="00CA624E">
      <w:pPr>
        <w:spacing w:before="240" w:after="240" w:line="360" w:lineRule="auto"/>
        <w:jc w:val="both"/>
        <w:rPr>
          <w:rFonts w:ascii="Palatino Linotype" w:hAnsi="Palatino Linotype" w:cs="Arial"/>
          <w:b/>
          <w:lang w:eastAsia="es-MX"/>
        </w:rPr>
      </w:pPr>
      <w:r w:rsidRPr="00052185">
        <w:rPr>
          <w:rFonts w:ascii="Palatino Linotype" w:hAnsi="Palatino Linotype" w:cs="Arial"/>
          <w:lang w:eastAsia="es-MX"/>
        </w:rPr>
        <w:t>D</w:t>
      </w:r>
      <w:r w:rsidR="00E61A1F" w:rsidRPr="00052185">
        <w:rPr>
          <w:rFonts w:ascii="Palatino Linotype" w:hAnsi="Palatino Linotype" w:cs="Arial"/>
          <w:lang w:eastAsia="es-MX"/>
        </w:rPr>
        <w:t>e tal forma, se co</w:t>
      </w:r>
      <w:r w:rsidR="00AC1CE2" w:rsidRPr="00052185">
        <w:rPr>
          <w:rFonts w:ascii="Palatino Linotype" w:hAnsi="Palatino Linotype" w:cs="Arial"/>
          <w:lang w:eastAsia="es-MX"/>
        </w:rPr>
        <w:t xml:space="preserve">nsidera que la interposición de los citados </w:t>
      </w:r>
      <w:r w:rsidR="00E61A1F" w:rsidRPr="00052185">
        <w:rPr>
          <w:rFonts w:ascii="Palatino Linotype" w:hAnsi="Palatino Linotype" w:cs="Arial"/>
          <w:lang w:eastAsia="es-MX"/>
        </w:rPr>
        <w:t>medio</w:t>
      </w:r>
      <w:r w:rsidR="00AC1CE2" w:rsidRPr="00052185">
        <w:rPr>
          <w:rFonts w:ascii="Palatino Linotype" w:hAnsi="Palatino Linotype" w:cs="Arial"/>
          <w:lang w:eastAsia="es-MX"/>
        </w:rPr>
        <w:t>s</w:t>
      </w:r>
      <w:r w:rsidR="00E61A1F" w:rsidRPr="00052185">
        <w:rPr>
          <w:rFonts w:ascii="Palatino Linotype" w:hAnsi="Palatino Linotype" w:cs="Arial"/>
          <w:lang w:eastAsia="es-MX"/>
        </w:rPr>
        <w:t xml:space="preserve"> de impugnación se </w:t>
      </w:r>
      <w:proofErr w:type="gramStart"/>
      <w:r w:rsidR="00E61A1F" w:rsidRPr="00052185">
        <w:rPr>
          <w:rFonts w:ascii="Palatino Linotype" w:hAnsi="Palatino Linotype" w:cs="Arial"/>
          <w:lang w:eastAsia="es-MX"/>
        </w:rPr>
        <w:t>encuentra</w:t>
      </w:r>
      <w:r w:rsidR="00AC1CE2" w:rsidRPr="00052185">
        <w:rPr>
          <w:rFonts w:ascii="Palatino Linotype" w:hAnsi="Palatino Linotype" w:cs="Arial"/>
          <w:lang w:eastAsia="es-MX"/>
        </w:rPr>
        <w:t>n</w:t>
      </w:r>
      <w:proofErr w:type="gramEnd"/>
      <w:r w:rsidR="00E61A1F" w:rsidRPr="00052185">
        <w:rPr>
          <w:rFonts w:ascii="Palatino Linotype" w:hAnsi="Palatino Linotype" w:cs="Arial"/>
          <w:lang w:eastAsia="es-MX"/>
        </w:rPr>
        <w:t xml:space="preserve"> dentro de los márgenes temporales previstos en el precepto legal</w:t>
      </w:r>
      <w:r w:rsidR="00AC1CE2" w:rsidRPr="00052185">
        <w:rPr>
          <w:rFonts w:ascii="Palatino Linotype" w:hAnsi="Palatino Linotype" w:cs="Arial"/>
          <w:lang w:eastAsia="es-MX"/>
        </w:rPr>
        <w:t xml:space="preserve"> </w:t>
      </w:r>
      <w:proofErr w:type="spellStart"/>
      <w:r w:rsidRPr="00052185">
        <w:rPr>
          <w:rFonts w:ascii="Palatino Linotype" w:hAnsi="Palatino Linotype" w:cs="Arial"/>
          <w:lang w:eastAsia="es-MX"/>
        </w:rPr>
        <w:t>supraindicado</w:t>
      </w:r>
      <w:proofErr w:type="spellEnd"/>
      <w:r w:rsidRPr="00052185">
        <w:rPr>
          <w:rFonts w:ascii="Palatino Linotype" w:hAnsi="Palatino Linotype" w:cs="Arial"/>
          <w:lang w:eastAsia="es-MX"/>
        </w:rPr>
        <w:t xml:space="preserve">. </w:t>
      </w:r>
    </w:p>
    <w:p w:rsidR="006C4EF1" w:rsidRPr="00052185" w:rsidRDefault="006C4EF1" w:rsidP="006C4EF1">
      <w:pPr>
        <w:spacing w:before="240" w:after="240" w:line="360" w:lineRule="auto"/>
        <w:jc w:val="both"/>
        <w:rPr>
          <w:rFonts w:ascii="Palatino Linotype" w:hAnsi="Palatino Linotype" w:cs="Arial"/>
          <w:lang w:eastAsia="es-MX"/>
        </w:rPr>
      </w:pPr>
      <w:r w:rsidRPr="00052185">
        <w:rPr>
          <w:rFonts w:ascii="Palatino Linotype" w:hAnsi="Palatino Linotype" w:cs="Arial"/>
          <w:lang w:eastAsia="es-MX"/>
        </w:rPr>
        <w:t xml:space="preserve">Así también, por cuanto hace a la </w:t>
      </w:r>
      <w:proofErr w:type="spellStart"/>
      <w:r w:rsidRPr="00052185">
        <w:rPr>
          <w:rFonts w:ascii="Palatino Linotype" w:hAnsi="Palatino Linotype" w:cs="Arial"/>
          <w:lang w:eastAsia="es-MX"/>
        </w:rPr>
        <w:t>procedibilidad</w:t>
      </w:r>
      <w:proofErr w:type="spellEnd"/>
      <w:r w:rsidRPr="00052185">
        <w:rPr>
          <w:rFonts w:ascii="Palatino Linotype" w:hAnsi="Palatino Linotype" w:cs="Arial"/>
          <w:lang w:eastAsia="es-MX"/>
        </w:rPr>
        <w:t xml:space="preserve"> de</w:t>
      </w:r>
      <w:r w:rsidR="009C0C9C" w:rsidRPr="00052185">
        <w:rPr>
          <w:rFonts w:ascii="Palatino Linotype" w:hAnsi="Palatino Linotype" w:cs="Arial"/>
          <w:lang w:eastAsia="es-MX"/>
        </w:rPr>
        <w:t xml:space="preserve"> </w:t>
      </w:r>
      <w:r w:rsidR="00A46D92" w:rsidRPr="00052185">
        <w:rPr>
          <w:rFonts w:ascii="Palatino Linotype" w:hAnsi="Palatino Linotype" w:cs="Arial"/>
          <w:lang w:eastAsia="es-MX"/>
        </w:rPr>
        <w:t xml:space="preserve">los </w:t>
      </w:r>
      <w:r w:rsidRPr="00052185">
        <w:rPr>
          <w:rFonts w:ascii="Palatino Linotype" w:hAnsi="Palatino Linotype" w:cs="Arial"/>
          <w:lang w:eastAsia="es-MX"/>
        </w:rPr>
        <w:t>recurso</w:t>
      </w:r>
      <w:r w:rsidR="00A46D92" w:rsidRPr="00052185">
        <w:rPr>
          <w:rFonts w:ascii="Palatino Linotype" w:hAnsi="Palatino Linotype" w:cs="Arial"/>
          <w:lang w:eastAsia="es-MX"/>
        </w:rPr>
        <w:t>s</w:t>
      </w:r>
      <w:r w:rsidRPr="00052185">
        <w:rPr>
          <w:rFonts w:ascii="Palatino Linotype" w:hAnsi="Palatino Linotype" w:cs="Arial"/>
          <w:lang w:eastAsia="es-MX"/>
        </w:rPr>
        <w:t xml:space="preserve"> de revisión, una vez realizado el análisis de</w:t>
      </w:r>
      <w:r w:rsidR="009C0C9C" w:rsidRPr="00052185">
        <w:rPr>
          <w:rFonts w:ascii="Palatino Linotype" w:hAnsi="Palatino Linotype" w:cs="Arial"/>
          <w:lang w:eastAsia="es-MX"/>
        </w:rPr>
        <w:t xml:space="preserve"> </w:t>
      </w:r>
      <w:r w:rsidRPr="00052185">
        <w:rPr>
          <w:rFonts w:ascii="Palatino Linotype" w:hAnsi="Palatino Linotype" w:cs="Arial"/>
          <w:lang w:eastAsia="es-MX"/>
        </w:rPr>
        <w:t>l</w:t>
      </w:r>
      <w:r w:rsidR="009C0C9C" w:rsidRPr="00052185">
        <w:rPr>
          <w:rFonts w:ascii="Palatino Linotype" w:hAnsi="Palatino Linotype" w:cs="Arial"/>
          <w:lang w:eastAsia="es-MX"/>
        </w:rPr>
        <w:t xml:space="preserve">os </w:t>
      </w:r>
      <w:r w:rsidRPr="00052185">
        <w:rPr>
          <w:rFonts w:ascii="Palatino Linotype" w:hAnsi="Palatino Linotype" w:cs="Arial"/>
          <w:lang w:eastAsia="es-MX"/>
        </w:rPr>
        <w:t>formato</w:t>
      </w:r>
      <w:r w:rsidR="009C0C9C" w:rsidRPr="00052185">
        <w:rPr>
          <w:rFonts w:ascii="Palatino Linotype" w:hAnsi="Palatino Linotype" w:cs="Arial"/>
          <w:lang w:eastAsia="es-MX"/>
        </w:rPr>
        <w:t>s</w:t>
      </w:r>
      <w:r w:rsidRPr="00052185">
        <w:rPr>
          <w:rFonts w:ascii="Palatino Linotype" w:hAnsi="Palatino Linotype" w:cs="Arial"/>
          <w:lang w:eastAsia="es-MX"/>
        </w:rPr>
        <w:t xml:space="preserve"> de interposición de</w:t>
      </w:r>
      <w:r w:rsidR="009C0C9C" w:rsidRPr="00052185">
        <w:rPr>
          <w:rFonts w:ascii="Palatino Linotype" w:hAnsi="Palatino Linotype" w:cs="Arial"/>
          <w:lang w:eastAsia="es-MX"/>
        </w:rPr>
        <w:t xml:space="preserve"> </w:t>
      </w:r>
      <w:r w:rsidRPr="00052185">
        <w:rPr>
          <w:rFonts w:ascii="Palatino Linotype" w:hAnsi="Palatino Linotype" w:cs="Arial"/>
          <w:lang w:eastAsia="es-MX"/>
        </w:rPr>
        <w:t>l</w:t>
      </w:r>
      <w:r w:rsidR="009C0C9C" w:rsidRPr="00052185">
        <w:rPr>
          <w:rFonts w:ascii="Palatino Linotype" w:hAnsi="Palatino Linotype" w:cs="Arial"/>
          <w:lang w:eastAsia="es-MX"/>
        </w:rPr>
        <w:t>os</w:t>
      </w:r>
      <w:r w:rsidRPr="00052185">
        <w:rPr>
          <w:rFonts w:ascii="Palatino Linotype" w:hAnsi="Palatino Linotype" w:cs="Arial"/>
          <w:lang w:eastAsia="es-MX"/>
        </w:rPr>
        <w:t xml:space="preserve"> recurso</w:t>
      </w:r>
      <w:r w:rsidR="009C0C9C" w:rsidRPr="00052185">
        <w:rPr>
          <w:rFonts w:ascii="Palatino Linotype" w:hAnsi="Palatino Linotype" w:cs="Arial"/>
          <w:lang w:eastAsia="es-MX"/>
        </w:rPr>
        <w:t>s</w:t>
      </w:r>
      <w:r w:rsidRPr="00052185">
        <w:rPr>
          <w:rFonts w:ascii="Palatino Linotype" w:hAnsi="Palatino Linotype" w:cs="Arial"/>
          <w:lang w:eastAsia="es-MX"/>
        </w:rPr>
        <w:t>, se corrobora que acredita</w:t>
      </w:r>
      <w:r w:rsidR="00EB608D" w:rsidRPr="00052185">
        <w:rPr>
          <w:rFonts w:ascii="Palatino Linotype" w:hAnsi="Palatino Linotype" w:cs="Arial"/>
          <w:lang w:eastAsia="es-MX"/>
        </w:rPr>
        <w:t>n</w:t>
      </w:r>
      <w:r w:rsidRPr="00052185">
        <w:rPr>
          <w:rFonts w:ascii="Palatino Linotype" w:hAnsi="Palatino Linotype" w:cs="Arial"/>
          <w:lang w:eastAsia="es-MX"/>
        </w:rPr>
        <w:t xml:space="preserve"> los elementos formales exigidos por el artículo 180 de la Ley de Transparencia y Acceso a la Información Pública del Estado de México y Municipios, en atención a que fue</w:t>
      </w:r>
      <w:r w:rsidR="00EB608D" w:rsidRPr="00052185">
        <w:rPr>
          <w:rFonts w:ascii="Palatino Linotype" w:hAnsi="Palatino Linotype" w:cs="Arial"/>
          <w:lang w:eastAsia="es-MX"/>
        </w:rPr>
        <w:t>ron</w:t>
      </w:r>
      <w:r w:rsidRPr="00052185">
        <w:rPr>
          <w:rFonts w:ascii="Palatino Linotype" w:hAnsi="Palatino Linotype" w:cs="Arial"/>
          <w:lang w:eastAsia="es-MX"/>
        </w:rPr>
        <w:t xml:space="preserve"> presentado</w:t>
      </w:r>
      <w:r w:rsidR="00EB608D" w:rsidRPr="00052185">
        <w:rPr>
          <w:rFonts w:ascii="Palatino Linotype" w:hAnsi="Palatino Linotype" w:cs="Arial"/>
          <w:lang w:eastAsia="es-MX"/>
        </w:rPr>
        <w:t>s</w:t>
      </w:r>
      <w:r w:rsidRPr="00052185">
        <w:rPr>
          <w:rFonts w:ascii="Palatino Linotype" w:hAnsi="Palatino Linotype" w:cs="Arial"/>
          <w:lang w:eastAsia="es-MX"/>
        </w:rPr>
        <w:t xml:space="preserve"> mediante el formato visible en el SAIMEX.</w:t>
      </w:r>
    </w:p>
    <w:p w:rsidR="006C4EF1" w:rsidRPr="00052185" w:rsidRDefault="006C4EF1" w:rsidP="006C4EF1">
      <w:pPr>
        <w:spacing w:line="360" w:lineRule="auto"/>
        <w:ind w:right="-150"/>
        <w:jc w:val="both"/>
        <w:textAlignment w:val="baseline"/>
        <w:rPr>
          <w:rFonts w:ascii="Palatino Linotype" w:hAnsi="Palatino Linotype" w:cs="Segoe UI"/>
          <w:lang w:val="es-MX" w:eastAsia="es-MX"/>
        </w:rPr>
      </w:pPr>
      <w:r w:rsidRPr="00052185">
        <w:rPr>
          <w:rFonts w:ascii="Palatino Linotype" w:hAnsi="Palatino Linotype" w:cs="Segoe UI"/>
          <w:lang w:val="es-MX" w:eastAsia="es-MX"/>
        </w:rPr>
        <w:t xml:space="preserve">Por otra parte, se advierte que resulta procedente </w:t>
      </w:r>
      <w:r w:rsidR="00A46D92" w:rsidRPr="00052185">
        <w:rPr>
          <w:rFonts w:ascii="Palatino Linotype" w:hAnsi="Palatino Linotype" w:cs="Segoe UI"/>
          <w:lang w:val="es-MX" w:eastAsia="es-MX"/>
        </w:rPr>
        <w:t>su interposición</w:t>
      </w:r>
      <w:r w:rsidRPr="00052185">
        <w:rPr>
          <w:rFonts w:ascii="Palatino Linotype" w:hAnsi="Palatino Linotype" w:cs="Segoe UI"/>
          <w:lang w:val="es-MX" w:eastAsia="es-MX"/>
        </w:rPr>
        <w:t xml:space="preserve">, según lo aducido por </w:t>
      </w:r>
      <w:r w:rsidR="00100B43" w:rsidRPr="00052185">
        <w:rPr>
          <w:rFonts w:ascii="Palatino Linotype" w:hAnsi="Palatino Linotype" w:cs="Segoe UI"/>
          <w:lang w:val="es-MX" w:eastAsia="es-MX"/>
        </w:rPr>
        <w:t xml:space="preserve">el </w:t>
      </w:r>
      <w:r w:rsidR="00100B43" w:rsidRPr="00052185">
        <w:rPr>
          <w:rFonts w:ascii="Palatino Linotype" w:hAnsi="Palatino Linotype" w:cs="Segoe UI"/>
          <w:b/>
          <w:lang w:val="es-MX" w:eastAsia="es-MX"/>
        </w:rPr>
        <w:t>RECURRENTE</w:t>
      </w:r>
      <w:r w:rsidR="00B17A10" w:rsidRPr="00052185">
        <w:rPr>
          <w:rFonts w:ascii="Palatino Linotype" w:hAnsi="Palatino Linotype" w:cs="Segoe UI"/>
          <w:lang w:val="es-MX" w:eastAsia="es-MX"/>
        </w:rPr>
        <w:t xml:space="preserve"> </w:t>
      </w:r>
      <w:r w:rsidRPr="00052185">
        <w:rPr>
          <w:rFonts w:ascii="Palatino Linotype" w:hAnsi="Palatino Linotype" w:cs="Segoe UI"/>
          <w:lang w:val="es-MX" w:eastAsia="es-MX"/>
        </w:rPr>
        <w:t>en sus motivos de inconformidad, de acuerdo al artículo 179, fracci</w:t>
      </w:r>
      <w:r w:rsidR="003314A2" w:rsidRPr="00052185">
        <w:rPr>
          <w:rFonts w:ascii="Palatino Linotype" w:hAnsi="Palatino Linotype" w:cs="Segoe UI"/>
          <w:lang w:val="es-MX" w:eastAsia="es-MX"/>
        </w:rPr>
        <w:t>o</w:t>
      </w:r>
      <w:r w:rsidR="005D00DB" w:rsidRPr="00052185">
        <w:rPr>
          <w:rFonts w:ascii="Palatino Linotype" w:hAnsi="Palatino Linotype" w:cs="Segoe UI"/>
          <w:lang w:val="es-MX" w:eastAsia="es-MX"/>
        </w:rPr>
        <w:t>n</w:t>
      </w:r>
      <w:r w:rsidR="003314A2" w:rsidRPr="00052185">
        <w:rPr>
          <w:rFonts w:ascii="Palatino Linotype" w:hAnsi="Palatino Linotype" w:cs="Segoe UI"/>
          <w:lang w:val="es-MX" w:eastAsia="es-MX"/>
        </w:rPr>
        <w:t>es</w:t>
      </w:r>
      <w:r w:rsidR="00844C3B" w:rsidRPr="00052185">
        <w:rPr>
          <w:rFonts w:ascii="Palatino Linotype" w:hAnsi="Palatino Linotype" w:cs="Segoe UI"/>
          <w:lang w:val="es-MX" w:eastAsia="es-MX"/>
        </w:rPr>
        <w:t xml:space="preserve">, </w:t>
      </w:r>
      <w:r w:rsidR="00844C3B" w:rsidRPr="00052185">
        <w:rPr>
          <w:rFonts w:ascii="Palatino Linotype" w:hAnsi="Palatino Linotype" w:cs="Segoe UI"/>
          <w:b/>
          <w:lang w:val="es-MX" w:eastAsia="es-MX"/>
        </w:rPr>
        <w:t>I</w:t>
      </w:r>
      <w:r w:rsidR="00844C3B" w:rsidRPr="00052185">
        <w:rPr>
          <w:rFonts w:ascii="Palatino Linotype" w:hAnsi="Palatino Linotype" w:cs="Segoe UI"/>
          <w:lang w:val="es-MX" w:eastAsia="es-MX"/>
        </w:rPr>
        <w:t xml:space="preserve">, </w:t>
      </w:r>
      <w:r w:rsidR="00FC1543" w:rsidRPr="00052185">
        <w:rPr>
          <w:rFonts w:ascii="Palatino Linotype" w:hAnsi="Palatino Linotype" w:cs="Segoe UI"/>
          <w:lang w:val="es-MX" w:eastAsia="es-MX"/>
        </w:rPr>
        <w:t>V</w:t>
      </w:r>
      <w:r w:rsidR="003314A2" w:rsidRPr="00052185">
        <w:rPr>
          <w:rFonts w:ascii="Palatino Linotype" w:hAnsi="Palatino Linotype" w:cs="Segoe UI"/>
          <w:lang w:val="es-MX" w:eastAsia="es-MX"/>
        </w:rPr>
        <w:t xml:space="preserve"> y VI</w:t>
      </w:r>
      <w:r w:rsidR="00ED1968" w:rsidRPr="00052185">
        <w:rPr>
          <w:rFonts w:ascii="Palatino Linotype" w:hAnsi="Palatino Linotype" w:cs="Segoe UI"/>
          <w:lang w:val="es-MX" w:eastAsia="es-MX"/>
        </w:rPr>
        <w:t xml:space="preserve"> </w:t>
      </w:r>
      <w:r w:rsidRPr="00052185">
        <w:rPr>
          <w:rFonts w:ascii="Palatino Linotype" w:hAnsi="Palatino Linotype" w:cs="Segoe UI"/>
          <w:lang w:val="es-MX" w:eastAsia="es-MX"/>
        </w:rPr>
        <w:t>del ordenamiento legal citado, que a la letra dice</w:t>
      </w:r>
      <w:r w:rsidR="003314A2" w:rsidRPr="00052185">
        <w:rPr>
          <w:rFonts w:ascii="Palatino Linotype" w:hAnsi="Palatino Linotype" w:cs="Segoe UI"/>
          <w:lang w:val="es-MX" w:eastAsia="es-MX"/>
        </w:rPr>
        <w:t>n</w:t>
      </w:r>
      <w:r w:rsidRPr="00052185">
        <w:rPr>
          <w:rFonts w:ascii="Palatino Linotype" w:hAnsi="Palatino Linotype" w:cs="Segoe UI"/>
          <w:lang w:val="es-MX" w:eastAsia="es-MX"/>
        </w:rPr>
        <w:t>: </w:t>
      </w:r>
    </w:p>
    <w:p w:rsidR="006C4EF1" w:rsidRPr="00052185" w:rsidRDefault="006C4EF1"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cs="Segoe UI"/>
          <w:b/>
          <w:bCs/>
          <w:i/>
          <w:iCs/>
          <w:sz w:val="22"/>
          <w:szCs w:val="22"/>
          <w:lang w:val="es-MX" w:eastAsia="es-MX"/>
        </w:rPr>
        <w:lastRenderedPageBreak/>
        <w:t>“</w:t>
      </w:r>
      <w:r w:rsidRPr="00052185">
        <w:rPr>
          <w:rFonts w:ascii="Palatino Linotype" w:hAnsi="Palatino Linotype"/>
          <w:b/>
          <w:i/>
          <w:sz w:val="22"/>
          <w:szCs w:val="22"/>
          <w:lang w:val="es-MX" w:eastAsia="es-MX"/>
        </w:rPr>
        <w:t>Artículo 179</w:t>
      </w:r>
      <w:r w:rsidRPr="00052185">
        <w:rPr>
          <w:rFonts w:ascii="Palatino Linotype" w:hAnsi="Palatino Linotype"/>
          <w:i/>
          <w:sz w:val="22"/>
          <w:szCs w:val="22"/>
          <w:lang w:val="es-MX" w:eastAsia="es-MX"/>
        </w:rPr>
        <w:t xml:space="preserve">. </w:t>
      </w:r>
      <w:r w:rsidRPr="00052185">
        <w:rPr>
          <w:rFonts w:ascii="Palatino Linotype" w:hAnsi="Palatino Linotype"/>
          <w:b/>
          <w:i/>
          <w:sz w:val="22"/>
          <w:szCs w:val="22"/>
          <w:lang w:val="es-MX" w:eastAsia="es-MX"/>
        </w:rPr>
        <w:t>El recurso de revisión</w:t>
      </w:r>
      <w:r w:rsidRPr="00052185">
        <w:rPr>
          <w:rFonts w:ascii="Palatino Linotype" w:hAnsi="Palatino Linotype"/>
          <w:i/>
          <w:sz w:val="22"/>
          <w:szCs w:val="22"/>
          <w:lang w:val="es-MX" w:eastAsia="es-MX"/>
        </w:rPr>
        <w:t xml:space="preserve"> es un medio de protección que la Ley otorga a los particulares, para hacer valer su derecho de acceso a la información pública, y procederá en contra de las siguientes causas:</w:t>
      </w:r>
    </w:p>
    <w:p w:rsidR="005F3EED" w:rsidRPr="00052185" w:rsidRDefault="005F3EED" w:rsidP="005F3EED">
      <w:pPr>
        <w:pStyle w:val="Prrafodelista"/>
        <w:numPr>
          <w:ilvl w:val="0"/>
          <w:numId w:val="12"/>
        </w:numPr>
        <w:spacing w:before="240" w:after="240"/>
        <w:ind w:left="1276" w:right="1041" w:hanging="295"/>
        <w:jc w:val="both"/>
        <w:textAlignment w:val="baseline"/>
        <w:rPr>
          <w:rFonts w:ascii="Palatino Linotype" w:hAnsi="Palatino Linotype"/>
          <w:i/>
          <w:sz w:val="22"/>
          <w:szCs w:val="22"/>
          <w:lang w:val="es-MX" w:eastAsia="es-MX"/>
        </w:rPr>
      </w:pPr>
      <w:r w:rsidRPr="00052185">
        <w:rPr>
          <w:rFonts w:ascii="Palatino Linotype" w:hAnsi="Palatino Linotype"/>
          <w:i/>
          <w:sz w:val="22"/>
          <w:szCs w:val="22"/>
          <w:lang w:val="es-MX" w:eastAsia="es-MX"/>
        </w:rPr>
        <w:t xml:space="preserve">La  negativa a la información solicitada; </w:t>
      </w:r>
    </w:p>
    <w:p w:rsidR="00ED1968" w:rsidRPr="00052185" w:rsidRDefault="005F3EED"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i/>
          <w:sz w:val="22"/>
          <w:szCs w:val="22"/>
          <w:lang w:val="es-MX" w:eastAsia="es-MX"/>
        </w:rPr>
        <w:t xml:space="preserve">… </w:t>
      </w:r>
    </w:p>
    <w:p w:rsidR="003A65D9" w:rsidRPr="00052185" w:rsidRDefault="003A65D9"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b/>
          <w:i/>
          <w:sz w:val="22"/>
          <w:szCs w:val="22"/>
          <w:lang w:val="es-MX" w:eastAsia="es-MX"/>
        </w:rPr>
        <w:t>V</w:t>
      </w:r>
      <w:r w:rsidR="006C4EF1" w:rsidRPr="00052185">
        <w:rPr>
          <w:rFonts w:ascii="Palatino Linotype" w:hAnsi="Palatino Linotype"/>
          <w:b/>
          <w:i/>
          <w:sz w:val="22"/>
          <w:szCs w:val="22"/>
          <w:lang w:val="es-MX" w:eastAsia="es-MX"/>
        </w:rPr>
        <w:t>.</w:t>
      </w:r>
      <w:r w:rsidR="006C4EF1" w:rsidRPr="00052185">
        <w:rPr>
          <w:rFonts w:ascii="Palatino Linotype" w:hAnsi="Palatino Linotype"/>
          <w:i/>
          <w:sz w:val="22"/>
          <w:szCs w:val="22"/>
          <w:lang w:val="es-MX" w:eastAsia="es-MX"/>
        </w:rPr>
        <w:t xml:space="preserve"> La</w:t>
      </w:r>
      <w:r w:rsidR="001056B4" w:rsidRPr="00052185">
        <w:rPr>
          <w:rFonts w:ascii="Palatino Linotype" w:hAnsi="Palatino Linotype"/>
          <w:i/>
          <w:sz w:val="22"/>
          <w:szCs w:val="22"/>
          <w:lang w:val="es-MX" w:eastAsia="es-MX"/>
        </w:rPr>
        <w:t xml:space="preserve"> </w:t>
      </w:r>
      <w:r w:rsidRPr="00052185">
        <w:rPr>
          <w:rFonts w:ascii="Palatino Linotype" w:hAnsi="Palatino Linotype"/>
          <w:i/>
          <w:sz w:val="22"/>
          <w:szCs w:val="22"/>
          <w:lang w:val="es-MX" w:eastAsia="es-MX"/>
        </w:rPr>
        <w:t xml:space="preserve">entrega de información incompleta;  </w:t>
      </w:r>
    </w:p>
    <w:p w:rsidR="00F50A2D" w:rsidRPr="00052185" w:rsidRDefault="003314A2"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b/>
          <w:i/>
          <w:sz w:val="22"/>
          <w:szCs w:val="22"/>
          <w:lang w:val="es-MX" w:eastAsia="es-MX"/>
        </w:rPr>
        <w:t>VI.</w:t>
      </w:r>
      <w:r w:rsidRPr="00052185">
        <w:rPr>
          <w:rFonts w:ascii="Palatino Linotype" w:hAnsi="Palatino Linotype"/>
          <w:i/>
          <w:sz w:val="22"/>
          <w:szCs w:val="22"/>
          <w:lang w:val="es-MX" w:eastAsia="es-MX"/>
        </w:rPr>
        <w:t xml:space="preserve"> </w:t>
      </w:r>
      <w:r w:rsidR="00F50A2D" w:rsidRPr="00052185">
        <w:rPr>
          <w:rFonts w:ascii="Palatino Linotype" w:hAnsi="Palatino Linotype"/>
          <w:i/>
          <w:sz w:val="22"/>
          <w:szCs w:val="22"/>
          <w:lang w:val="es-MX" w:eastAsia="es-MX"/>
        </w:rPr>
        <w:t xml:space="preserve">La </w:t>
      </w:r>
      <w:r w:rsidR="003A65D9" w:rsidRPr="00052185">
        <w:rPr>
          <w:rFonts w:ascii="Palatino Linotype" w:hAnsi="Palatino Linotype"/>
          <w:i/>
          <w:sz w:val="22"/>
          <w:szCs w:val="22"/>
          <w:lang w:val="es-MX" w:eastAsia="es-MX"/>
        </w:rPr>
        <w:t xml:space="preserve">entrega de la información que no corresponda con lo solicitado; </w:t>
      </w:r>
    </w:p>
    <w:p w:rsidR="005F3EED" w:rsidRPr="00052185" w:rsidRDefault="005F3EED"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b/>
          <w:i/>
          <w:sz w:val="22"/>
          <w:szCs w:val="22"/>
          <w:lang w:val="es-MX" w:eastAsia="es-MX"/>
        </w:rPr>
        <w:t>X.</w:t>
      </w:r>
      <w:r w:rsidRPr="00052185">
        <w:rPr>
          <w:rFonts w:ascii="Palatino Linotype" w:hAnsi="Palatino Linotype"/>
          <w:i/>
          <w:sz w:val="22"/>
          <w:szCs w:val="22"/>
          <w:lang w:val="es-MX" w:eastAsia="es-MX"/>
        </w:rPr>
        <w:t xml:space="preserve"> Los </w:t>
      </w:r>
      <w:proofErr w:type="gramStart"/>
      <w:r w:rsidRPr="00052185">
        <w:rPr>
          <w:rFonts w:ascii="Palatino Linotype" w:hAnsi="Palatino Linotype"/>
          <w:i/>
          <w:sz w:val="22"/>
          <w:szCs w:val="22"/>
          <w:lang w:val="es-MX" w:eastAsia="es-MX"/>
        </w:rPr>
        <w:t>costos …</w:t>
      </w:r>
      <w:proofErr w:type="gramEnd"/>
      <w:r w:rsidR="006F1672" w:rsidRPr="00052185">
        <w:rPr>
          <w:rFonts w:ascii="Palatino Linotype" w:hAnsi="Palatino Linotype"/>
          <w:i/>
          <w:sz w:val="22"/>
          <w:szCs w:val="22"/>
          <w:lang w:val="es-MX" w:eastAsia="es-MX"/>
        </w:rPr>
        <w:t xml:space="preserve"> </w:t>
      </w:r>
      <w:r w:rsidRPr="00052185">
        <w:rPr>
          <w:rFonts w:ascii="Palatino Linotype" w:hAnsi="Palatino Linotype"/>
          <w:i/>
          <w:sz w:val="22"/>
          <w:szCs w:val="22"/>
          <w:lang w:val="es-MX" w:eastAsia="es-MX"/>
        </w:rPr>
        <w:t>de entrega de la información;</w:t>
      </w:r>
    </w:p>
    <w:p w:rsidR="006C4EF1" w:rsidRPr="00052185" w:rsidRDefault="00F50A2D"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i/>
          <w:sz w:val="22"/>
          <w:szCs w:val="22"/>
          <w:lang w:val="es-MX" w:eastAsia="es-MX"/>
        </w:rPr>
        <w:t xml:space="preserve">… </w:t>
      </w:r>
      <w:r w:rsidR="006C4EF1" w:rsidRPr="00052185">
        <w:rPr>
          <w:rFonts w:ascii="Palatino Linotype" w:hAnsi="Palatino Linotype"/>
          <w:i/>
          <w:sz w:val="22"/>
          <w:szCs w:val="22"/>
          <w:lang w:val="es-MX" w:eastAsia="es-MX"/>
        </w:rPr>
        <w:t>”</w:t>
      </w:r>
    </w:p>
    <w:p w:rsidR="00D677E0" w:rsidRPr="00052185" w:rsidRDefault="00053877" w:rsidP="00D677E0">
      <w:pPr>
        <w:spacing w:before="240" w:after="240" w:line="360" w:lineRule="auto"/>
        <w:jc w:val="both"/>
        <w:rPr>
          <w:rFonts w:ascii="Palatino Linotype" w:hAnsi="Palatino Linotype" w:cs="Arial"/>
        </w:rPr>
      </w:pPr>
      <w:r w:rsidRPr="00052185">
        <w:rPr>
          <w:rFonts w:ascii="Palatino Linotype" w:hAnsi="Palatino Linotype"/>
          <w:b/>
          <w:sz w:val="28"/>
          <w:szCs w:val="28"/>
        </w:rPr>
        <w:t>Tercero</w:t>
      </w:r>
      <w:r w:rsidR="002E7902" w:rsidRPr="00052185">
        <w:rPr>
          <w:rFonts w:ascii="Palatino Linotype" w:hAnsi="Palatino Linotype"/>
          <w:b/>
          <w:sz w:val="28"/>
          <w:szCs w:val="28"/>
        </w:rPr>
        <w:t>. Materia de la revisión.</w:t>
      </w:r>
      <w:r w:rsidR="002E7902" w:rsidRPr="00052185">
        <w:rPr>
          <w:rFonts w:ascii="Palatino Linotype" w:hAnsi="Palatino Linotype"/>
          <w:b/>
        </w:rPr>
        <w:t xml:space="preserve"> </w:t>
      </w:r>
      <w:r w:rsidR="00D677E0" w:rsidRPr="00052185">
        <w:rPr>
          <w:rFonts w:ascii="Palatino Linotype" w:hAnsi="Palatino Linotype" w:cs="Arial"/>
        </w:rPr>
        <w:t>Con base en las constancias que obran en el expediente en el que se actúa, este Instituto tiene la convicción de que la presente resolución tiene como objetivo central determinar si las respuestas proporcionadas</w:t>
      </w:r>
      <w:r w:rsidR="006F1672" w:rsidRPr="00052185">
        <w:rPr>
          <w:rFonts w:ascii="Palatino Linotype" w:hAnsi="Palatino Linotype" w:cs="Arial"/>
        </w:rPr>
        <w:t xml:space="preserve"> y la documentación proporcionada en los informes justificados del </w:t>
      </w:r>
      <w:r w:rsidR="00D677E0" w:rsidRPr="00052185">
        <w:rPr>
          <w:rFonts w:ascii="Palatino Linotype" w:hAnsi="Palatino Linotype" w:cs="Arial"/>
          <w:b/>
        </w:rPr>
        <w:t>SUJETO OBLIGADO</w:t>
      </w:r>
      <w:r w:rsidR="00D677E0" w:rsidRPr="00052185">
        <w:rPr>
          <w:rFonts w:ascii="Palatino Linotype" w:hAnsi="Palatino Linotype" w:cs="Arial"/>
        </w:rPr>
        <w:t xml:space="preserve">, satisfacen el derecho de acceso a la información pública del </w:t>
      </w:r>
      <w:r w:rsidR="00D677E0" w:rsidRPr="00052185">
        <w:rPr>
          <w:rFonts w:ascii="Palatino Linotype" w:hAnsi="Palatino Linotype" w:cs="Arial"/>
          <w:b/>
        </w:rPr>
        <w:t>RECURRENTE</w:t>
      </w:r>
      <w:r w:rsidR="00D677E0" w:rsidRPr="00052185">
        <w:rPr>
          <w:rFonts w:ascii="Palatino Linotype" w:hAnsi="Palatino Linotype" w:cs="Arial"/>
        </w:rPr>
        <w:t xml:space="preserve">; en caso contrario y de ser procedente, se ordenará la expedición de la información conforme </w:t>
      </w:r>
      <w:r w:rsidR="006F1672" w:rsidRPr="00052185">
        <w:rPr>
          <w:rFonts w:ascii="Palatino Linotype" w:hAnsi="Palatino Linotype" w:cs="Arial"/>
        </w:rPr>
        <w:t xml:space="preserve">procedente. </w:t>
      </w:r>
      <w:r w:rsidR="00D677E0" w:rsidRPr="00052185">
        <w:rPr>
          <w:rFonts w:ascii="Palatino Linotype" w:hAnsi="Palatino Linotype" w:cs="Arial"/>
        </w:rPr>
        <w:t xml:space="preserve"> </w:t>
      </w:r>
    </w:p>
    <w:p w:rsidR="008C6083" w:rsidRPr="00052185" w:rsidRDefault="00053877" w:rsidP="00746700">
      <w:pPr>
        <w:spacing w:before="240" w:after="240" w:line="360" w:lineRule="auto"/>
        <w:jc w:val="both"/>
        <w:rPr>
          <w:rFonts w:ascii="Palatino Linotype" w:hAnsi="Palatino Linotype"/>
        </w:rPr>
      </w:pPr>
      <w:r w:rsidRPr="00052185">
        <w:rPr>
          <w:rFonts w:ascii="Palatino Linotype" w:hAnsi="Palatino Linotype"/>
          <w:b/>
          <w:sz w:val="28"/>
          <w:szCs w:val="28"/>
        </w:rPr>
        <w:t>Cuarto</w:t>
      </w:r>
      <w:r w:rsidR="002E7902" w:rsidRPr="00052185">
        <w:rPr>
          <w:rFonts w:ascii="Palatino Linotype" w:hAnsi="Palatino Linotype"/>
          <w:b/>
          <w:sz w:val="28"/>
          <w:szCs w:val="28"/>
        </w:rPr>
        <w:t xml:space="preserve">. Estudio del asunto. </w:t>
      </w:r>
      <w:r w:rsidR="004358B3" w:rsidRPr="00052185">
        <w:rPr>
          <w:rFonts w:ascii="Palatino Linotype" w:hAnsi="Palatino Linotype"/>
        </w:rPr>
        <w:t xml:space="preserve">Es pertinente recapitular que el </w:t>
      </w:r>
      <w:r w:rsidR="004358B3" w:rsidRPr="00052185">
        <w:rPr>
          <w:rFonts w:ascii="Palatino Linotype" w:hAnsi="Palatino Linotype"/>
          <w:b/>
        </w:rPr>
        <w:t>RECURRENTE</w:t>
      </w:r>
      <w:r w:rsidR="004358B3" w:rsidRPr="00052185">
        <w:rPr>
          <w:rFonts w:ascii="Palatino Linotype" w:hAnsi="Palatino Linotype"/>
        </w:rPr>
        <w:t xml:space="preserve"> solicitó</w:t>
      </w:r>
      <w:r w:rsidR="006F1672" w:rsidRPr="00052185">
        <w:rPr>
          <w:rFonts w:ascii="Palatino Linotype" w:hAnsi="Palatino Linotype"/>
        </w:rPr>
        <w:t xml:space="preserve">, de manera general al </w:t>
      </w:r>
      <w:r w:rsidR="006F1672" w:rsidRPr="00052185">
        <w:rPr>
          <w:rFonts w:ascii="Palatino Linotype" w:hAnsi="Palatino Linotype"/>
          <w:b/>
        </w:rPr>
        <w:t>SUJETO OBLIGADO</w:t>
      </w:r>
      <w:r w:rsidR="006F1672" w:rsidRPr="00052185">
        <w:rPr>
          <w:rFonts w:ascii="Palatino Linotype" w:hAnsi="Palatino Linotype"/>
        </w:rPr>
        <w:t>, el Histórico de la Listas de Asistencia, de las sesiones, ordinarias y extraordinarias, de diversos Comit</w:t>
      </w:r>
      <w:r w:rsidR="00746700" w:rsidRPr="00052185">
        <w:rPr>
          <w:rFonts w:ascii="Palatino Linotype" w:hAnsi="Palatino Linotype"/>
        </w:rPr>
        <w:t xml:space="preserve">és, Consejos y o reuniones, con la videncia correspondiente,  pertenecientes al </w:t>
      </w:r>
      <w:r w:rsidR="004358B3" w:rsidRPr="00052185">
        <w:rPr>
          <w:rFonts w:ascii="Palatino Linotype" w:hAnsi="Palatino Linotype"/>
          <w:b/>
        </w:rPr>
        <w:t>SUJETO OBLIGADO</w:t>
      </w:r>
      <w:r w:rsidR="00746700" w:rsidRPr="00052185">
        <w:rPr>
          <w:rFonts w:ascii="Palatino Linotype" w:hAnsi="Palatino Linotype"/>
          <w:b/>
        </w:rPr>
        <w:t xml:space="preserve">. </w:t>
      </w:r>
    </w:p>
    <w:p w:rsidR="00746700" w:rsidRPr="00052185" w:rsidRDefault="00746700" w:rsidP="00746700">
      <w:pPr>
        <w:spacing w:before="240" w:after="240" w:line="360" w:lineRule="auto"/>
        <w:jc w:val="both"/>
        <w:rPr>
          <w:rFonts w:ascii="Palatino Linotype" w:hAnsi="Palatino Linotype"/>
        </w:rPr>
      </w:pPr>
      <w:r w:rsidRPr="00052185">
        <w:rPr>
          <w:rFonts w:ascii="Palatino Linotype" w:hAnsi="Palatino Linotype"/>
        </w:rPr>
        <w:t>En respuesta a las solicitudes</w:t>
      </w:r>
      <w:r w:rsidR="00441429" w:rsidRPr="00052185">
        <w:rPr>
          <w:rFonts w:ascii="Palatino Linotype" w:hAnsi="Palatino Linotype"/>
        </w:rPr>
        <w:t xml:space="preserve">, </w:t>
      </w:r>
      <w:r w:rsidRPr="00052185">
        <w:rPr>
          <w:rFonts w:ascii="Palatino Linotype" w:hAnsi="Palatino Linotype"/>
        </w:rPr>
        <w:t xml:space="preserve">el </w:t>
      </w:r>
      <w:r w:rsidRPr="00052185">
        <w:rPr>
          <w:rFonts w:ascii="Palatino Linotype" w:hAnsi="Palatino Linotype"/>
          <w:b/>
        </w:rPr>
        <w:t>SUJETO OBLIGADO</w:t>
      </w:r>
      <w:r w:rsidR="00441429" w:rsidRPr="00052185">
        <w:rPr>
          <w:rFonts w:ascii="Palatino Linotype" w:hAnsi="Palatino Linotype"/>
        </w:rPr>
        <w:t xml:space="preserve"> proporcionó en forma incompleta diversas listas de asistencia solicitadas; en otras solicitudes requirió el cobro por el escaneo y digitalización de la información y en otras refirió la inexistencia de algunas listas de asistencia. </w:t>
      </w:r>
    </w:p>
    <w:p w:rsidR="00E34496" w:rsidRPr="00052185" w:rsidRDefault="003B5F75" w:rsidP="0070144C">
      <w:pPr>
        <w:spacing w:before="240" w:after="240" w:line="360" w:lineRule="auto"/>
        <w:jc w:val="both"/>
        <w:rPr>
          <w:rFonts w:ascii="Palatino Linotype" w:hAnsi="Palatino Linotype"/>
        </w:rPr>
      </w:pPr>
      <w:r w:rsidRPr="00052185">
        <w:rPr>
          <w:rFonts w:ascii="Palatino Linotype" w:hAnsi="Palatino Linotype"/>
        </w:rPr>
        <w:lastRenderedPageBreak/>
        <w:t>Inconforme con la</w:t>
      </w:r>
      <w:r w:rsidR="008F795B" w:rsidRPr="00052185">
        <w:rPr>
          <w:rFonts w:ascii="Palatino Linotype" w:hAnsi="Palatino Linotype"/>
        </w:rPr>
        <w:t>s</w:t>
      </w:r>
      <w:r w:rsidRPr="00052185">
        <w:rPr>
          <w:rFonts w:ascii="Palatino Linotype" w:hAnsi="Palatino Linotype"/>
        </w:rPr>
        <w:t xml:space="preserve"> respuesta</w:t>
      </w:r>
      <w:r w:rsidR="00E7732A" w:rsidRPr="00052185">
        <w:rPr>
          <w:rFonts w:ascii="Palatino Linotype" w:hAnsi="Palatino Linotype"/>
        </w:rPr>
        <w:t xml:space="preserve">s, </w:t>
      </w:r>
      <w:r w:rsidR="00E34496" w:rsidRPr="00052185">
        <w:rPr>
          <w:rFonts w:ascii="Palatino Linotype" w:hAnsi="Palatino Linotype"/>
        </w:rPr>
        <w:t xml:space="preserve">el particular interpuso los recursos de revisión materia de estudio de la presente resolución, señalando de manera general como actos impugnados la negativa de la información y/o información incompleta y como motivo de impugnación que no se proporcionó la información histórica, información incompleta y por el cobro de la información. </w:t>
      </w:r>
    </w:p>
    <w:p w:rsidR="00AF20E6" w:rsidRPr="00052185" w:rsidRDefault="0070144C" w:rsidP="0070144C">
      <w:pPr>
        <w:spacing w:before="240" w:after="240" w:line="360" w:lineRule="auto"/>
        <w:jc w:val="both"/>
        <w:rPr>
          <w:rFonts w:ascii="Palatino Linotype" w:hAnsi="Palatino Linotype" w:cs="Arial"/>
          <w:b/>
        </w:rPr>
      </w:pPr>
      <w:r w:rsidRPr="00052185">
        <w:rPr>
          <w:rFonts w:ascii="Palatino Linotype" w:hAnsi="Palatino Linotype" w:cs="Arial"/>
        </w:rPr>
        <w:t xml:space="preserve">Al respecto, el </w:t>
      </w:r>
      <w:r w:rsidRPr="00052185">
        <w:rPr>
          <w:rFonts w:ascii="Palatino Linotype" w:hAnsi="Palatino Linotype" w:cs="Arial"/>
          <w:b/>
        </w:rPr>
        <w:t xml:space="preserve">SUJETO OBLIGADO </w:t>
      </w:r>
      <w:r w:rsidR="00E34496" w:rsidRPr="00052185">
        <w:rPr>
          <w:rFonts w:ascii="Palatino Linotype" w:hAnsi="Palatino Linotype" w:cs="Arial"/>
        </w:rPr>
        <w:t xml:space="preserve">rindió </w:t>
      </w:r>
      <w:r w:rsidRPr="00052185">
        <w:rPr>
          <w:rFonts w:ascii="Palatino Linotype" w:hAnsi="Palatino Linotype" w:cs="Arial"/>
        </w:rPr>
        <w:t>sus re</w:t>
      </w:r>
      <w:r w:rsidR="00E34496" w:rsidRPr="00052185">
        <w:rPr>
          <w:rFonts w:ascii="Palatino Linotype" w:hAnsi="Palatino Linotype" w:cs="Arial"/>
        </w:rPr>
        <w:t>spectivos informes justificados, que en algunos casos confirmó respuesta, en otros proporcionó algunas listas de asistencia de divers</w:t>
      </w:r>
      <w:r w:rsidR="00BF59FC" w:rsidRPr="00052185">
        <w:rPr>
          <w:rFonts w:ascii="Palatino Linotype" w:hAnsi="Palatino Linotype" w:cs="Arial"/>
        </w:rPr>
        <w:t xml:space="preserve">os </w:t>
      </w:r>
      <w:r w:rsidR="00E34496" w:rsidRPr="00052185">
        <w:rPr>
          <w:rFonts w:ascii="Palatino Linotype" w:hAnsi="Palatino Linotype" w:cs="Arial"/>
        </w:rPr>
        <w:t>comit</w:t>
      </w:r>
      <w:r w:rsidR="00BF59FC" w:rsidRPr="00052185">
        <w:rPr>
          <w:rFonts w:ascii="Palatino Linotype" w:hAnsi="Palatino Linotype" w:cs="Arial"/>
        </w:rPr>
        <w:t xml:space="preserve">és; en otros informó que en sus archivos no contaba con diversa listas de asistencia por lo que solicitó la declaratoria de inexistencia y en algunos más solicitó el cambio modalidad de entrega de la información a consulta directa, como fue descrito en el apartado de antecedentes dela presente resolución.   </w:t>
      </w:r>
    </w:p>
    <w:p w:rsidR="00C46BEC" w:rsidRPr="00052185" w:rsidRDefault="00C46BEC" w:rsidP="00C46BEC">
      <w:pPr>
        <w:spacing w:before="240" w:after="240" w:line="360" w:lineRule="auto"/>
        <w:jc w:val="both"/>
        <w:rPr>
          <w:rFonts w:ascii="Palatino Linotype" w:hAnsi="Palatino Linotype" w:cs="Arial"/>
          <w:lang w:eastAsia="es-MX"/>
        </w:rPr>
      </w:pPr>
      <w:r w:rsidRPr="00052185">
        <w:rPr>
          <w:rFonts w:ascii="Palatino Linotype" w:hAnsi="Palatino Linotype" w:cs="Arial"/>
          <w:lang w:eastAsia="es-MX"/>
        </w:rPr>
        <w:t>Asimismo, es pertinente mencionar que</w:t>
      </w:r>
      <w:r w:rsidRPr="00052185">
        <w:rPr>
          <w:rFonts w:ascii="Palatino Linotype" w:eastAsia="Calibri" w:hAnsi="Palatino Linotype" w:cs="Arial"/>
          <w:bCs/>
        </w:rPr>
        <w:t xml:space="preserve"> el </w:t>
      </w:r>
      <w:r w:rsidRPr="00052185">
        <w:rPr>
          <w:rFonts w:ascii="Palatino Linotype" w:eastAsia="Calibri" w:hAnsi="Palatino Linotype" w:cs="Arial"/>
          <w:b/>
          <w:bCs/>
        </w:rPr>
        <w:t>SUJETO OBLIGADO</w:t>
      </w:r>
      <w:r w:rsidRPr="00052185">
        <w:rPr>
          <w:rFonts w:ascii="Palatino Linotype" w:eastAsia="Calibri" w:hAnsi="Palatino Linotype" w:cs="Arial"/>
          <w:bCs/>
        </w:rPr>
        <w:t xml:space="preserve"> </w:t>
      </w:r>
      <w:r w:rsidR="00BF59FC" w:rsidRPr="00052185">
        <w:rPr>
          <w:rFonts w:ascii="Palatino Linotype" w:eastAsia="Calibri" w:hAnsi="Palatino Linotype" w:cs="Arial"/>
          <w:bCs/>
        </w:rPr>
        <w:t xml:space="preserve">con la información proporcionad </w:t>
      </w:r>
      <w:r w:rsidRPr="00052185">
        <w:rPr>
          <w:rFonts w:ascii="Palatino Linotype" w:eastAsia="Calibri" w:hAnsi="Palatino Linotype" w:cs="Arial"/>
          <w:bCs/>
        </w:rPr>
        <w:t>no niega la existencia de la información solicitada, sino por el contrario, al</w:t>
      </w:r>
      <w:r w:rsidRPr="00052185">
        <w:rPr>
          <w:rFonts w:ascii="Palatino Linotype" w:hAnsi="Palatino Linotype" w:cs="Arial"/>
          <w:lang w:eastAsia="es-MX"/>
        </w:rPr>
        <w:t xml:space="preserve">  emitir respuesta a todas las solicitudes de acceso a la información y expedir la documentación que estimó conveniente para atender cada requerimiento, con ello asevera su existencia, por lo que el estudio de la naturaleza jurídica de la información solicitada, en el caso concreto, se obvia. </w:t>
      </w:r>
    </w:p>
    <w:p w:rsidR="0070144C" w:rsidRPr="00052185" w:rsidRDefault="00C46BEC" w:rsidP="00C46BEC">
      <w:pPr>
        <w:spacing w:before="240" w:after="240" w:line="360" w:lineRule="auto"/>
        <w:jc w:val="both"/>
        <w:rPr>
          <w:rFonts w:ascii="Palatino Linotype" w:hAnsi="Palatino Linotype" w:cs="Arial"/>
          <w:b/>
        </w:rPr>
      </w:pPr>
      <w:r w:rsidRPr="00052185">
        <w:rPr>
          <w:rFonts w:ascii="Palatino Linotype" w:hAnsi="Palatino Linotype" w:cs="Arial"/>
          <w:lang w:eastAsia="es-MX"/>
        </w:rPr>
        <w:t>Lo anterior es así, ya que el estudio enunciado tiene por objeto determinar si el</w:t>
      </w:r>
      <w:r w:rsidRPr="00052185">
        <w:rPr>
          <w:rFonts w:ascii="Palatino Linotype" w:hAnsi="Palatino Linotype" w:cs="Arial"/>
          <w:b/>
          <w:lang w:eastAsia="es-MX"/>
        </w:rPr>
        <w:t xml:space="preserve"> SUJETO OBLIGADO</w:t>
      </w:r>
      <w:r w:rsidRPr="00052185">
        <w:rPr>
          <w:rFonts w:ascii="Palatino Linotype" w:hAnsi="Palatino Linotype" w:cs="Arial"/>
          <w:lang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052185">
        <w:rPr>
          <w:rFonts w:ascii="Palatino Linotype" w:hAnsi="Palatino Linotype" w:cs="Arial"/>
          <w:b/>
          <w:lang w:eastAsia="es-MX"/>
        </w:rPr>
        <w:t>SUJETO OBLIGADO</w:t>
      </w:r>
      <w:r w:rsidRPr="00052185">
        <w:rPr>
          <w:rFonts w:ascii="Palatino Linotype" w:hAnsi="Palatino Linotype" w:cs="Arial"/>
          <w:lang w:eastAsia="es-MX"/>
        </w:rPr>
        <w:t>.</w:t>
      </w:r>
    </w:p>
    <w:p w:rsidR="0005774E" w:rsidRPr="00052185" w:rsidRDefault="0005774E" w:rsidP="0005774E">
      <w:pPr>
        <w:spacing w:before="240" w:after="240" w:line="360" w:lineRule="auto"/>
        <w:jc w:val="both"/>
        <w:rPr>
          <w:rFonts w:ascii="Palatino Linotype" w:hAnsi="Palatino Linotype"/>
          <w:lang w:val="es-MX" w:eastAsia="es-MX"/>
        </w:rPr>
      </w:pPr>
      <w:r w:rsidRPr="00052185">
        <w:rPr>
          <w:rFonts w:ascii="Palatino Linotype" w:hAnsi="Palatino Linotype" w:cs="Arial"/>
        </w:rPr>
        <w:lastRenderedPageBreak/>
        <w:t xml:space="preserve">No obstante, </w:t>
      </w:r>
      <w:r w:rsidRPr="00052185">
        <w:rPr>
          <w:rFonts w:ascii="Palatino Linotype" w:hAnsi="Palatino Linotype"/>
          <w:lang w:val="es-MX" w:eastAsia="es-MX"/>
        </w:rPr>
        <w:t xml:space="preserve">conviene resaltar que de acuerdo a la Ley de Transparencia vigente en la entidad, se entiende que la información pública es toda aquella que sea generada, obtenida, adquirida, transformada, administrada o en posesión de los </w:t>
      </w:r>
      <w:r w:rsidRPr="00052185">
        <w:rPr>
          <w:rFonts w:ascii="Palatino Linotype" w:hAnsi="Palatino Linotype"/>
          <w:b/>
          <w:lang w:val="es-MX" w:eastAsia="es-MX"/>
        </w:rPr>
        <w:t>SUJETOS OBLIGADOS</w:t>
      </w:r>
      <w:r w:rsidRPr="00052185">
        <w:rPr>
          <w:rFonts w:ascii="Palatino Linotype" w:hAnsi="Palatino Linotype"/>
          <w:lang w:val="es-MX" w:eastAsia="es-MX"/>
        </w:rPr>
        <w:t xml:space="preserve">, misma que debe ser accesible de manera permanente a cualquier persona, siempre privilegiando el principio de máxima publicidad, como se prevé </w:t>
      </w:r>
      <w:r w:rsidR="00773674" w:rsidRPr="00052185">
        <w:rPr>
          <w:rFonts w:ascii="Palatino Linotype" w:hAnsi="Palatino Linotype"/>
          <w:lang w:val="es-MX" w:eastAsia="es-MX"/>
        </w:rPr>
        <w:t xml:space="preserve">en el </w:t>
      </w:r>
      <w:r w:rsidRPr="00052185">
        <w:rPr>
          <w:rFonts w:ascii="Palatino Linotype" w:hAnsi="Palatino Linotype"/>
          <w:lang w:val="es-MX" w:eastAsia="es-MX"/>
        </w:rPr>
        <w:t>artículo 4, segundo párrafo:</w:t>
      </w:r>
    </w:p>
    <w:p w:rsidR="0005774E" w:rsidRPr="00052185" w:rsidRDefault="0005774E" w:rsidP="0005774E">
      <w:pPr>
        <w:ind w:left="993" w:right="1041"/>
        <w:jc w:val="both"/>
        <w:rPr>
          <w:rFonts w:ascii="Palatino Linotype" w:hAnsi="Palatino Linotype"/>
          <w:i/>
          <w:sz w:val="22"/>
          <w:szCs w:val="22"/>
        </w:rPr>
      </w:pPr>
      <w:r w:rsidRPr="00052185">
        <w:rPr>
          <w:rFonts w:ascii="Palatino Linotype" w:hAnsi="Palatino Linotype"/>
          <w:i/>
          <w:sz w:val="22"/>
          <w:szCs w:val="22"/>
        </w:rPr>
        <w:t>“</w:t>
      </w:r>
      <w:r w:rsidRPr="00052185">
        <w:rPr>
          <w:rFonts w:ascii="Palatino Linotype" w:hAnsi="Palatino Linotype"/>
          <w:b/>
          <w:i/>
          <w:sz w:val="22"/>
          <w:szCs w:val="22"/>
        </w:rPr>
        <w:t>Artículo 4.</w:t>
      </w:r>
      <w:r w:rsidRPr="00052185">
        <w:rPr>
          <w:rFonts w:ascii="Palatino Linotype" w:hAnsi="Palatino Linotype"/>
          <w:i/>
          <w:sz w:val="22"/>
          <w:szCs w:val="22"/>
        </w:rPr>
        <w:t xml:space="preserve"> (…)</w:t>
      </w:r>
    </w:p>
    <w:p w:rsidR="0005774E" w:rsidRPr="00052185" w:rsidRDefault="0005774E" w:rsidP="0005774E">
      <w:pPr>
        <w:ind w:left="993" w:right="1041"/>
        <w:jc w:val="both"/>
        <w:rPr>
          <w:rFonts w:ascii="Palatino Linotype" w:hAnsi="Palatino Linotype"/>
          <w:i/>
          <w:sz w:val="22"/>
          <w:szCs w:val="22"/>
        </w:rPr>
      </w:pPr>
    </w:p>
    <w:p w:rsidR="0005774E" w:rsidRPr="00052185" w:rsidRDefault="0005774E" w:rsidP="0005774E">
      <w:pPr>
        <w:ind w:left="993" w:right="1041"/>
        <w:jc w:val="both"/>
        <w:rPr>
          <w:rFonts w:ascii="Palatino Linotype" w:hAnsi="Palatino Linotype"/>
          <w:i/>
          <w:sz w:val="22"/>
          <w:szCs w:val="22"/>
        </w:rPr>
      </w:pPr>
      <w:r w:rsidRPr="00052185">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052185">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05774E" w:rsidRPr="00052185" w:rsidRDefault="0005774E" w:rsidP="0005774E">
      <w:pPr>
        <w:ind w:left="992" w:right="1043"/>
        <w:jc w:val="both"/>
        <w:rPr>
          <w:rFonts w:ascii="Palatino Linotype" w:hAnsi="Palatino Linotype"/>
          <w:sz w:val="16"/>
          <w:szCs w:val="16"/>
        </w:rPr>
      </w:pPr>
    </w:p>
    <w:p w:rsidR="0005774E" w:rsidRPr="00052185" w:rsidRDefault="0005774E" w:rsidP="0005774E">
      <w:pPr>
        <w:ind w:left="993" w:right="1041"/>
        <w:jc w:val="both"/>
        <w:rPr>
          <w:rFonts w:ascii="Palatino Linotype" w:hAnsi="Palatino Linotype"/>
          <w:sz w:val="22"/>
          <w:szCs w:val="22"/>
        </w:rPr>
      </w:pPr>
      <w:r w:rsidRPr="00052185">
        <w:rPr>
          <w:rFonts w:ascii="Palatino Linotype" w:hAnsi="Palatino Linotype"/>
          <w:sz w:val="22"/>
          <w:szCs w:val="22"/>
        </w:rPr>
        <w:t>(Énfasis añadido)</w:t>
      </w:r>
    </w:p>
    <w:p w:rsidR="0005774E" w:rsidRPr="00052185" w:rsidRDefault="0005774E" w:rsidP="0005774E">
      <w:pPr>
        <w:spacing w:before="100" w:beforeAutospacing="1" w:after="100" w:afterAutospacing="1" w:line="360" w:lineRule="auto"/>
        <w:jc w:val="both"/>
        <w:rPr>
          <w:rFonts w:ascii="Palatino Linotype" w:hAnsi="Palatino Linotype" w:cs="Arial"/>
          <w:lang w:val="es-MX" w:eastAsia="es-MX"/>
        </w:rPr>
      </w:pPr>
      <w:r w:rsidRPr="00052185">
        <w:rPr>
          <w:rFonts w:ascii="Palatino Linotype" w:hAnsi="Palatino Linotype" w:cs="Arial"/>
          <w:lang w:val="es-MX" w:eastAsia="es-MX"/>
        </w:rPr>
        <w:t xml:space="preserve">De ahí que el </w:t>
      </w:r>
      <w:r w:rsidRPr="00052185">
        <w:rPr>
          <w:rFonts w:ascii="Palatino Linotype" w:hAnsi="Palatino Linotype" w:cs="Arial"/>
          <w:b/>
          <w:lang w:val="es-MX" w:eastAsia="es-MX"/>
        </w:rPr>
        <w:t>SUJETO OBLIGADO</w:t>
      </w:r>
      <w:r w:rsidRPr="00052185">
        <w:rPr>
          <w:rFonts w:ascii="Palatino Linotype" w:hAnsi="Palatino Linotype" w:cs="Arial"/>
          <w:lang w:val="es-MX" w:eastAsia="es-MX"/>
        </w:rPr>
        <w:t xml:space="preserve"> tiene el deber de satisfacer las solicitudes de acceso a la información que le sean formuladas y entregar la información pública que obre en sus archivos como lo indica el artículo 12, párrafo segundo de la Ley en análisis</w:t>
      </w:r>
      <w:r w:rsidRPr="00052185">
        <w:rPr>
          <w:rFonts w:ascii="Palatino Linotype" w:hAnsi="Palatino Linotype" w:cs="Arial"/>
          <w:vertAlign w:val="superscript"/>
          <w:lang w:val="es-MX" w:eastAsia="es-MX"/>
        </w:rPr>
        <w:footnoteReference w:id="1"/>
      </w:r>
      <w:r w:rsidRPr="00052185">
        <w:rPr>
          <w:rFonts w:ascii="Palatino Linotype" w:hAnsi="Palatino Linotype" w:cs="Arial"/>
          <w:lang w:val="es-MX" w:eastAsia="es-MX"/>
        </w:rPr>
        <w:t>,  más aún si la misma se trata de información pública generada en el ejercicio de sus facultades, atribuciones y responsabilidades señaladas por la Ley en la materia.</w:t>
      </w:r>
    </w:p>
    <w:p w:rsidR="00AF20E6" w:rsidRPr="00052185" w:rsidRDefault="00435062" w:rsidP="00435062">
      <w:pPr>
        <w:spacing w:before="240" w:after="240" w:line="360" w:lineRule="auto"/>
        <w:jc w:val="both"/>
        <w:rPr>
          <w:rFonts w:ascii="Palatino Linotype" w:hAnsi="Palatino Linotype"/>
        </w:rPr>
      </w:pPr>
      <w:r w:rsidRPr="00052185">
        <w:rPr>
          <w:rFonts w:ascii="Palatino Linotype" w:hAnsi="Palatino Linotype"/>
        </w:rPr>
        <w:lastRenderedPageBreak/>
        <w:t xml:space="preserve">De  lo expuesto,  resulta evidente que el </w:t>
      </w:r>
      <w:r w:rsidRPr="00052185">
        <w:rPr>
          <w:rFonts w:ascii="Palatino Linotype" w:hAnsi="Palatino Linotype"/>
          <w:b/>
        </w:rPr>
        <w:t>SUJETO OBLIGADO</w:t>
      </w:r>
      <w:r w:rsidRPr="00052185">
        <w:rPr>
          <w:rFonts w:ascii="Palatino Linotype" w:hAnsi="Palatino Linotype"/>
        </w:rPr>
        <w:t xml:space="preserve"> tiene la posibilidad de otorgar satisfacción al derecho humano de acceso a la información pública del hoy </w:t>
      </w:r>
      <w:r w:rsidRPr="00052185">
        <w:rPr>
          <w:rFonts w:ascii="Palatino Linotype" w:hAnsi="Palatino Linotype"/>
          <w:b/>
        </w:rPr>
        <w:t xml:space="preserve">RECURRENTE, </w:t>
      </w:r>
      <w:r w:rsidRPr="00052185">
        <w:rPr>
          <w:rFonts w:ascii="Palatino Linotype" w:hAnsi="Palatino Linotype"/>
        </w:rPr>
        <w:t xml:space="preserve">toda vez que asumió que posee la información peticionada, además, ésta es generada en el ejercicio de sus facultades, competencias y funciones conforme a los ordenamientos jurídicos aplicables. </w:t>
      </w:r>
    </w:p>
    <w:p w:rsidR="00D3342F" w:rsidRPr="00052185" w:rsidRDefault="00D3342F" w:rsidP="00D3342F">
      <w:pPr>
        <w:pStyle w:val="NormalWeb"/>
        <w:spacing w:line="360" w:lineRule="auto"/>
        <w:jc w:val="both"/>
        <w:rPr>
          <w:rFonts w:ascii="Palatino Linotype" w:hAnsi="Palatino Linotype"/>
          <w:i/>
        </w:rPr>
      </w:pPr>
      <w:r w:rsidRPr="00052185">
        <w:rPr>
          <w:rFonts w:ascii="Palatino Linotype" w:hAnsi="Palatino Linotype"/>
        </w:rPr>
        <w:t xml:space="preserve">Ahora bien, respecto a las solicitudes en las que el particular solicitó el “histórico” de lo peticionado,  es necesario remitirnos al Diccionario de la Lengua Española, que indica como definición de dicha palabra: </w:t>
      </w:r>
      <w:r w:rsidRPr="00052185">
        <w:rPr>
          <w:rFonts w:ascii="Palatino Linotype" w:hAnsi="Palatino Linotype"/>
          <w:b/>
          <w:i/>
        </w:rPr>
        <w:t>perteneciente o relativo a la historia</w:t>
      </w:r>
      <w:r w:rsidRPr="00052185">
        <w:rPr>
          <w:rFonts w:ascii="Palatino Linotype" w:hAnsi="Palatino Linotype"/>
        </w:rPr>
        <w:t xml:space="preserve">, luego si consultamos la definición de la palabra </w:t>
      </w:r>
      <w:r w:rsidRPr="00052185">
        <w:rPr>
          <w:rFonts w:ascii="Palatino Linotype" w:hAnsi="Palatino Linotype"/>
          <w:i/>
        </w:rPr>
        <w:t>historia</w:t>
      </w:r>
      <w:r w:rsidRPr="00052185">
        <w:rPr>
          <w:rFonts w:ascii="Palatino Linotype" w:hAnsi="Palatino Linotype"/>
        </w:rPr>
        <w:t xml:space="preserve"> tenemos que de las acepciones que resultan aplicables al presente contexto, debe entenderse por ésta el </w:t>
      </w:r>
      <w:r w:rsidRPr="00052185">
        <w:rPr>
          <w:rFonts w:ascii="Palatino Linotype" w:hAnsi="Palatino Linotype"/>
          <w:b/>
          <w:i/>
        </w:rPr>
        <w:t>conjunto de los acontecimientos ocurridos a alguien a lo largo de su vida o en un periodo de ello.</w:t>
      </w:r>
    </w:p>
    <w:p w:rsidR="0030536B" w:rsidRPr="00052185" w:rsidRDefault="00D3342F" w:rsidP="00D3342F">
      <w:pPr>
        <w:pStyle w:val="NormalWeb"/>
        <w:spacing w:line="360" w:lineRule="auto"/>
        <w:jc w:val="both"/>
        <w:rPr>
          <w:rFonts w:ascii="Palatino Linotype" w:hAnsi="Palatino Linotype"/>
        </w:rPr>
      </w:pPr>
      <w:r w:rsidRPr="00052185">
        <w:rPr>
          <w:rFonts w:ascii="Palatino Linotype" w:hAnsi="Palatino Linotype"/>
        </w:rPr>
        <w:t xml:space="preserve">Así las cosas, este Órgano Garante estima que el solicitante desea conocer la totalidad de las listas de asistencia </w:t>
      </w:r>
      <w:r w:rsidR="0030536B" w:rsidRPr="00052185">
        <w:rPr>
          <w:rFonts w:ascii="Palatino Linotype" w:hAnsi="Palatino Linotype"/>
        </w:rPr>
        <w:t xml:space="preserve">y </w:t>
      </w:r>
      <w:r w:rsidR="00511A56" w:rsidRPr="00052185">
        <w:rPr>
          <w:rFonts w:ascii="Palatino Linotype" w:hAnsi="Palatino Linotype"/>
        </w:rPr>
        <w:t xml:space="preserve">la evidencia </w:t>
      </w:r>
      <w:r w:rsidR="0030536B" w:rsidRPr="00052185">
        <w:rPr>
          <w:rFonts w:ascii="Palatino Linotype" w:hAnsi="Palatino Linotype"/>
        </w:rPr>
        <w:t xml:space="preserve">documental de diversos comités, consejos, juntas directivas y demás órganos </w:t>
      </w:r>
      <w:r w:rsidRPr="00052185">
        <w:rPr>
          <w:rFonts w:ascii="Palatino Linotype" w:hAnsi="Palatino Linotype"/>
        </w:rPr>
        <w:t xml:space="preserve">del </w:t>
      </w:r>
      <w:r w:rsidR="0030536B" w:rsidRPr="00052185">
        <w:rPr>
          <w:rFonts w:ascii="Palatino Linotype" w:hAnsi="Palatino Linotype"/>
          <w:b/>
        </w:rPr>
        <w:t>SUJETO OBLIGADO</w:t>
      </w:r>
      <w:r w:rsidR="0030536B" w:rsidRPr="00052185">
        <w:rPr>
          <w:rFonts w:ascii="Palatino Linotype" w:hAnsi="Palatino Linotype"/>
        </w:rPr>
        <w:t xml:space="preserve">, es decir, </w:t>
      </w:r>
      <w:r w:rsidRPr="00052185">
        <w:rPr>
          <w:rFonts w:ascii="Palatino Linotype" w:hAnsi="Palatino Linotype"/>
        </w:rPr>
        <w:t>aquellos</w:t>
      </w:r>
      <w:r w:rsidR="0030536B" w:rsidRPr="00052185">
        <w:rPr>
          <w:rFonts w:ascii="Palatino Linotype" w:hAnsi="Palatino Linotype"/>
        </w:rPr>
        <w:t xml:space="preserve"> documentos </w:t>
      </w:r>
      <w:r w:rsidRPr="00052185">
        <w:rPr>
          <w:rFonts w:ascii="Palatino Linotype" w:hAnsi="Palatino Linotype"/>
        </w:rPr>
        <w:t xml:space="preserve">generados </w:t>
      </w:r>
      <w:r w:rsidR="00801EC5" w:rsidRPr="00052185">
        <w:rPr>
          <w:rFonts w:ascii="Palatino Linotype" w:hAnsi="Palatino Linotype"/>
        </w:rPr>
        <w:t>a partir de su existencia.</w:t>
      </w:r>
      <w:r w:rsidR="0030536B" w:rsidRPr="00052185">
        <w:rPr>
          <w:rFonts w:ascii="Palatino Linotype" w:hAnsi="Palatino Linotype"/>
        </w:rPr>
        <w:t xml:space="preserve">  </w:t>
      </w:r>
    </w:p>
    <w:p w:rsidR="00F3704B" w:rsidRPr="00052185" w:rsidRDefault="006E60DA" w:rsidP="00F3704B">
      <w:pPr>
        <w:tabs>
          <w:tab w:val="left" w:pos="7088"/>
        </w:tabs>
        <w:autoSpaceDE w:val="0"/>
        <w:autoSpaceDN w:val="0"/>
        <w:adjustRightInd w:val="0"/>
        <w:spacing w:line="360" w:lineRule="auto"/>
        <w:ind w:right="49"/>
        <w:jc w:val="both"/>
        <w:rPr>
          <w:rFonts w:ascii="Palatino Linotype" w:eastAsia="Calibri" w:hAnsi="Palatino Linotype" w:cs="Arial"/>
          <w:lang w:val="es-MX" w:eastAsia="en-US"/>
        </w:rPr>
      </w:pPr>
      <w:r w:rsidRPr="00052185">
        <w:rPr>
          <w:rFonts w:ascii="Palatino Linotype" w:hAnsi="Palatino Linotype"/>
        </w:rPr>
        <w:t>Asimismo, del contenido de las solicitudes de información, se advierte que el peticionario omitió mencionar a hasta qué fecha desea obtener la información,</w:t>
      </w:r>
      <w:r w:rsidR="00F3704B" w:rsidRPr="00052185">
        <w:rPr>
          <w:rFonts w:ascii="Palatino Linotype" w:hAnsi="Palatino Linotype"/>
        </w:rPr>
        <w:t xml:space="preserve"> </w:t>
      </w:r>
      <w:r w:rsidR="00F3704B" w:rsidRPr="00052185">
        <w:rPr>
          <w:rFonts w:ascii="Palatino Linotype" w:eastAsia="Calibri" w:hAnsi="Palatino Linotype" w:cs="Arial"/>
          <w:lang w:val="es-MX" w:eastAsia="en-US"/>
        </w:rPr>
        <w:t xml:space="preserve">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que los presentes recursos de revisión fueron acumulados con la finalidad de no emitir resolución </w:t>
      </w:r>
      <w:r w:rsidR="00F3704B" w:rsidRPr="00052185">
        <w:rPr>
          <w:rFonts w:ascii="Palatino Linotype" w:eastAsia="Calibri" w:hAnsi="Palatino Linotype" w:cs="Arial"/>
          <w:lang w:val="es-MX" w:eastAsia="en-US"/>
        </w:rPr>
        <w:lastRenderedPageBreak/>
        <w:t>contradictorias y bajo el principio de la</w:t>
      </w:r>
      <w:r w:rsidR="007E5867" w:rsidRPr="00052185">
        <w:rPr>
          <w:rFonts w:ascii="Palatino Linotype" w:eastAsia="Calibri" w:hAnsi="Palatino Linotype" w:cs="Arial"/>
          <w:lang w:val="es-MX" w:eastAsia="en-US"/>
        </w:rPr>
        <w:t xml:space="preserve"> “continencia de </w:t>
      </w:r>
      <w:r w:rsidR="00F3704B" w:rsidRPr="00052185">
        <w:rPr>
          <w:rFonts w:ascii="Palatino Linotype" w:eastAsia="Calibri" w:hAnsi="Palatino Linotype" w:cs="Arial"/>
          <w:lang w:val="es-MX" w:eastAsia="en-US"/>
        </w:rPr>
        <w:t>la causa</w:t>
      </w:r>
      <w:r w:rsidR="007E5867" w:rsidRPr="00052185">
        <w:rPr>
          <w:rFonts w:ascii="Palatino Linotype" w:eastAsia="Calibri" w:hAnsi="Palatino Linotype" w:cs="Arial"/>
          <w:lang w:val="es-MX" w:eastAsia="en-US"/>
        </w:rPr>
        <w:t>”</w:t>
      </w:r>
      <w:r w:rsidR="007E5867" w:rsidRPr="00052185">
        <w:rPr>
          <w:rStyle w:val="Refdenotaalpie"/>
          <w:rFonts w:ascii="Palatino Linotype" w:eastAsia="Calibri" w:hAnsi="Palatino Linotype" w:cs="Arial"/>
          <w:lang w:val="es-MX" w:eastAsia="en-US"/>
        </w:rPr>
        <w:footnoteReference w:id="2"/>
      </w:r>
      <w:r w:rsidR="000C756F" w:rsidRPr="00052185">
        <w:rPr>
          <w:rFonts w:ascii="Palatino Linotype" w:eastAsia="Calibri" w:hAnsi="Palatino Linotype" w:cs="Arial"/>
          <w:lang w:val="es-MX" w:eastAsia="en-US"/>
        </w:rPr>
        <w:t xml:space="preserve"> y considerando las fechas de ingreso de las solicitudes de información, cuya información se encuentra contenida en dos o más solicitudes, es pertinente </w:t>
      </w:r>
      <w:r w:rsidR="00F3704B" w:rsidRPr="00052185">
        <w:rPr>
          <w:rFonts w:ascii="Palatino Linotype" w:eastAsia="Calibri" w:hAnsi="Palatino Linotype" w:cs="Arial"/>
          <w:lang w:val="es-MX" w:eastAsia="en-US"/>
        </w:rPr>
        <w:t xml:space="preserve"> determina</w:t>
      </w:r>
      <w:r w:rsidR="000C756F" w:rsidRPr="00052185">
        <w:rPr>
          <w:rFonts w:ascii="Palatino Linotype" w:eastAsia="Calibri" w:hAnsi="Palatino Linotype" w:cs="Arial"/>
          <w:lang w:val="es-MX" w:eastAsia="en-US"/>
        </w:rPr>
        <w:t>r</w:t>
      </w:r>
      <w:r w:rsidR="00F3704B" w:rsidRPr="00052185">
        <w:rPr>
          <w:rFonts w:ascii="Palatino Linotype" w:eastAsia="Calibri" w:hAnsi="Palatino Linotype" w:cs="Arial"/>
          <w:lang w:val="es-MX" w:eastAsia="en-US"/>
        </w:rPr>
        <w:t xml:space="preserve"> </w:t>
      </w:r>
      <w:proofErr w:type="spellStart"/>
      <w:r w:rsidR="00F3704B" w:rsidRPr="00052185">
        <w:rPr>
          <w:rFonts w:ascii="Palatino Linotype" w:eastAsia="Calibri" w:hAnsi="Palatino Linotype" w:cs="Arial"/>
          <w:lang w:val="es-MX" w:eastAsia="en-US"/>
        </w:rPr>
        <w:t>como</w:t>
      </w:r>
      <w:proofErr w:type="spellEnd"/>
      <w:r w:rsidR="00F3704B" w:rsidRPr="00052185">
        <w:rPr>
          <w:rFonts w:ascii="Palatino Linotype" w:eastAsia="Calibri" w:hAnsi="Palatino Linotype" w:cs="Arial"/>
          <w:lang w:val="es-MX" w:eastAsia="en-US"/>
        </w:rPr>
        <w:t xml:space="preserve"> periodo temporal de la información</w:t>
      </w:r>
      <w:r w:rsidR="000C756F" w:rsidRPr="00052185">
        <w:rPr>
          <w:rFonts w:ascii="Palatino Linotype" w:eastAsia="Calibri" w:hAnsi="Palatino Linotype" w:cs="Arial"/>
          <w:lang w:val="es-MX" w:eastAsia="en-US"/>
        </w:rPr>
        <w:t>, a la fecha de la última solicitud de información relacion</w:t>
      </w:r>
      <w:r w:rsidR="00572098" w:rsidRPr="00052185">
        <w:rPr>
          <w:rFonts w:ascii="Palatino Linotype" w:eastAsia="Calibri" w:hAnsi="Palatino Linotype" w:cs="Arial"/>
          <w:lang w:val="es-MX" w:eastAsia="en-US"/>
        </w:rPr>
        <w:t>a</w:t>
      </w:r>
      <w:r w:rsidR="000C756F" w:rsidRPr="00052185">
        <w:rPr>
          <w:rFonts w:ascii="Palatino Linotype" w:eastAsia="Calibri" w:hAnsi="Palatino Linotype" w:cs="Arial"/>
          <w:lang w:val="es-MX" w:eastAsia="en-US"/>
        </w:rPr>
        <w:t>da</w:t>
      </w:r>
      <w:r w:rsidR="00572098" w:rsidRPr="00052185">
        <w:rPr>
          <w:rFonts w:ascii="Palatino Linotype" w:eastAsia="Calibri" w:hAnsi="Palatino Linotype" w:cs="Arial"/>
          <w:lang w:val="es-MX" w:eastAsia="en-US"/>
        </w:rPr>
        <w:t xml:space="preserve"> con cada tipo de información requerida, </w:t>
      </w:r>
      <w:r w:rsidR="00572098" w:rsidRPr="00052185">
        <w:rPr>
          <w:rFonts w:ascii="Palatino Linotype" w:eastAsia="Calibri" w:hAnsi="Palatino Linotype" w:cs="Arial"/>
          <w:lang w:val="es-MX" w:eastAsia="en-US"/>
        </w:rPr>
        <w:lastRenderedPageBreak/>
        <w:t>como son al 14</w:t>
      </w:r>
      <w:r w:rsidR="00714E5E" w:rsidRPr="00052185">
        <w:rPr>
          <w:rFonts w:ascii="Palatino Linotype" w:eastAsia="Calibri" w:hAnsi="Palatino Linotype" w:cs="Arial"/>
          <w:lang w:val="es-MX" w:eastAsia="en-US"/>
        </w:rPr>
        <w:t xml:space="preserve"> y </w:t>
      </w:r>
      <w:r w:rsidR="00572098" w:rsidRPr="00052185">
        <w:rPr>
          <w:rFonts w:ascii="Palatino Linotype" w:eastAsia="Calibri" w:hAnsi="Palatino Linotype" w:cs="Arial"/>
          <w:lang w:val="es-MX" w:eastAsia="en-US"/>
        </w:rPr>
        <w:t>31 de mayo</w:t>
      </w:r>
      <w:r w:rsidR="00714E5E" w:rsidRPr="00052185">
        <w:rPr>
          <w:rFonts w:ascii="Palatino Linotype" w:eastAsia="Calibri" w:hAnsi="Palatino Linotype" w:cs="Arial"/>
          <w:lang w:val="es-MX" w:eastAsia="en-US"/>
        </w:rPr>
        <w:t xml:space="preserve">; </w:t>
      </w:r>
      <w:r w:rsidR="003C52CF" w:rsidRPr="00052185">
        <w:rPr>
          <w:rFonts w:ascii="Palatino Linotype" w:eastAsia="Calibri" w:hAnsi="Palatino Linotype" w:cs="Arial"/>
          <w:lang w:val="es-MX" w:eastAsia="en-US"/>
        </w:rPr>
        <w:t xml:space="preserve">25 de junio </w:t>
      </w:r>
      <w:r w:rsidR="00572098" w:rsidRPr="00052185">
        <w:rPr>
          <w:rFonts w:ascii="Palatino Linotype" w:eastAsia="Calibri" w:hAnsi="Palatino Linotype" w:cs="Arial"/>
          <w:lang w:val="es-MX" w:eastAsia="en-US"/>
        </w:rPr>
        <w:t xml:space="preserve">y </w:t>
      </w:r>
      <w:r w:rsidR="003C52CF" w:rsidRPr="00052185">
        <w:rPr>
          <w:rFonts w:ascii="Palatino Linotype" w:eastAsia="Calibri" w:hAnsi="Palatino Linotype" w:cs="Arial"/>
          <w:lang w:val="es-MX" w:eastAsia="en-US"/>
        </w:rPr>
        <w:t xml:space="preserve">02 de julio </w:t>
      </w:r>
      <w:r w:rsidR="00572098" w:rsidRPr="00052185">
        <w:rPr>
          <w:rFonts w:ascii="Palatino Linotype" w:eastAsia="Calibri" w:hAnsi="Palatino Linotype" w:cs="Arial"/>
          <w:lang w:val="es-MX" w:eastAsia="en-US"/>
        </w:rPr>
        <w:t xml:space="preserve">del año 2018, </w:t>
      </w:r>
      <w:r w:rsidR="00F3704B" w:rsidRPr="00052185">
        <w:rPr>
          <w:rFonts w:ascii="Palatino Linotype" w:eastAsia="Calibri" w:hAnsi="Palatino Linotype" w:cs="Arial"/>
          <w:lang w:val="es-MX" w:eastAsia="en-US"/>
        </w:rPr>
        <w:t xml:space="preserve">discernimiento que encuentra apoyo en los criterios emitidos por el “Comité de Acceso a la Información y Protección de Datos personales” de la Suprema Corte de Justicia de la Nación que disponen: </w:t>
      </w:r>
    </w:p>
    <w:p w:rsidR="00F3704B" w:rsidRPr="00052185" w:rsidRDefault="00F3704B" w:rsidP="00F3704B">
      <w:pPr>
        <w:tabs>
          <w:tab w:val="left" w:pos="7088"/>
        </w:tabs>
        <w:autoSpaceDE w:val="0"/>
        <w:autoSpaceDN w:val="0"/>
        <w:adjustRightInd w:val="0"/>
        <w:spacing w:line="360" w:lineRule="auto"/>
        <w:ind w:left="851" w:right="900"/>
        <w:jc w:val="both"/>
        <w:rPr>
          <w:rFonts w:ascii="Palatino Linotype" w:eastAsia="Calibri" w:hAnsi="Palatino Linotype" w:cs="Arial"/>
          <w:lang w:val="es-MX" w:eastAsia="en-US"/>
        </w:rPr>
      </w:pP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b/>
          <w:i/>
          <w:sz w:val="22"/>
          <w:szCs w:val="22"/>
          <w:lang w:val="es-MX" w:eastAsia="en-US"/>
        </w:rPr>
      </w:pPr>
    </w:p>
    <w:p w:rsidR="00F3704B" w:rsidRPr="00052185" w:rsidRDefault="007E5867" w:rsidP="00F3704B">
      <w:pPr>
        <w:tabs>
          <w:tab w:val="left" w:pos="7088"/>
        </w:tabs>
        <w:autoSpaceDE w:val="0"/>
        <w:autoSpaceDN w:val="0"/>
        <w:adjustRightInd w:val="0"/>
        <w:ind w:left="851" w:right="900"/>
        <w:jc w:val="right"/>
        <w:rPr>
          <w:rFonts w:ascii="Palatino Linotype" w:eastAsia="Calibri" w:hAnsi="Palatino Linotype" w:cs="Arial"/>
          <w:b/>
          <w:i/>
          <w:sz w:val="22"/>
          <w:szCs w:val="22"/>
          <w:lang w:val="es-MX" w:eastAsia="en-US"/>
        </w:rPr>
      </w:pPr>
      <w:r w:rsidRPr="00052185">
        <w:rPr>
          <w:rFonts w:ascii="Palatino Linotype" w:eastAsia="Calibri" w:hAnsi="Palatino Linotype" w:cs="Arial"/>
          <w:b/>
          <w:i/>
          <w:sz w:val="22"/>
          <w:szCs w:val="22"/>
          <w:lang w:val="es-MX" w:eastAsia="en-US"/>
        </w:rPr>
        <w:t>“</w:t>
      </w:r>
      <w:r w:rsidR="00F3704B" w:rsidRPr="00052185">
        <w:rPr>
          <w:rFonts w:ascii="Palatino Linotype" w:eastAsia="Calibri" w:hAnsi="Palatino Linotype" w:cs="Arial"/>
          <w:b/>
          <w:i/>
          <w:sz w:val="22"/>
          <w:szCs w:val="22"/>
          <w:lang w:val="es-MX" w:eastAsia="en-US"/>
        </w:rPr>
        <w:t>Criterio 1/2010</w:t>
      </w:r>
    </w:p>
    <w:p w:rsidR="00F3704B" w:rsidRPr="00052185" w:rsidRDefault="00F3704B" w:rsidP="00F3704B">
      <w:pPr>
        <w:tabs>
          <w:tab w:val="left" w:pos="6574"/>
        </w:tabs>
        <w:autoSpaceDE w:val="0"/>
        <w:autoSpaceDN w:val="0"/>
        <w:adjustRightInd w:val="0"/>
        <w:ind w:left="851" w:right="900"/>
        <w:jc w:val="both"/>
        <w:rPr>
          <w:rFonts w:ascii="Palatino Linotype" w:eastAsia="Calibri" w:hAnsi="Palatino Linotype" w:cs="Arial"/>
          <w:b/>
          <w:i/>
          <w:sz w:val="22"/>
          <w:szCs w:val="22"/>
          <w:lang w:val="es-MX" w:eastAsia="en-US"/>
        </w:rPr>
      </w:pPr>
      <w:r w:rsidRPr="00052185">
        <w:rPr>
          <w:rFonts w:ascii="Palatino Linotype" w:eastAsia="Calibri" w:hAnsi="Palatino Linotype" w:cs="Arial"/>
          <w:b/>
          <w:i/>
          <w:sz w:val="22"/>
          <w:szCs w:val="22"/>
          <w:lang w:val="es-MX" w:eastAsia="en-US"/>
        </w:rPr>
        <w:tab/>
      </w: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b/>
          <w:i/>
          <w:sz w:val="22"/>
          <w:szCs w:val="22"/>
          <w:lang w:val="es-MX" w:eastAsia="en-US"/>
        </w:rPr>
      </w:pPr>
      <w:r w:rsidRPr="00052185">
        <w:rPr>
          <w:rFonts w:ascii="Palatino Linotype" w:eastAsia="Calibri" w:hAnsi="Palatino Linotype" w:cs="Arial"/>
          <w:b/>
          <w:i/>
          <w:sz w:val="22"/>
          <w:szCs w:val="22"/>
          <w:lang w:val="es-MX" w:eastAsia="en-US"/>
        </w:rPr>
        <w:t>SOLICITUD DE ACCESO A LA INFORMACIÓN. SU OTORGAMIENTO ES RESPECTO DE AQUELLA QUE EXISTA Y SE HUBIESE GENERADO AL MOMENTO DE LA PETICIÓN.</w:t>
      </w: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Clasificación de Información 69/2009-A. 30 de septiembre de 2009. Unanimidad de votos.</w:t>
      </w: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F3704B" w:rsidRPr="00052185" w:rsidRDefault="00F3704B" w:rsidP="00F3704B">
      <w:pPr>
        <w:tabs>
          <w:tab w:val="left" w:pos="7088"/>
        </w:tabs>
        <w:autoSpaceDE w:val="0"/>
        <w:autoSpaceDN w:val="0"/>
        <w:adjustRightInd w:val="0"/>
        <w:ind w:left="851" w:right="900"/>
        <w:jc w:val="right"/>
        <w:rPr>
          <w:rFonts w:ascii="Palatino Linotype" w:eastAsia="Calibri" w:hAnsi="Palatino Linotype" w:cs="Arial"/>
          <w:b/>
          <w:i/>
          <w:sz w:val="22"/>
          <w:szCs w:val="22"/>
          <w:lang w:val="es-MX" w:eastAsia="en-US"/>
        </w:rPr>
      </w:pPr>
      <w:r w:rsidRPr="00052185">
        <w:rPr>
          <w:rFonts w:ascii="Palatino Linotype" w:eastAsia="Calibri" w:hAnsi="Palatino Linotype" w:cs="Arial"/>
          <w:b/>
          <w:i/>
          <w:sz w:val="22"/>
          <w:szCs w:val="22"/>
          <w:lang w:val="es-MX" w:eastAsia="en-US"/>
        </w:rPr>
        <w:t>Criterio 2/2010.</w:t>
      </w: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b/>
          <w:i/>
          <w:sz w:val="22"/>
          <w:szCs w:val="22"/>
          <w:lang w:val="es-MX" w:eastAsia="en-US"/>
        </w:rPr>
      </w:pPr>
      <w:r w:rsidRPr="00052185">
        <w:rPr>
          <w:rFonts w:ascii="Palatino Linotype" w:eastAsia="Calibri" w:hAnsi="Palatino Linotype" w:cs="Arial"/>
          <w:b/>
          <w:i/>
          <w:sz w:val="22"/>
          <w:szCs w:val="22"/>
          <w:lang w:val="es-MX" w:eastAsia="en-US"/>
        </w:rPr>
        <w:t xml:space="preserve">SOLICITUD DE ACCESO A LA INFORMACIÓN. ES MATERIA DE ANÁLISIS Y OTORGAMIENTO LA GENERADA HASTA LA FECHA DE LA SOLICITUD EN CASO DE IMPRECISIÓN TEMPORAL. </w:t>
      </w: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F3704B" w:rsidRPr="00052185" w:rsidRDefault="00F3704B" w:rsidP="00F3704B">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052185">
        <w:rPr>
          <w:rFonts w:ascii="Palatino Linotype" w:eastAsia="Calibri" w:hAnsi="Palatino Linotype" w:cs="Arial"/>
          <w:i/>
          <w:sz w:val="22"/>
          <w:szCs w:val="22"/>
          <w:lang w:val="es-MX" w:eastAsia="en-US"/>
        </w:rPr>
        <w:lastRenderedPageBreak/>
        <w:t>Clasificación de Información 69/2009-A. 30 de septiembre de 2009. Unanimidad de votos.</w:t>
      </w:r>
      <w:r w:rsidR="007E5867" w:rsidRPr="00052185">
        <w:rPr>
          <w:rFonts w:ascii="Palatino Linotype" w:eastAsia="Calibri" w:hAnsi="Palatino Linotype" w:cs="Arial"/>
          <w:i/>
          <w:sz w:val="22"/>
          <w:szCs w:val="22"/>
          <w:lang w:val="es-MX" w:eastAsia="en-US"/>
        </w:rPr>
        <w:t>”</w:t>
      </w:r>
    </w:p>
    <w:p w:rsidR="00F3704B" w:rsidRPr="00052185" w:rsidRDefault="00F3704B" w:rsidP="00F3704B">
      <w:pPr>
        <w:spacing w:after="160" w:line="259" w:lineRule="auto"/>
        <w:rPr>
          <w:rFonts w:ascii="Calibri" w:eastAsia="Calibri" w:hAnsi="Calibri"/>
          <w:sz w:val="22"/>
          <w:szCs w:val="22"/>
          <w:lang w:val="es-MX" w:eastAsia="en-US"/>
        </w:rPr>
      </w:pPr>
    </w:p>
    <w:p w:rsidR="004F5B01" w:rsidRDefault="0093473D" w:rsidP="00BF6377">
      <w:pPr>
        <w:spacing w:before="240" w:after="240" w:line="360" w:lineRule="auto"/>
        <w:jc w:val="both"/>
        <w:rPr>
          <w:rFonts w:ascii="Palatino Linotype" w:hAnsi="Palatino Linotype"/>
        </w:rPr>
      </w:pPr>
      <w:r w:rsidRPr="00052185">
        <w:rPr>
          <w:rFonts w:ascii="Palatino Linotype" w:hAnsi="Palatino Linotype"/>
        </w:rPr>
        <w:t>D</w:t>
      </w:r>
      <w:r w:rsidR="003802FB" w:rsidRPr="00052185">
        <w:rPr>
          <w:rFonts w:ascii="Palatino Linotype" w:hAnsi="Palatino Linotype"/>
        </w:rPr>
        <w:t>eterminado lo anterior, es procedente</w:t>
      </w:r>
      <w:r w:rsidR="004F5B01" w:rsidRPr="00052185">
        <w:rPr>
          <w:rFonts w:ascii="Palatino Linotype" w:hAnsi="Palatino Linotype"/>
        </w:rPr>
        <w:t xml:space="preserve"> determinar que el </w:t>
      </w:r>
      <w:r w:rsidR="004F5B01" w:rsidRPr="00052185">
        <w:rPr>
          <w:rFonts w:ascii="Palatino Linotype" w:hAnsi="Palatino Linotype"/>
          <w:b/>
        </w:rPr>
        <w:t>RECURRENTE</w:t>
      </w:r>
      <w:r w:rsidR="004F5B01" w:rsidRPr="00052185">
        <w:rPr>
          <w:rFonts w:ascii="Palatino Linotype" w:hAnsi="Palatino Linotype"/>
        </w:rPr>
        <w:t xml:space="preserve"> requirió varias solicitudes el histórico de las listas de asistencia y Asuntos Generales con sus evidencias, de diversos Comités Consejos reuniones o asambleas, por lo que resulta oportuno clarificar el elemento temporal, siendo así que, resulta de nuestro interés precisar que el Decreto de creación del </w:t>
      </w:r>
      <w:r w:rsidR="004F5B01" w:rsidRPr="00052185">
        <w:rPr>
          <w:rFonts w:ascii="Palatino Linotype" w:hAnsi="Palatino Linotype"/>
          <w:b/>
        </w:rPr>
        <w:t>SUJETO OBLIGADO</w:t>
      </w:r>
      <w:r w:rsidR="004F5B01" w:rsidRPr="00052185">
        <w:rPr>
          <w:rFonts w:ascii="Palatino Linotype" w:hAnsi="Palatino Linotype"/>
        </w:rPr>
        <w:t xml:space="preserve"> fue publicado el trece de noviembre de dos mil seis, en el Periódico Oficial “Gaceta del Gobierno”; sin embargo, el Plan de Desarrollo Institucional 2012-2017 del propio </w:t>
      </w:r>
      <w:r w:rsidR="004F5B01" w:rsidRPr="00052185">
        <w:rPr>
          <w:rFonts w:ascii="Palatino Linotype" w:hAnsi="Palatino Linotype"/>
          <w:b/>
        </w:rPr>
        <w:t>SUJETO OBLIGADO</w:t>
      </w:r>
      <w:r w:rsidR="004F5B01" w:rsidRPr="00052185">
        <w:rPr>
          <w:rFonts w:ascii="Palatino Linotype" w:hAnsi="Palatino Linotype"/>
        </w:rPr>
        <w:t xml:space="preserve"> publicado en febrero de dos mil doce, señala que la Universidad Politécnica del Valle de Toluca inició sus operaciones el </w:t>
      </w:r>
      <w:r w:rsidR="004F5B01" w:rsidRPr="00052185">
        <w:rPr>
          <w:rFonts w:ascii="Palatino Linotype" w:hAnsi="Palatino Linotype"/>
          <w:b/>
        </w:rPr>
        <w:t>once de septiembre de dos mil seis</w:t>
      </w:r>
      <w:r w:rsidR="004F5B01" w:rsidRPr="00052185">
        <w:rPr>
          <w:rFonts w:ascii="Palatino Linotype" w:hAnsi="Palatino Linotype"/>
        </w:rPr>
        <w:t>, con una oferta educativa inicial de diversos programas, incluyendo Ingeniería en Informática, por lo que la entrega de información debe comprender desde dicha fecha, sirven de sustento las siguientes imágenes ilustrativas:</w:t>
      </w:r>
    </w:p>
    <w:p w:rsidR="00B76EE7" w:rsidRPr="00052185" w:rsidRDefault="00B76EE7" w:rsidP="00BF6377">
      <w:pPr>
        <w:spacing w:before="240" w:after="240" w:line="360" w:lineRule="auto"/>
        <w:jc w:val="both"/>
        <w:rPr>
          <w:rFonts w:ascii="Palatino Linotype" w:hAnsi="Palatino Linotype"/>
        </w:rPr>
      </w:pPr>
      <w:r w:rsidRPr="00B76EE7">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B76EE7">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B76EE7">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4F5B01" w:rsidRPr="00052185" w:rsidRDefault="004F5B01" w:rsidP="004F5B01">
      <w:pPr>
        <w:spacing w:before="240" w:after="240" w:line="360" w:lineRule="auto"/>
        <w:jc w:val="center"/>
        <w:rPr>
          <w:rFonts w:ascii="Palatino Linotype" w:hAnsi="Palatino Linotype"/>
        </w:rPr>
      </w:pPr>
      <w:r w:rsidRPr="00052185">
        <w:rPr>
          <w:rFonts w:ascii="Palatino Linotype" w:hAnsi="Palatino Linotype"/>
          <w:noProof/>
          <w:lang w:val="es-MX" w:eastAsia="es-MX"/>
        </w:rPr>
        <w:lastRenderedPageBreak/>
        <w:drawing>
          <wp:inline distT="0" distB="0" distL="0" distR="0" wp14:anchorId="0BB344E5">
            <wp:extent cx="5541645" cy="7004685"/>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1645" cy="7004685"/>
                    </a:xfrm>
                    <a:prstGeom prst="rect">
                      <a:avLst/>
                    </a:prstGeom>
                    <a:noFill/>
                  </pic:spPr>
                </pic:pic>
              </a:graphicData>
            </a:graphic>
          </wp:inline>
        </w:drawing>
      </w:r>
    </w:p>
    <w:p w:rsidR="004F5B01" w:rsidRPr="00052185" w:rsidRDefault="004F5B01" w:rsidP="004F5B01">
      <w:pPr>
        <w:spacing w:before="240" w:after="240" w:line="360" w:lineRule="auto"/>
        <w:jc w:val="center"/>
        <w:rPr>
          <w:rFonts w:ascii="Palatino Linotype" w:hAnsi="Palatino Linotype"/>
        </w:rPr>
      </w:pPr>
      <w:r w:rsidRPr="00052185">
        <w:rPr>
          <w:rFonts w:ascii="Palatino Linotype" w:hAnsi="Palatino Linotype"/>
          <w:noProof/>
          <w:lang w:val="es-MX" w:eastAsia="es-MX"/>
        </w:rPr>
        <w:lastRenderedPageBreak/>
        <w:drawing>
          <wp:inline distT="0" distB="0" distL="0" distR="0" wp14:anchorId="64ED49FE">
            <wp:extent cx="5438140" cy="62426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140" cy="6242685"/>
                    </a:xfrm>
                    <a:prstGeom prst="rect">
                      <a:avLst/>
                    </a:prstGeom>
                    <a:noFill/>
                  </pic:spPr>
                </pic:pic>
              </a:graphicData>
            </a:graphic>
          </wp:inline>
        </w:drawing>
      </w:r>
    </w:p>
    <w:p w:rsidR="004F5B01" w:rsidRPr="00052185" w:rsidRDefault="004F5B01" w:rsidP="00BF6377">
      <w:pPr>
        <w:spacing w:before="240" w:after="240" w:line="360" w:lineRule="auto"/>
        <w:jc w:val="both"/>
        <w:rPr>
          <w:rFonts w:ascii="Palatino Linotype" w:hAnsi="Palatino Linotype"/>
        </w:rPr>
      </w:pPr>
      <w:r w:rsidRPr="00052185">
        <w:rPr>
          <w:rFonts w:ascii="Palatino Linotype" w:hAnsi="Palatino Linotype"/>
        </w:rPr>
        <w:t xml:space="preserve">Determinado lo anterior, es pertinente señalar que </w:t>
      </w:r>
      <w:r w:rsidRPr="00052185">
        <w:rPr>
          <w:rFonts w:ascii="Palatino Linotype" w:hAnsi="Palatino Linotype"/>
          <w:b/>
        </w:rPr>
        <w:t xml:space="preserve">el SUJETO OBLIGADO </w:t>
      </w:r>
      <w:r w:rsidRPr="00052185">
        <w:rPr>
          <w:rFonts w:ascii="Palatino Linotype" w:hAnsi="Palatino Linotype"/>
        </w:rPr>
        <w:t xml:space="preserve">en lo medular de sus respuestas a todas la solicitudes de información, otorgo respuesta, proporcionado </w:t>
      </w:r>
      <w:r w:rsidRPr="00052185">
        <w:rPr>
          <w:rFonts w:ascii="Palatino Linotype" w:hAnsi="Palatino Linotype"/>
        </w:rPr>
        <w:lastRenderedPageBreak/>
        <w:t xml:space="preserve">información relacionada con cada una de ellas, sin embargo por cuanto a las solicitudes en las que solicitó el histórico, dicha circunstancia no fue satisfecha en los términos como fue determinado. </w:t>
      </w:r>
    </w:p>
    <w:p w:rsidR="004F2EA4" w:rsidRPr="00052185" w:rsidRDefault="00C7069C" w:rsidP="00BF6377">
      <w:pPr>
        <w:spacing w:before="240" w:after="240" w:line="360" w:lineRule="auto"/>
        <w:jc w:val="both"/>
        <w:rPr>
          <w:rFonts w:ascii="Palatino Linotype" w:hAnsi="Palatino Linotype" w:cs="Arial"/>
          <w:b/>
        </w:rPr>
      </w:pPr>
      <w:r w:rsidRPr="00052185">
        <w:rPr>
          <w:rFonts w:ascii="Palatino Linotype" w:hAnsi="Palatino Linotype"/>
        </w:rPr>
        <w:t>De tal forma</w:t>
      </w:r>
      <w:r w:rsidR="004F2EA4" w:rsidRPr="00052185">
        <w:rPr>
          <w:rFonts w:ascii="Palatino Linotype" w:hAnsi="Palatino Linotype"/>
        </w:rPr>
        <w:t>, se advierte que las respuestas del</w:t>
      </w:r>
      <w:r w:rsidR="004F2EA4" w:rsidRPr="00052185">
        <w:rPr>
          <w:rFonts w:ascii="Palatino Linotype" w:hAnsi="Palatino Linotype"/>
          <w:b/>
        </w:rPr>
        <w:t xml:space="preserve"> SUJETO OBLIGADO </w:t>
      </w:r>
      <w:r w:rsidR="004F2EA4" w:rsidRPr="00052185">
        <w:rPr>
          <w:rFonts w:ascii="Palatino Linotype" w:hAnsi="Palatino Linotype"/>
        </w:rPr>
        <w:t>no</w:t>
      </w:r>
      <w:r w:rsidR="004F2EA4" w:rsidRPr="00052185">
        <w:rPr>
          <w:rFonts w:ascii="Palatino Linotype" w:hAnsi="Palatino Linotype"/>
          <w:b/>
        </w:rPr>
        <w:t xml:space="preserve"> </w:t>
      </w:r>
      <w:r w:rsidR="004F2EA4" w:rsidRPr="00052185">
        <w:rPr>
          <w:rFonts w:ascii="Palatino Linotype" w:hAnsi="Palatino Linotype"/>
        </w:rPr>
        <w:t xml:space="preserve">colman el derecho de acceso a la información del </w:t>
      </w:r>
      <w:r w:rsidR="004F2EA4" w:rsidRPr="00052185">
        <w:rPr>
          <w:rFonts w:ascii="Palatino Linotype" w:hAnsi="Palatino Linotype" w:cs="Arial"/>
          <w:b/>
        </w:rPr>
        <w:t>RECURRENTE</w:t>
      </w:r>
      <w:r w:rsidR="004F2EA4" w:rsidRPr="00052185">
        <w:rPr>
          <w:rFonts w:ascii="Palatino Linotype" w:hAnsi="Palatino Linotype"/>
        </w:rPr>
        <w:t xml:space="preserve">, ya que en primer término y como se estableció anteriormente, el plazo de entrega de la información en </w:t>
      </w:r>
      <w:r w:rsidRPr="00052185">
        <w:rPr>
          <w:rFonts w:ascii="Palatino Linotype" w:hAnsi="Palatino Linotype"/>
        </w:rPr>
        <w:t>los recursos 02176/INFOEM/IP/RR/2018, 02177/INFOEM/IP/RR/2018, 02178/INFOEM/IP/RR/2018 Y 02194/INFOEM/IP/RR/2018, 02367/INFOEM/IP/RR/2018, 02368/INFOEM/IP/RR/2018, 02369/INFOEM/IP/RR/2018, 02370/INFOEM/IP/RR/2018</w:t>
      </w:r>
      <w:r w:rsidR="0020636C" w:rsidRPr="00052185">
        <w:rPr>
          <w:rFonts w:ascii="Palatino Linotype" w:hAnsi="Palatino Linotype"/>
        </w:rPr>
        <w:t>, 02371/INFOEM/IP/RR/2018, 02372/INFOEM/IP/RR/2018, 02373/INFOEM/IP/RR/2018</w:t>
      </w:r>
      <w:r w:rsidRPr="00052185">
        <w:rPr>
          <w:rFonts w:ascii="Palatino Linotype" w:hAnsi="Palatino Linotype"/>
        </w:rPr>
        <w:t xml:space="preserve"> y </w:t>
      </w:r>
      <w:r w:rsidR="0020636C" w:rsidRPr="00052185">
        <w:rPr>
          <w:rFonts w:ascii="Palatino Linotype" w:hAnsi="Palatino Linotype"/>
        </w:rPr>
        <w:t xml:space="preserve">02374/INFOEM/IP/RR/2018, </w:t>
      </w:r>
      <w:r w:rsidR="004F2EA4" w:rsidRPr="00052185">
        <w:rPr>
          <w:rFonts w:ascii="Palatino Linotype" w:hAnsi="Palatino Linotype"/>
        </w:rPr>
        <w:t xml:space="preserve">debe comprender del 11 de septiembre de 2006 al </w:t>
      </w:r>
      <w:r w:rsidR="0018679C" w:rsidRPr="00052185">
        <w:rPr>
          <w:rFonts w:ascii="Palatino Linotype" w:hAnsi="Palatino Linotype"/>
        </w:rPr>
        <w:t xml:space="preserve">02 de julio </w:t>
      </w:r>
      <w:r w:rsidR="004F2EA4" w:rsidRPr="00052185">
        <w:rPr>
          <w:rFonts w:ascii="Palatino Linotype" w:hAnsi="Palatino Linotype"/>
        </w:rPr>
        <w:t>de 2018,</w:t>
      </w:r>
      <w:r w:rsidR="0018679C" w:rsidRPr="00052185">
        <w:rPr>
          <w:rFonts w:ascii="Palatino Linotype" w:hAnsi="Palatino Linotype"/>
        </w:rPr>
        <w:t xml:space="preserve"> ya que como quedó asentado, al referir el </w:t>
      </w:r>
      <w:r w:rsidR="0018679C" w:rsidRPr="00052185">
        <w:rPr>
          <w:rFonts w:ascii="Palatino Linotype" w:hAnsi="Palatino Linotype" w:cs="Arial"/>
          <w:b/>
        </w:rPr>
        <w:t>RECURRENTE</w:t>
      </w:r>
      <w:r w:rsidR="0018679C" w:rsidRPr="00052185">
        <w:rPr>
          <w:rFonts w:ascii="Palatino Linotype" w:hAnsi="Palatino Linotype"/>
        </w:rPr>
        <w:t xml:space="preserve"> que requería el “histórico”, debe entenderse que es desde el inicio de labores o de creación del </w:t>
      </w:r>
      <w:r w:rsidR="0018679C" w:rsidRPr="00052185">
        <w:rPr>
          <w:rFonts w:ascii="Palatino Linotype" w:hAnsi="Palatino Linotype" w:cs="Arial"/>
          <w:b/>
        </w:rPr>
        <w:t xml:space="preserve">SUJETO OBLIGADO. </w:t>
      </w:r>
    </w:p>
    <w:p w:rsidR="004F2EA4" w:rsidRPr="00052185" w:rsidRDefault="00B60C46" w:rsidP="00BF6377">
      <w:pPr>
        <w:spacing w:before="240" w:after="240" w:line="360" w:lineRule="auto"/>
        <w:jc w:val="both"/>
        <w:rPr>
          <w:rFonts w:ascii="Palatino Linotype" w:hAnsi="Palatino Linotype"/>
        </w:rPr>
      </w:pPr>
      <w:r w:rsidRPr="00052185">
        <w:rPr>
          <w:rFonts w:ascii="Palatino Linotype" w:hAnsi="Palatino Linotype"/>
        </w:rPr>
        <w:t>En este sentido, resulta procedente ordenar el histórico de las listas de asistencia ordinarias y extraordinarias</w:t>
      </w:r>
      <w:r w:rsidR="00586299" w:rsidRPr="00052185">
        <w:rPr>
          <w:rFonts w:ascii="Palatino Linotype" w:hAnsi="Palatino Linotype"/>
        </w:rPr>
        <w:t xml:space="preserve"> faltantes</w:t>
      </w:r>
      <w:r w:rsidRPr="00052185">
        <w:rPr>
          <w:rFonts w:ascii="Palatino Linotype" w:hAnsi="Palatino Linotype"/>
        </w:rPr>
        <w:t xml:space="preserve"> del </w:t>
      </w:r>
      <w:r w:rsidR="00586299" w:rsidRPr="00052185">
        <w:rPr>
          <w:rFonts w:ascii="Palatino Linotype" w:hAnsi="Palatino Linotype"/>
          <w:b/>
        </w:rPr>
        <w:t xml:space="preserve"> “Comité de </w:t>
      </w:r>
      <w:r w:rsidR="00F72583" w:rsidRPr="00052185">
        <w:rPr>
          <w:rFonts w:ascii="Palatino Linotype" w:hAnsi="Palatino Linotype"/>
          <w:b/>
        </w:rPr>
        <w:t>É</w:t>
      </w:r>
      <w:r w:rsidR="00586299" w:rsidRPr="00052185">
        <w:rPr>
          <w:rFonts w:ascii="Palatino Linotype" w:hAnsi="Palatino Linotype"/>
          <w:b/>
        </w:rPr>
        <w:t xml:space="preserve">tica y </w:t>
      </w:r>
      <w:r w:rsidR="00F72583" w:rsidRPr="00052185">
        <w:rPr>
          <w:rFonts w:ascii="Palatino Linotype" w:hAnsi="Palatino Linotype"/>
          <w:b/>
        </w:rPr>
        <w:t>Prevención</w:t>
      </w:r>
      <w:r w:rsidR="00586299" w:rsidRPr="00052185">
        <w:rPr>
          <w:rFonts w:ascii="Palatino Linotype" w:hAnsi="Palatino Linotype"/>
          <w:b/>
        </w:rPr>
        <w:t xml:space="preserve"> de Conflicto de Intereses” </w:t>
      </w:r>
      <w:r w:rsidR="00586299" w:rsidRPr="00052185">
        <w:rPr>
          <w:rFonts w:ascii="Palatino Linotype" w:hAnsi="Palatino Linotype"/>
        </w:rPr>
        <w:t xml:space="preserve">y </w:t>
      </w:r>
      <w:r w:rsidR="00586299" w:rsidRPr="00052185">
        <w:rPr>
          <w:rFonts w:ascii="Palatino Linotype" w:hAnsi="Palatino Linotype"/>
          <w:b/>
        </w:rPr>
        <w:t>“Comité de Adquisiciones</w:t>
      </w:r>
      <w:r w:rsidR="00F72583" w:rsidRPr="00052185">
        <w:rPr>
          <w:rFonts w:ascii="Palatino Linotype" w:hAnsi="Palatino Linotype"/>
          <w:b/>
        </w:rPr>
        <w:t xml:space="preserve"> y Servicios</w:t>
      </w:r>
      <w:r w:rsidR="00586299" w:rsidRPr="00052185">
        <w:rPr>
          <w:rFonts w:ascii="Palatino Linotype" w:hAnsi="Palatino Linotype"/>
          <w:b/>
        </w:rPr>
        <w:t xml:space="preserve">” </w:t>
      </w:r>
      <w:r w:rsidR="00586299" w:rsidRPr="00052185">
        <w:rPr>
          <w:rFonts w:ascii="Palatino Linotype" w:hAnsi="Palatino Linotype"/>
        </w:rPr>
        <w:t xml:space="preserve">del 11 de septiembre de 2006 al </w:t>
      </w:r>
      <w:r w:rsidR="00232868" w:rsidRPr="00052185">
        <w:rPr>
          <w:rFonts w:ascii="Palatino Linotype" w:hAnsi="Palatino Linotype"/>
        </w:rPr>
        <w:t>14 de mayo</w:t>
      </w:r>
      <w:r w:rsidR="00586299" w:rsidRPr="00052185">
        <w:rPr>
          <w:rFonts w:ascii="Palatino Linotype" w:hAnsi="Palatino Linotype"/>
        </w:rPr>
        <w:t xml:space="preserve"> de 2018</w:t>
      </w:r>
      <w:r w:rsidR="00110355" w:rsidRPr="00052185">
        <w:rPr>
          <w:rFonts w:ascii="Palatino Linotype" w:hAnsi="Palatino Linotype"/>
        </w:rPr>
        <w:t xml:space="preserve">; </w:t>
      </w:r>
      <w:r w:rsidR="00232868" w:rsidRPr="00052185">
        <w:rPr>
          <w:rFonts w:ascii="Palatino Linotype" w:hAnsi="Palatino Linotype"/>
        </w:rPr>
        <w:t xml:space="preserve"> del  “</w:t>
      </w:r>
      <w:r w:rsidR="00232868" w:rsidRPr="00052185">
        <w:rPr>
          <w:rFonts w:ascii="Palatino Linotype" w:hAnsi="Palatino Linotype"/>
          <w:b/>
        </w:rPr>
        <w:t>Comité de Control y Evaluación</w:t>
      </w:r>
      <w:r w:rsidR="00110355" w:rsidRPr="00052185">
        <w:rPr>
          <w:rFonts w:ascii="Palatino Linotype" w:hAnsi="Palatino Linotype"/>
        </w:rPr>
        <w:t>”</w:t>
      </w:r>
      <w:r w:rsidR="00232868" w:rsidRPr="00052185">
        <w:rPr>
          <w:rFonts w:ascii="Palatino Linotype" w:hAnsi="Palatino Linotype"/>
        </w:rPr>
        <w:t>, “</w:t>
      </w:r>
      <w:r w:rsidR="00232868" w:rsidRPr="00052185">
        <w:rPr>
          <w:rFonts w:ascii="Palatino Linotype" w:hAnsi="Palatino Linotype"/>
          <w:b/>
        </w:rPr>
        <w:t>Consejo de Calidad</w:t>
      </w:r>
      <w:r w:rsidR="00232868" w:rsidRPr="00052185">
        <w:rPr>
          <w:rFonts w:ascii="Palatino Linotype" w:hAnsi="Palatino Linotype"/>
        </w:rPr>
        <w:t>”,</w:t>
      </w:r>
      <w:r w:rsidR="00F72583" w:rsidRPr="00052185">
        <w:rPr>
          <w:rFonts w:ascii="Palatino Linotype" w:hAnsi="Palatino Linotype"/>
        </w:rPr>
        <w:t xml:space="preserve"> “</w:t>
      </w:r>
      <w:r w:rsidR="00F72583" w:rsidRPr="00052185">
        <w:rPr>
          <w:rFonts w:ascii="Palatino Linotype" w:hAnsi="Palatino Linotype"/>
          <w:b/>
        </w:rPr>
        <w:t>Comité de Mejora Regulatoria</w:t>
      </w:r>
      <w:r w:rsidR="00F72583" w:rsidRPr="00052185">
        <w:rPr>
          <w:rFonts w:ascii="Palatino Linotype" w:hAnsi="Palatino Linotype"/>
        </w:rPr>
        <w:t>” y “</w:t>
      </w:r>
      <w:r w:rsidR="00F72583" w:rsidRPr="00052185">
        <w:rPr>
          <w:rFonts w:ascii="Palatino Linotype" w:hAnsi="Palatino Linotype"/>
          <w:b/>
        </w:rPr>
        <w:t>Comité de Transparencia</w:t>
      </w:r>
      <w:r w:rsidR="00F72583" w:rsidRPr="00052185">
        <w:rPr>
          <w:rFonts w:ascii="Palatino Linotype" w:hAnsi="Palatino Linotype"/>
        </w:rPr>
        <w:t>”</w:t>
      </w:r>
      <w:r w:rsidR="00232868" w:rsidRPr="00052185">
        <w:rPr>
          <w:rFonts w:ascii="Palatino Linotype" w:hAnsi="Palatino Linotype"/>
        </w:rPr>
        <w:t xml:space="preserve"> </w:t>
      </w:r>
      <w:r w:rsidR="00586299" w:rsidRPr="00052185">
        <w:rPr>
          <w:rFonts w:ascii="Palatino Linotype" w:hAnsi="Palatino Linotype"/>
        </w:rPr>
        <w:t xml:space="preserve"> </w:t>
      </w:r>
      <w:r w:rsidR="00110355" w:rsidRPr="00052185">
        <w:rPr>
          <w:rFonts w:ascii="Palatino Linotype" w:hAnsi="Palatino Linotype"/>
        </w:rPr>
        <w:t>del 11 de septiembre de 2006 al 31 de mayo de 2018.</w:t>
      </w:r>
    </w:p>
    <w:p w:rsidR="004F2EA4" w:rsidRPr="00052185" w:rsidRDefault="00B87C84" w:rsidP="00BF6377">
      <w:pPr>
        <w:spacing w:before="240" w:after="240" w:line="360" w:lineRule="auto"/>
        <w:jc w:val="both"/>
        <w:rPr>
          <w:rFonts w:ascii="Palatino Linotype" w:hAnsi="Palatino Linotype"/>
        </w:rPr>
      </w:pPr>
      <w:r w:rsidRPr="00B87C84">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w:t>
      </w:r>
    </w:p>
    <w:p w:rsidR="004F5B01" w:rsidRPr="00052185" w:rsidRDefault="004F5B01" w:rsidP="00BF6377">
      <w:pPr>
        <w:spacing w:before="240" w:after="240" w:line="360" w:lineRule="auto"/>
        <w:jc w:val="both"/>
        <w:rPr>
          <w:rFonts w:ascii="Palatino Linotype" w:hAnsi="Palatino Linotype"/>
        </w:rPr>
      </w:pPr>
      <w:r w:rsidRPr="00052185">
        <w:rPr>
          <w:rFonts w:ascii="Palatino Linotype" w:hAnsi="Palatino Linotype"/>
        </w:rPr>
        <w:lastRenderedPageBreak/>
        <w:t>A</w:t>
      </w:r>
      <w:r w:rsidR="004E7444" w:rsidRPr="00052185">
        <w:rPr>
          <w:rFonts w:ascii="Palatino Linotype" w:hAnsi="Palatino Linotype"/>
        </w:rPr>
        <w:t xml:space="preserve">hora bien </w:t>
      </w:r>
      <w:r w:rsidRPr="00052185">
        <w:rPr>
          <w:rFonts w:ascii="Palatino Linotype" w:hAnsi="Palatino Linotype"/>
        </w:rPr>
        <w:t>por cuanto a las solicitudes de información en las cuales requiere listas de asistencia y asuntos generales con sus evidencias</w:t>
      </w:r>
      <w:r w:rsidR="00AF154E" w:rsidRPr="00052185">
        <w:rPr>
          <w:rFonts w:ascii="Palatino Linotype" w:hAnsi="Palatino Linotype"/>
        </w:rPr>
        <w:t xml:space="preserve"> en varias de ellas no otorgó la información peticionada, sin embargo</w:t>
      </w:r>
      <w:r w:rsidR="004E7444" w:rsidRPr="00052185">
        <w:rPr>
          <w:rFonts w:ascii="Palatino Linotype" w:hAnsi="Palatino Linotype"/>
        </w:rPr>
        <w:t xml:space="preserve">, </w:t>
      </w:r>
      <w:r w:rsidR="00AF154E" w:rsidRPr="00052185">
        <w:rPr>
          <w:rFonts w:ascii="Palatino Linotype" w:hAnsi="Palatino Linotype"/>
        </w:rPr>
        <w:t xml:space="preserve"> en las restantes requirió al particular el pago por el escaneo y digitalización de la información, específicamente de las Listas de Asistencia de la Primera a la Sexagésima Octava Sesión Ordinaria de la Junta Directiva, arguyendo el </w:t>
      </w:r>
      <w:r w:rsidR="00AF154E" w:rsidRPr="00052185">
        <w:rPr>
          <w:rFonts w:ascii="Palatino Linotype" w:hAnsi="Palatino Linotype"/>
          <w:b/>
        </w:rPr>
        <w:t>SUJETO OBLIGADO</w:t>
      </w:r>
      <w:r w:rsidR="00AF154E" w:rsidRPr="00052185">
        <w:rPr>
          <w:rFonts w:ascii="Palatino Linotype" w:hAnsi="Palatino Linotype"/>
        </w:rPr>
        <w:t xml:space="preserve"> que </w:t>
      </w:r>
      <w:r w:rsidR="004E7444" w:rsidRPr="00052185">
        <w:rPr>
          <w:rFonts w:ascii="Palatino Linotype" w:hAnsi="Palatino Linotype"/>
        </w:rPr>
        <w:t xml:space="preserve">no </w:t>
      </w:r>
      <w:r w:rsidR="00AF154E" w:rsidRPr="00052185">
        <w:rPr>
          <w:rFonts w:ascii="Palatino Linotype" w:hAnsi="Palatino Linotype"/>
        </w:rPr>
        <w:t>existe supuesto por el cual deba contar con la información en medio digital, que dicha información no es considerada como pública de oficio, solicitando la acumulación de</w:t>
      </w:r>
      <w:r w:rsidR="001435C0" w:rsidRPr="00052185">
        <w:rPr>
          <w:rFonts w:ascii="Palatino Linotype" w:hAnsi="Palatino Linotype"/>
        </w:rPr>
        <w:t xml:space="preserve"> todas las </w:t>
      </w:r>
      <w:r w:rsidR="00AF154E" w:rsidRPr="00052185">
        <w:rPr>
          <w:rFonts w:ascii="Palatino Linotype" w:hAnsi="Palatino Linotype"/>
        </w:rPr>
        <w:t xml:space="preserve">solicitudes </w:t>
      </w:r>
      <w:r w:rsidR="001435C0" w:rsidRPr="00052185">
        <w:rPr>
          <w:rFonts w:ascii="Palatino Linotype" w:hAnsi="Palatino Linotype"/>
        </w:rPr>
        <w:t xml:space="preserve">en las que se requirió la citada información, es decir, de la 00573/UPVT/IP/2018 a la 00669/UPVT/IP/2018. </w:t>
      </w:r>
    </w:p>
    <w:p w:rsidR="004E7444" w:rsidRPr="00052185" w:rsidRDefault="004F2EA4" w:rsidP="00BF6377">
      <w:pPr>
        <w:spacing w:before="240" w:after="240" w:line="360" w:lineRule="auto"/>
        <w:jc w:val="both"/>
        <w:rPr>
          <w:rFonts w:ascii="Palatino Linotype" w:hAnsi="Palatino Linotype"/>
        </w:rPr>
      </w:pPr>
      <w:r w:rsidRPr="00052185">
        <w:rPr>
          <w:rFonts w:ascii="Palatino Linotype" w:hAnsi="Palatino Linotype"/>
        </w:rPr>
        <w:t xml:space="preserve">Cabe destacar que respecto a las citadas solicitudes, el </w:t>
      </w:r>
      <w:r w:rsidRPr="00052185">
        <w:rPr>
          <w:rFonts w:ascii="Palatino Linotype" w:hAnsi="Palatino Linotype"/>
          <w:b/>
        </w:rPr>
        <w:t>SUJETO OBLIGADO</w:t>
      </w:r>
      <w:r w:rsidRPr="00052185">
        <w:rPr>
          <w:rFonts w:ascii="Palatino Linotype" w:hAnsi="Palatino Linotype"/>
        </w:rPr>
        <w:t xml:space="preserve"> solicitó el cambio de modalidad a consulta directa de la información.   </w:t>
      </w:r>
    </w:p>
    <w:p w:rsidR="00993438" w:rsidRPr="00052185" w:rsidRDefault="004E7444" w:rsidP="00993438">
      <w:pPr>
        <w:tabs>
          <w:tab w:val="left" w:pos="709"/>
        </w:tabs>
        <w:spacing w:before="240" w:line="360" w:lineRule="auto"/>
        <w:ind w:right="51"/>
        <w:jc w:val="both"/>
        <w:rPr>
          <w:rFonts w:ascii="Palatino Linotype" w:hAnsi="Palatino Linotype" w:cs="Arial"/>
        </w:rPr>
      </w:pPr>
      <w:r w:rsidRPr="00052185">
        <w:rPr>
          <w:rFonts w:ascii="Palatino Linotype" w:hAnsi="Palatino Linotype"/>
        </w:rPr>
        <w:t xml:space="preserve"> </w:t>
      </w:r>
      <w:r w:rsidR="00993438" w:rsidRPr="00052185">
        <w:rPr>
          <w:rFonts w:ascii="Palatino Linotype" w:hAnsi="Palatino Linotype"/>
        </w:rPr>
        <w:t xml:space="preserve">En ese tenor es de señalar que al comprender la información requerida por el </w:t>
      </w:r>
      <w:r w:rsidR="00993438" w:rsidRPr="00052185">
        <w:rPr>
          <w:rFonts w:ascii="Palatino Linotype" w:hAnsi="Palatino Linotype" w:cs="Arial"/>
          <w:b/>
        </w:rPr>
        <w:t>RECURRENTE</w:t>
      </w:r>
      <w:r w:rsidR="00993438" w:rsidRPr="00052185">
        <w:rPr>
          <w:rFonts w:ascii="Palatino Linotype" w:hAnsi="Palatino Linotype" w:cs="Arial"/>
        </w:rPr>
        <w:t xml:space="preserve"> más de doce años y considerando el cúmulo de la información, bajo los principios de máxima publicidad, así como de simplicidad, rapidez y gratuidad del procedimiento, conforme al artículo 150 de la Ley de Transparencia y Acceso a la Información Pública del Estado de México y Municipios, resulta viable el cambio en la modalidad de entrega de la información, para lo cual el </w:t>
      </w:r>
      <w:r w:rsidR="00993438" w:rsidRPr="00052185">
        <w:rPr>
          <w:rFonts w:ascii="Palatino Linotype" w:hAnsi="Palatino Linotype" w:cs="Arial"/>
          <w:b/>
        </w:rPr>
        <w:t>SUJETO OBLIGADO</w:t>
      </w:r>
      <w:r w:rsidR="00993438" w:rsidRPr="00052185">
        <w:rPr>
          <w:rFonts w:ascii="Palatino Linotype" w:hAnsi="Palatino Linotype" w:cs="Arial"/>
        </w:rPr>
        <w:t xml:space="preserve"> deberá permitir la consulta de la información vía </w:t>
      </w:r>
      <w:r w:rsidR="00993438" w:rsidRPr="00052185">
        <w:rPr>
          <w:rFonts w:ascii="Palatino Linotype" w:hAnsi="Palatino Linotype" w:cs="Arial"/>
          <w:i/>
        </w:rPr>
        <w:t>In Situ</w:t>
      </w:r>
      <w:r w:rsidR="00993438" w:rsidRPr="00052185">
        <w:rPr>
          <w:rFonts w:ascii="Palatino Linotype" w:hAnsi="Palatino Linotype" w:cs="Arial"/>
        </w:rPr>
        <w:t xml:space="preserve">, es decir, </w:t>
      </w:r>
      <w:r w:rsidR="00993438" w:rsidRPr="00052185">
        <w:rPr>
          <w:rFonts w:ascii="Palatino Linotype" w:hAnsi="Palatino Linotype" w:cs="Arial"/>
          <w:b/>
        </w:rPr>
        <w:t>consulta directa</w:t>
      </w:r>
      <w:r w:rsidR="00993438" w:rsidRPr="00052185">
        <w:rPr>
          <w:rFonts w:ascii="Palatino Linotype" w:hAnsi="Palatino Linotype" w:cs="Arial"/>
        </w:rPr>
        <w:t xml:space="preserve"> en las oficinas donde se encuentre la información.</w:t>
      </w:r>
    </w:p>
    <w:p w:rsidR="00993438" w:rsidRPr="00052185" w:rsidRDefault="00993438" w:rsidP="00993438">
      <w:pPr>
        <w:spacing w:before="240" w:after="240" w:line="360" w:lineRule="auto"/>
        <w:jc w:val="both"/>
        <w:rPr>
          <w:rFonts w:ascii="Palatino Linotype" w:hAnsi="Palatino Linotype"/>
        </w:rPr>
      </w:pPr>
      <w:r w:rsidRPr="00052185">
        <w:rPr>
          <w:rFonts w:ascii="Palatino Linotype" w:hAnsi="Palatino Linotype" w:cs="Arial"/>
        </w:rPr>
        <w:t>En efecto, tomando en consideración que de las solicitudes de información pública, se advierte que el R</w:t>
      </w:r>
      <w:r w:rsidRPr="00052185">
        <w:rPr>
          <w:rFonts w:ascii="Palatino Linotype" w:hAnsi="Palatino Linotype" w:cs="Arial"/>
          <w:b/>
        </w:rPr>
        <w:t>ECURRENTE</w:t>
      </w:r>
      <w:r w:rsidRPr="00052185">
        <w:rPr>
          <w:rFonts w:ascii="Palatino Linotype" w:hAnsi="Palatino Linotype" w:cs="Arial"/>
        </w:rPr>
        <w:t xml:space="preserve"> solicitó el histórico de diversa listas de asistencia, con su respectiva evidencia documental </w:t>
      </w:r>
      <w:r w:rsidRPr="00052185">
        <w:rPr>
          <w:rFonts w:ascii="Palatino Linotype" w:hAnsi="Palatino Linotype"/>
        </w:rPr>
        <w:t>y del estudio realizado se desprende que el periodo de entrega debe de ser del 11 de septiembre de 2006 al  0</w:t>
      </w:r>
      <w:r w:rsidR="005D2701" w:rsidRPr="00052185">
        <w:rPr>
          <w:rFonts w:ascii="Palatino Linotype" w:hAnsi="Palatino Linotype"/>
        </w:rPr>
        <w:t>2</w:t>
      </w:r>
      <w:r w:rsidRPr="00052185">
        <w:rPr>
          <w:rFonts w:ascii="Palatino Linotype" w:hAnsi="Palatino Linotype"/>
        </w:rPr>
        <w:t xml:space="preserve"> </w:t>
      </w:r>
      <w:r w:rsidR="005D2701" w:rsidRPr="00052185">
        <w:rPr>
          <w:rFonts w:ascii="Palatino Linotype" w:hAnsi="Palatino Linotype"/>
        </w:rPr>
        <w:t xml:space="preserve">julio </w:t>
      </w:r>
      <w:r w:rsidRPr="00052185">
        <w:rPr>
          <w:rFonts w:ascii="Palatino Linotype" w:hAnsi="Palatino Linotype"/>
        </w:rPr>
        <w:t xml:space="preserve">de 2018; ello implica un cúmulo </w:t>
      </w:r>
      <w:r w:rsidR="00472B40" w:rsidRPr="00052185">
        <w:rPr>
          <w:rFonts w:ascii="Palatino Linotype" w:hAnsi="Palatino Linotype"/>
        </w:rPr>
        <w:t xml:space="preserve">enorme </w:t>
      </w:r>
      <w:r w:rsidRPr="00052185">
        <w:rPr>
          <w:rFonts w:ascii="Palatino Linotype" w:hAnsi="Palatino Linotype"/>
        </w:rPr>
        <w:t xml:space="preserve">de </w:t>
      </w:r>
      <w:r w:rsidRPr="00052185">
        <w:rPr>
          <w:rFonts w:ascii="Palatino Linotype" w:hAnsi="Palatino Linotype"/>
        </w:rPr>
        <w:lastRenderedPageBreak/>
        <w:t xml:space="preserve">información y no se tiene la certeza jurídica del número de </w:t>
      </w:r>
      <w:r w:rsidR="00472B40" w:rsidRPr="00052185">
        <w:rPr>
          <w:rFonts w:ascii="Palatino Linotype" w:hAnsi="Palatino Linotype"/>
        </w:rPr>
        <w:t xml:space="preserve">listas de asistencia, Asuntos Generales y su evidencias posea el SUJETO OBLIGADO en su archivos, </w:t>
      </w:r>
      <w:r w:rsidRPr="00052185">
        <w:rPr>
          <w:rFonts w:ascii="Palatino Linotype" w:hAnsi="Palatino Linotype"/>
        </w:rPr>
        <w:t>sin embargo, al tratarse de un periodo de doce años  aproximadamente y atendiendo al principio de máxima publicidad, este Órgano Garante considera pertinente el cambio de vía en la entrega de la información</w:t>
      </w:r>
    </w:p>
    <w:p w:rsidR="00993438" w:rsidRPr="00052185" w:rsidRDefault="00993438" w:rsidP="00993438">
      <w:pPr>
        <w:spacing w:before="240" w:after="240" w:line="360" w:lineRule="auto"/>
        <w:jc w:val="both"/>
        <w:rPr>
          <w:rFonts w:ascii="Palatino Linotype" w:hAnsi="Palatino Linotype" w:cs="Arial"/>
        </w:rPr>
      </w:pPr>
      <w:r w:rsidRPr="00052185">
        <w:rPr>
          <w:rFonts w:ascii="Palatino Linotype" w:hAnsi="Palatino Linotype"/>
        </w:rPr>
        <w:t xml:space="preserve">Bajo este contexto, es de señalar que si bien es cierto que en materia de transparencia se privilegia el uso de las nuevas tecnologías de la información y de la comunicación y que la información pública solicitada, vía derecho de acceso a la información pública, se ha de entregar en la modalidad señalada en la solicitud y que en el caso concreto, </w:t>
      </w:r>
      <w:r w:rsidR="00635D1E" w:rsidRPr="00052185">
        <w:rPr>
          <w:rFonts w:ascii="Palatino Linotype" w:hAnsi="Palatino Linotype"/>
        </w:rPr>
        <w:t xml:space="preserve">el </w:t>
      </w:r>
      <w:r w:rsidRPr="00052185">
        <w:rPr>
          <w:rFonts w:ascii="Palatino Linotype" w:hAnsi="Palatino Linotype" w:cs="Arial"/>
          <w:b/>
        </w:rPr>
        <w:t>RECURRENTE</w:t>
      </w:r>
      <w:r w:rsidRPr="00052185">
        <w:rPr>
          <w:rFonts w:ascii="Palatino Linotype" w:hAnsi="Palatino Linotype"/>
        </w:rPr>
        <w:t xml:space="preserve"> solicitó le fuera entregada vía </w:t>
      </w:r>
      <w:r w:rsidRPr="00052185">
        <w:rPr>
          <w:rFonts w:ascii="Palatino Linotype" w:hAnsi="Palatino Linotype" w:cs="Arial"/>
          <w:b/>
        </w:rPr>
        <w:t>EL SAIMEX</w:t>
      </w:r>
      <w:r w:rsidRPr="00052185">
        <w:rPr>
          <w:rFonts w:ascii="Palatino Linotype" w:hAnsi="Palatino Linotype" w:cs="Arial"/>
        </w:rPr>
        <w:t>, el cual se privilegia sobre las distintas modalidades de entrega</w:t>
      </w:r>
      <w:r w:rsidRPr="00052185">
        <w:rPr>
          <w:rFonts w:ascii="Palatino Linotype" w:hAnsi="Palatino Linotype"/>
        </w:rPr>
        <w:t xml:space="preserve">; sin embargo, no pasa desapercibido para este Órgano Garante que la información de que se trata, no se tiene la obligación de administrarla digitalizada, empero a fin de no coartar el derecho de acceso a la información pública accionado por la particular, resulta procedente la consulta directa de la información, </w:t>
      </w:r>
      <w:r w:rsidRPr="00052185">
        <w:rPr>
          <w:rFonts w:ascii="Palatino Linotype" w:hAnsi="Palatino Linotype" w:cs="Arial"/>
        </w:rPr>
        <w:t xml:space="preserve">es decir, </w:t>
      </w:r>
      <w:r w:rsidR="00635D1E" w:rsidRPr="00052185">
        <w:rPr>
          <w:rFonts w:ascii="Palatino Linotype" w:hAnsi="Palatino Linotype" w:cs="Arial"/>
        </w:rPr>
        <w:t xml:space="preserve">el </w:t>
      </w:r>
      <w:r w:rsidRPr="00052185">
        <w:rPr>
          <w:rFonts w:ascii="Palatino Linotype" w:hAnsi="Palatino Linotype" w:cs="Arial"/>
          <w:b/>
          <w:lang w:val="es-MX" w:eastAsia="es-MX"/>
        </w:rPr>
        <w:t>SUJETO OBLIGADO</w:t>
      </w:r>
      <w:r w:rsidRPr="00052185">
        <w:rPr>
          <w:rFonts w:ascii="Palatino Linotype" w:hAnsi="Palatino Linotype" w:cs="Arial"/>
        </w:rPr>
        <w:t xml:space="preserve"> deberá poner a la vista de</w:t>
      </w:r>
      <w:r w:rsidR="00635D1E" w:rsidRPr="00052185">
        <w:rPr>
          <w:rFonts w:ascii="Palatino Linotype" w:hAnsi="Palatino Linotype" w:cs="Arial"/>
        </w:rPr>
        <w:t xml:space="preserve">l </w:t>
      </w:r>
      <w:r w:rsidRPr="00052185">
        <w:rPr>
          <w:rFonts w:ascii="Palatino Linotype" w:hAnsi="Palatino Linotype" w:cs="Arial"/>
          <w:b/>
        </w:rPr>
        <w:t xml:space="preserve">RECURRENTE </w:t>
      </w:r>
      <w:r w:rsidRPr="00052185">
        <w:rPr>
          <w:rFonts w:ascii="Palatino Linotype" w:hAnsi="Palatino Linotype" w:cs="Arial"/>
        </w:rPr>
        <w:t>la información solicitada en las oficinas donde se encuentren dichos documentos.</w:t>
      </w:r>
    </w:p>
    <w:p w:rsidR="00993438" w:rsidRPr="00052185" w:rsidRDefault="00993438" w:rsidP="00993438">
      <w:pPr>
        <w:spacing w:before="240" w:after="240" w:line="360" w:lineRule="auto"/>
        <w:jc w:val="both"/>
        <w:rPr>
          <w:rFonts w:ascii="Palatino Linotype" w:eastAsia="Arial Unicode MS" w:hAnsi="Palatino Linotype" w:cs="Arial"/>
        </w:rPr>
      </w:pPr>
      <w:r w:rsidRPr="00052185">
        <w:rPr>
          <w:rFonts w:ascii="Palatino Linotype" w:eastAsia="Arial Unicode MS" w:hAnsi="Palatino Linotype" w:cs="Arial"/>
        </w:rPr>
        <w:t xml:space="preserve">En sustento a lo anterior, es aplicable el Criterio 8/13, emitido por el Pleno del </w:t>
      </w:r>
      <w:r w:rsidRPr="00052185">
        <w:rPr>
          <w:rFonts w:ascii="Palatino Linotype" w:eastAsia="Arial Unicode MS" w:hAnsi="Palatino Linotype" w:cs="Arial"/>
          <w:bCs/>
        </w:rPr>
        <w:t xml:space="preserve">Instituto Federal de Acceso a la Información y Protección de Datos, </w:t>
      </w:r>
      <w:r w:rsidRPr="00052185">
        <w:rPr>
          <w:rFonts w:ascii="Palatino Linotype" w:eastAsia="Arial Unicode MS" w:hAnsi="Palatino Linotype" w:cs="Arial"/>
        </w:rPr>
        <w:t xml:space="preserve">ahora Instituto Nacional de Transparencia, Acceso a la Información y Protección de Datos Personales, que establece: </w:t>
      </w:r>
    </w:p>
    <w:p w:rsidR="00993438" w:rsidRPr="00052185" w:rsidRDefault="00993438" w:rsidP="00993438">
      <w:pPr>
        <w:spacing w:before="240" w:after="240"/>
        <w:ind w:left="992" w:right="1043"/>
        <w:contextualSpacing/>
        <w:jc w:val="both"/>
        <w:rPr>
          <w:rFonts w:ascii="Palatino Linotype" w:hAnsi="Palatino Linotype"/>
          <w:i/>
          <w:sz w:val="22"/>
          <w:szCs w:val="22"/>
        </w:rPr>
      </w:pPr>
      <w:r w:rsidRPr="00052185">
        <w:rPr>
          <w:rFonts w:ascii="Palatino Linotype" w:hAnsi="Palatino Linotype"/>
          <w:i/>
          <w:sz w:val="22"/>
          <w:szCs w:val="22"/>
        </w:rPr>
        <w:t xml:space="preserve">“Cuando exista impedimento justificado de atender la modalidad de entrega elegida por el solicitante, procede ofrecer todas las demás opciones previstas en la Ley. De conformidad con lo dispuesto en los artículos 42 y 44 de la Ley Federal de Transparencia y Acceso a la Información Pública Gubernamental, y 54 de su Reglamento, la entrega de la información </w:t>
      </w:r>
      <w:r w:rsidRPr="00052185">
        <w:rPr>
          <w:rFonts w:ascii="Palatino Linotype" w:hAnsi="Palatino Linotype"/>
          <w:i/>
          <w:sz w:val="22"/>
          <w:szCs w:val="22"/>
        </w:rPr>
        <w:lastRenderedPageBreak/>
        <w:t xml:space="preserve">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993438" w:rsidRPr="00052185" w:rsidRDefault="00993438" w:rsidP="00993438">
      <w:pPr>
        <w:spacing w:before="240" w:after="240"/>
        <w:ind w:left="992" w:right="1043"/>
        <w:contextualSpacing/>
        <w:jc w:val="both"/>
        <w:rPr>
          <w:rFonts w:ascii="Palatino Linotype" w:hAnsi="Palatino Linotype"/>
          <w:i/>
          <w:sz w:val="22"/>
          <w:szCs w:val="22"/>
        </w:rPr>
      </w:pPr>
      <w:r w:rsidRPr="00052185">
        <w:rPr>
          <w:rFonts w:ascii="Palatino Linotype" w:hAnsi="Palatino Linotype"/>
          <w:i/>
          <w:sz w:val="22"/>
          <w:szCs w:val="22"/>
        </w:rPr>
        <w:t xml:space="preserve">Resoluciones </w:t>
      </w:r>
    </w:p>
    <w:p w:rsidR="00993438" w:rsidRPr="00052185" w:rsidRDefault="00993438" w:rsidP="00993438">
      <w:pPr>
        <w:spacing w:before="240" w:after="240"/>
        <w:ind w:left="992" w:right="1043"/>
        <w:contextualSpacing/>
        <w:jc w:val="both"/>
        <w:rPr>
          <w:rFonts w:ascii="Palatino Linotype" w:hAnsi="Palatino Linotype"/>
          <w:i/>
          <w:sz w:val="22"/>
          <w:szCs w:val="22"/>
        </w:rPr>
      </w:pPr>
      <w:r w:rsidRPr="00052185">
        <w:rPr>
          <w:rFonts w:ascii="Palatino Linotype" w:hAnsi="Palatino Linotype"/>
          <w:i/>
          <w:sz w:val="22"/>
          <w:szCs w:val="22"/>
        </w:rPr>
        <w:sym w:font="Symbol" w:char="F0B7"/>
      </w:r>
      <w:r w:rsidRPr="00052185">
        <w:rPr>
          <w:rFonts w:ascii="Palatino Linotype" w:hAnsi="Palatino Linotype"/>
          <w:i/>
          <w:sz w:val="22"/>
          <w:szCs w:val="22"/>
        </w:rPr>
        <w:t xml:space="preserve"> RDA 2012/12. Interpuesto en contra de la Secretaría de Comunicaciones y Transportes. Comisionada Ponente Jacqueline </w:t>
      </w:r>
      <w:proofErr w:type="spellStart"/>
      <w:r w:rsidRPr="00052185">
        <w:rPr>
          <w:rFonts w:ascii="Palatino Linotype" w:hAnsi="Palatino Linotype"/>
          <w:i/>
          <w:sz w:val="22"/>
          <w:szCs w:val="22"/>
        </w:rPr>
        <w:t>Peschard</w:t>
      </w:r>
      <w:proofErr w:type="spellEnd"/>
      <w:r w:rsidRPr="00052185">
        <w:rPr>
          <w:rFonts w:ascii="Palatino Linotype" w:hAnsi="Palatino Linotype"/>
          <w:i/>
          <w:sz w:val="22"/>
          <w:szCs w:val="22"/>
        </w:rPr>
        <w:t xml:space="preserve"> Mariscal. </w:t>
      </w:r>
    </w:p>
    <w:p w:rsidR="00993438" w:rsidRPr="00052185" w:rsidRDefault="00993438" w:rsidP="00993438">
      <w:pPr>
        <w:spacing w:before="240" w:after="240"/>
        <w:ind w:left="992" w:right="1043"/>
        <w:contextualSpacing/>
        <w:jc w:val="both"/>
        <w:rPr>
          <w:rFonts w:ascii="Palatino Linotype" w:hAnsi="Palatino Linotype"/>
          <w:i/>
          <w:sz w:val="22"/>
          <w:szCs w:val="22"/>
        </w:rPr>
      </w:pPr>
      <w:r w:rsidRPr="00052185">
        <w:rPr>
          <w:rFonts w:ascii="Palatino Linotype" w:hAnsi="Palatino Linotype"/>
          <w:i/>
          <w:sz w:val="22"/>
          <w:szCs w:val="22"/>
        </w:rPr>
        <w:sym w:font="Symbol" w:char="F0B7"/>
      </w:r>
      <w:r w:rsidRPr="00052185">
        <w:rPr>
          <w:rFonts w:ascii="Palatino Linotype" w:hAnsi="Palatino Linotype"/>
          <w:i/>
          <w:sz w:val="22"/>
          <w:szCs w:val="22"/>
        </w:rPr>
        <w:t xml:space="preserve"> RDA 0973/12. Interpuesto en contra de la Secretaría de Educación Pública. Comisionada Ponente Sigrid </w:t>
      </w:r>
      <w:proofErr w:type="spellStart"/>
      <w:r w:rsidRPr="00052185">
        <w:rPr>
          <w:rFonts w:ascii="Palatino Linotype" w:hAnsi="Palatino Linotype"/>
          <w:i/>
          <w:sz w:val="22"/>
          <w:szCs w:val="22"/>
        </w:rPr>
        <w:t>Arzt</w:t>
      </w:r>
      <w:proofErr w:type="spellEnd"/>
      <w:r w:rsidRPr="00052185">
        <w:rPr>
          <w:rFonts w:ascii="Palatino Linotype" w:hAnsi="Palatino Linotype"/>
          <w:i/>
          <w:sz w:val="22"/>
          <w:szCs w:val="22"/>
        </w:rPr>
        <w:t xml:space="preserve"> Colunga. </w:t>
      </w:r>
    </w:p>
    <w:p w:rsidR="00993438" w:rsidRPr="00052185" w:rsidRDefault="00993438" w:rsidP="00993438">
      <w:pPr>
        <w:spacing w:before="240" w:after="240"/>
        <w:ind w:left="992" w:right="1043"/>
        <w:contextualSpacing/>
        <w:jc w:val="both"/>
        <w:rPr>
          <w:rFonts w:ascii="Palatino Linotype" w:hAnsi="Palatino Linotype"/>
          <w:i/>
          <w:sz w:val="22"/>
          <w:szCs w:val="22"/>
        </w:rPr>
      </w:pPr>
      <w:r w:rsidRPr="00052185">
        <w:rPr>
          <w:rFonts w:ascii="Palatino Linotype" w:hAnsi="Palatino Linotype"/>
          <w:i/>
          <w:sz w:val="22"/>
          <w:szCs w:val="22"/>
        </w:rPr>
        <w:sym w:font="Symbol" w:char="F0B7"/>
      </w:r>
      <w:r w:rsidRPr="00052185">
        <w:rPr>
          <w:rFonts w:ascii="Palatino Linotype" w:hAnsi="Palatino Linotype"/>
          <w:i/>
          <w:sz w:val="22"/>
          <w:szCs w:val="22"/>
        </w:rPr>
        <w:t xml:space="preserve"> RDA 0112/12. Interpuesto en contra de Petróleos Mexicanos. Comisionado Ponente Ángel Trinidad Zaldívar. </w:t>
      </w:r>
    </w:p>
    <w:p w:rsidR="00993438" w:rsidRPr="00052185" w:rsidRDefault="00993438" w:rsidP="00993438">
      <w:pPr>
        <w:spacing w:before="240" w:after="240"/>
        <w:ind w:left="992" w:right="1043"/>
        <w:contextualSpacing/>
        <w:jc w:val="both"/>
        <w:rPr>
          <w:rFonts w:ascii="Palatino Linotype" w:hAnsi="Palatino Linotype"/>
          <w:i/>
          <w:sz w:val="22"/>
          <w:szCs w:val="22"/>
        </w:rPr>
      </w:pPr>
      <w:r w:rsidRPr="00052185">
        <w:rPr>
          <w:rFonts w:ascii="Palatino Linotype" w:hAnsi="Palatino Linotype"/>
          <w:i/>
          <w:sz w:val="22"/>
          <w:szCs w:val="22"/>
        </w:rPr>
        <w:sym w:font="Symbol" w:char="F0B7"/>
      </w:r>
      <w:r w:rsidRPr="00052185">
        <w:rPr>
          <w:rFonts w:ascii="Palatino Linotype" w:hAnsi="Palatino Linotype"/>
          <w:i/>
          <w:sz w:val="22"/>
          <w:szCs w:val="22"/>
        </w:rPr>
        <w:t xml:space="preserve"> RDA 0085/12. Interpuesto en contra del Instituto Nacional de Ciencias Médicas y Nutrición Salvador </w:t>
      </w:r>
      <w:proofErr w:type="spellStart"/>
      <w:r w:rsidRPr="00052185">
        <w:rPr>
          <w:rFonts w:ascii="Palatino Linotype" w:hAnsi="Palatino Linotype"/>
          <w:i/>
          <w:sz w:val="22"/>
          <w:szCs w:val="22"/>
        </w:rPr>
        <w:t>Zubirán</w:t>
      </w:r>
      <w:proofErr w:type="spellEnd"/>
      <w:r w:rsidRPr="00052185">
        <w:rPr>
          <w:rFonts w:ascii="Palatino Linotype" w:hAnsi="Palatino Linotype"/>
          <w:i/>
          <w:sz w:val="22"/>
          <w:szCs w:val="22"/>
        </w:rPr>
        <w:t xml:space="preserve">. Comisionada Ponente Sigrid </w:t>
      </w:r>
      <w:proofErr w:type="spellStart"/>
      <w:r w:rsidRPr="00052185">
        <w:rPr>
          <w:rFonts w:ascii="Palatino Linotype" w:hAnsi="Palatino Linotype"/>
          <w:i/>
          <w:sz w:val="22"/>
          <w:szCs w:val="22"/>
        </w:rPr>
        <w:t>Arzt</w:t>
      </w:r>
      <w:proofErr w:type="spellEnd"/>
      <w:r w:rsidRPr="00052185">
        <w:rPr>
          <w:rFonts w:ascii="Palatino Linotype" w:hAnsi="Palatino Linotype"/>
          <w:i/>
          <w:sz w:val="22"/>
          <w:szCs w:val="22"/>
        </w:rPr>
        <w:t xml:space="preserve"> Colunga. </w:t>
      </w:r>
    </w:p>
    <w:p w:rsidR="00993438" w:rsidRPr="00052185" w:rsidRDefault="00993438" w:rsidP="00993438">
      <w:pPr>
        <w:spacing w:before="240" w:after="240"/>
        <w:ind w:left="992" w:right="1043"/>
        <w:jc w:val="both"/>
        <w:rPr>
          <w:rFonts w:ascii="Palatino Linotype" w:hAnsi="Palatino Linotype"/>
          <w:i/>
          <w:sz w:val="22"/>
          <w:szCs w:val="22"/>
        </w:rPr>
      </w:pPr>
      <w:r w:rsidRPr="00052185">
        <w:rPr>
          <w:rFonts w:ascii="Palatino Linotype" w:hAnsi="Palatino Linotype"/>
          <w:i/>
          <w:sz w:val="22"/>
          <w:szCs w:val="22"/>
        </w:rPr>
        <w:sym w:font="Symbol" w:char="F0B7"/>
      </w:r>
      <w:r w:rsidRPr="00052185">
        <w:rPr>
          <w:rFonts w:ascii="Palatino Linotype" w:hAnsi="Palatino Linotype"/>
          <w:i/>
          <w:sz w:val="22"/>
          <w:szCs w:val="22"/>
        </w:rPr>
        <w:t xml:space="preserve"> 3068/11. Interpuesto en contra de la Presidencia de la República. Comisionada Ponente María Elena Pérez-Jaén Zermeño.”</w:t>
      </w:r>
    </w:p>
    <w:p w:rsidR="00993438" w:rsidRPr="00052185" w:rsidRDefault="00993438" w:rsidP="00993438">
      <w:pPr>
        <w:spacing w:before="240" w:after="240" w:line="360" w:lineRule="auto"/>
        <w:jc w:val="both"/>
        <w:rPr>
          <w:rFonts w:ascii="Palatino Linotype" w:hAnsi="Palatino Linotype" w:cs="Arial"/>
        </w:rPr>
      </w:pPr>
      <w:r w:rsidRPr="00052185">
        <w:rPr>
          <w:rFonts w:ascii="Palatino Linotype" w:hAnsi="Palatino Linotype" w:cs="Arial"/>
        </w:rPr>
        <w:t xml:space="preserve">En consecuencia, considerando que se ha ordenado al </w:t>
      </w:r>
      <w:r w:rsidRPr="00052185">
        <w:rPr>
          <w:rFonts w:ascii="Palatino Linotype" w:hAnsi="Palatino Linotype" w:cs="Arial"/>
          <w:b/>
        </w:rPr>
        <w:t>SUJETO OBLIGADO</w:t>
      </w:r>
      <w:r w:rsidRPr="00052185">
        <w:rPr>
          <w:rFonts w:ascii="Palatino Linotype" w:hAnsi="Palatino Linotype" w:cs="Arial"/>
        </w:rPr>
        <w:t xml:space="preserve"> permitir a</w:t>
      </w:r>
      <w:r w:rsidR="00635D1E" w:rsidRPr="00052185">
        <w:rPr>
          <w:rFonts w:ascii="Palatino Linotype" w:hAnsi="Palatino Linotype" w:cs="Arial"/>
        </w:rPr>
        <w:t xml:space="preserve">l </w:t>
      </w:r>
      <w:r w:rsidRPr="00052185">
        <w:rPr>
          <w:rFonts w:ascii="Palatino Linotype" w:hAnsi="Palatino Linotype" w:cs="Arial"/>
          <w:b/>
        </w:rPr>
        <w:t>RECURRENTE</w:t>
      </w:r>
      <w:r w:rsidRPr="00052185">
        <w:rPr>
          <w:rFonts w:ascii="Palatino Linotype" w:hAnsi="Palatino Linotype" w:cs="Arial"/>
        </w:rPr>
        <w:t xml:space="preserve"> </w:t>
      </w:r>
      <w:r w:rsidRPr="00052185">
        <w:rPr>
          <w:rFonts w:ascii="Palatino Linotype" w:hAnsi="Palatino Linotype" w:cs="Arial"/>
          <w:b/>
        </w:rPr>
        <w:t xml:space="preserve"> </w:t>
      </w:r>
      <w:r w:rsidRPr="00052185">
        <w:rPr>
          <w:rFonts w:ascii="Palatino Linotype" w:hAnsi="Palatino Linotype" w:cs="Arial"/>
        </w:rPr>
        <w:t xml:space="preserve">la consulta </w:t>
      </w:r>
      <w:r w:rsidRPr="00052185">
        <w:rPr>
          <w:rFonts w:ascii="Palatino Linotype" w:hAnsi="Palatino Linotype" w:cs="Arial"/>
          <w:b/>
          <w:i/>
        </w:rPr>
        <w:t>IN SITU</w:t>
      </w:r>
      <w:r w:rsidRPr="00052185">
        <w:rPr>
          <w:rFonts w:ascii="Palatino Linotype" w:hAnsi="Palatino Linotype" w:cs="Arial"/>
          <w:b/>
        </w:rPr>
        <w:t xml:space="preserve"> </w:t>
      </w:r>
      <w:r w:rsidRPr="00052185">
        <w:rPr>
          <w:rFonts w:ascii="Palatino Linotype" w:hAnsi="Palatino Linotype" w:cs="Arial"/>
        </w:rPr>
        <w:t xml:space="preserve">y en </w:t>
      </w:r>
      <w:r w:rsidRPr="00052185">
        <w:rPr>
          <w:rFonts w:ascii="Palatino Linotype" w:hAnsi="Palatino Linotype" w:cs="Arial"/>
          <w:b/>
        </w:rPr>
        <w:t>versión pública</w:t>
      </w:r>
      <w:r w:rsidRPr="00052185">
        <w:rPr>
          <w:rFonts w:ascii="Palatino Linotype" w:hAnsi="Palatino Linotype" w:cs="Arial"/>
        </w:rPr>
        <w:t>, de</w:t>
      </w:r>
      <w:r w:rsidR="00635D1E" w:rsidRPr="00052185">
        <w:rPr>
          <w:rFonts w:ascii="Palatino Linotype" w:hAnsi="Palatino Linotype" w:cs="Arial"/>
        </w:rPr>
        <w:t xml:space="preserve"> </w:t>
      </w:r>
      <w:r w:rsidRPr="00052185">
        <w:rPr>
          <w:rFonts w:ascii="Palatino Linotype" w:hAnsi="Palatino Linotype" w:cs="Arial"/>
        </w:rPr>
        <w:t>l</w:t>
      </w:r>
      <w:r w:rsidR="00635D1E" w:rsidRPr="00052185">
        <w:rPr>
          <w:rFonts w:ascii="Palatino Linotype" w:hAnsi="Palatino Linotype" w:cs="Arial"/>
        </w:rPr>
        <w:t xml:space="preserve">a información consistente en </w:t>
      </w:r>
      <w:r w:rsidR="00795DCD" w:rsidRPr="00052185">
        <w:rPr>
          <w:rFonts w:ascii="Palatino Linotype" w:hAnsi="Palatino Linotype" w:cs="Arial"/>
        </w:rPr>
        <w:t xml:space="preserve">el histórico </w:t>
      </w:r>
      <w:r w:rsidR="00635D1E" w:rsidRPr="00052185">
        <w:rPr>
          <w:rFonts w:ascii="Palatino Linotype" w:hAnsi="Palatino Linotype" w:cs="Arial"/>
        </w:rPr>
        <w:t>las listas de asistencia, asuntos generales y evidencia respectiva</w:t>
      </w:r>
      <w:r w:rsidR="00795DCD" w:rsidRPr="00052185">
        <w:rPr>
          <w:rFonts w:ascii="Palatino Linotype" w:hAnsi="Palatino Linotype" w:cs="Arial"/>
        </w:rPr>
        <w:t xml:space="preserve">, </w:t>
      </w:r>
      <w:r w:rsidR="00635D1E" w:rsidRPr="00052185">
        <w:rPr>
          <w:rFonts w:ascii="Palatino Linotype" w:hAnsi="Palatino Linotype" w:cs="Arial"/>
        </w:rPr>
        <w:t xml:space="preserve"> </w:t>
      </w:r>
      <w:r w:rsidRPr="00052185">
        <w:rPr>
          <w:rFonts w:ascii="Palatino Linotype" w:hAnsi="Palatino Linotype" w:cs="Arial"/>
        </w:rPr>
        <w:t xml:space="preserve">por el periodo del 11 de septiembre de 2006 al </w:t>
      </w:r>
      <w:r w:rsidR="00635D1E" w:rsidRPr="00052185">
        <w:rPr>
          <w:rFonts w:ascii="Palatino Linotype" w:hAnsi="Palatino Linotype" w:cs="Arial"/>
        </w:rPr>
        <w:t xml:space="preserve">02 de julio </w:t>
      </w:r>
      <w:r w:rsidRPr="00052185">
        <w:rPr>
          <w:rFonts w:ascii="Palatino Linotype" w:hAnsi="Palatino Linotype" w:cs="Arial"/>
        </w:rPr>
        <w:t>de 2018</w:t>
      </w:r>
      <w:r w:rsidRPr="00052185">
        <w:rPr>
          <w:rFonts w:ascii="Palatino Linotype" w:hAnsi="Palatino Linotype"/>
        </w:rPr>
        <w:t xml:space="preserve">, </w:t>
      </w:r>
      <w:r w:rsidR="00635D1E" w:rsidRPr="00052185">
        <w:rPr>
          <w:rFonts w:ascii="Palatino Linotype" w:hAnsi="Palatino Linotype" w:cs="Arial"/>
          <w:b/>
          <w:lang w:val="es-MX" w:eastAsia="es-MX"/>
        </w:rPr>
        <w:t xml:space="preserve"> </w:t>
      </w:r>
      <w:r w:rsidR="00635D1E" w:rsidRPr="00052185">
        <w:rPr>
          <w:rFonts w:ascii="Palatino Linotype" w:hAnsi="Palatino Linotype" w:cs="Arial"/>
          <w:lang w:val="es-MX" w:eastAsia="es-MX"/>
        </w:rPr>
        <w:t>el</w:t>
      </w:r>
      <w:r w:rsidR="00635D1E" w:rsidRPr="00052185">
        <w:rPr>
          <w:rFonts w:ascii="Palatino Linotype" w:hAnsi="Palatino Linotype" w:cs="Arial"/>
          <w:b/>
          <w:lang w:val="es-MX" w:eastAsia="es-MX"/>
        </w:rPr>
        <w:t xml:space="preserve"> </w:t>
      </w:r>
      <w:r w:rsidRPr="00052185">
        <w:rPr>
          <w:rFonts w:ascii="Palatino Linotype" w:hAnsi="Palatino Linotype" w:cs="Arial"/>
          <w:b/>
          <w:lang w:val="es-MX" w:eastAsia="es-MX"/>
        </w:rPr>
        <w:t>SUJETO OBLIGADO</w:t>
      </w:r>
      <w:r w:rsidRPr="00052185">
        <w:rPr>
          <w:rFonts w:ascii="Palatino Linotype" w:hAnsi="Palatino Linotype" w:cs="Arial"/>
        </w:rPr>
        <w:t xml:space="preserve"> deberá indicar a</w:t>
      </w:r>
      <w:r w:rsidR="00635D1E" w:rsidRPr="00052185">
        <w:rPr>
          <w:rFonts w:ascii="Palatino Linotype" w:hAnsi="Palatino Linotype" w:cs="Arial"/>
        </w:rPr>
        <w:t xml:space="preserve">l </w:t>
      </w:r>
      <w:r w:rsidRPr="00052185">
        <w:rPr>
          <w:rFonts w:ascii="Palatino Linotype" w:hAnsi="Palatino Linotype" w:cs="Arial"/>
          <w:b/>
        </w:rPr>
        <w:t>RECURRENTE</w:t>
      </w:r>
      <w:r w:rsidRPr="00052185">
        <w:rPr>
          <w:rFonts w:ascii="Palatino Linotype" w:hAnsi="Palatino Linotype" w:cs="Arial"/>
        </w:rPr>
        <w:t xml:space="preserve"> el lugar, día y hora en que se pod</w:t>
      </w:r>
      <w:r w:rsidR="00635D1E" w:rsidRPr="00052185">
        <w:rPr>
          <w:rFonts w:ascii="Palatino Linotype" w:hAnsi="Palatino Linotype" w:cs="Arial"/>
        </w:rPr>
        <w:t xml:space="preserve">rá llevar a cabo dicha consulta; </w:t>
      </w:r>
      <w:r w:rsidRPr="00052185">
        <w:rPr>
          <w:rFonts w:ascii="Palatino Linotype" w:hAnsi="Palatino Linotype" w:cs="Arial"/>
        </w:rPr>
        <w:t xml:space="preserve">el nombre y </w:t>
      </w:r>
      <w:r w:rsidRPr="00052185">
        <w:rPr>
          <w:rFonts w:ascii="Palatino Linotype" w:hAnsi="Palatino Linotype" w:cs="Arial"/>
        </w:rPr>
        <w:lastRenderedPageBreak/>
        <w:t>cargo del servidor público que le permitirá el acceso</w:t>
      </w:r>
      <w:r w:rsidR="00635D1E" w:rsidRPr="00052185">
        <w:rPr>
          <w:rFonts w:ascii="Palatino Linotype" w:hAnsi="Palatino Linotype" w:cs="Arial"/>
        </w:rPr>
        <w:t>, la denominación del área en donde será atendido así como su ubicación y el plazo que la información estará su disposición.</w:t>
      </w:r>
    </w:p>
    <w:p w:rsidR="00993438" w:rsidRPr="00052185" w:rsidRDefault="00993438" w:rsidP="00993438">
      <w:pPr>
        <w:tabs>
          <w:tab w:val="left" w:pos="709"/>
        </w:tabs>
        <w:spacing w:before="240" w:line="360" w:lineRule="auto"/>
        <w:ind w:right="51"/>
        <w:jc w:val="both"/>
        <w:rPr>
          <w:rFonts w:ascii="Palatino Linotype" w:hAnsi="Palatino Linotype"/>
        </w:rPr>
      </w:pPr>
      <w:r w:rsidRPr="00052185">
        <w:rPr>
          <w:rFonts w:ascii="Palatino Linotype" w:hAnsi="Palatino Linotype"/>
        </w:rPr>
        <w:t xml:space="preserve">No pasa desapercibido para este Órgano </w:t>
      </w:r>
      <w:proofErr w:type="spellStart"/>
      <w:r w:rsidRPr="00052185">
        <w:rPr>
          <w:rFonts w:ascii="Palatino Linotype" w:hAnsi="Palatino Linotype"/>
        </w:rPr>
        <w:t>Resolutor</w:t>
      </w:r>
      <w:proofErr w:type="spellEnd"/>
      <w:r w:rsidRPr="00052185">
        <w:rPr>
          <w:rFonts w:ascii="Palatino Linotype" w:hAnsi="Palatino Linotype"/>
        </w:rPr>
        <w:t xml:space="preserve"> que la información susceptible de ser entregada correspondiente a los ejercicios fiscales 2006</w:t>
      </w:r>
      <w:r w:rsidR="00795DCD" w:rsidRPr="00052185">
        <w:rPr>
          <w:rFonts w:ascii="Palatino Linotype" w:hAnsi="Palatino Linotype"/>
        </w:rPr>
        <w:t xml:space="preserve"> al 2018 </w:t>
      </w:r>
      <w:r w:rsidRPr="00052185">
        <w:rPr>
          <w:rFonts w:ascii="Palatino Linotype" w:hAnsi="Palatino Linotype"/>
        </w:rPr>
        <w:t xml:space="preserve">pudo haber causado baja documental, lo anterior con fundamento en los artículos 2, 4, fracciones IV, V, VI, VII, IX, XVI, XXXVIII, 20 y 27 de los Lineamientos para la valoración, selección y baja de los documentos, expedientes y series de trámite concluido en los archivos del Estado de México, normatividad invocada cuyo contenido literal es el siguiente: </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b/>
          <w:i/>
          <w:sz w:val="22"/>
          <w:szCs w:val="22"/>
          <w:lang w:val="es-MX"/>
        </w:rPr>
        <w:t xml:space="preserve">“Artículo 2. </w:t>
      </w:r>
      <w:r w:rsidRPr="00052185">
        <w:rPr>
          <w:rFonts w:ascii="Palatino Linotype" w:hAnsi="Palatino Linotype"/>
          <w:i/>
          <w:sz w:val="22"/>
          <w:szCs w:val="22"/>
          <w:lang w:val="es-MX"/>
        </w:rPr>
        <w:t xml:space="preserve">El contenido de los Lineamientos es de </w:t>
      </w:r>
      <w:r w:rsidRPr="00052185">
        <w:rPr>
          <w:rFonts w:ascii="Palatino Linotype" w:hAnsi="Palatino Linotype"/>
          <w:b/>
          <w:i/>
          <w:sz w:val="22"/>
          <w:szCs w:val="22"/>
          <w:u w:val="single"/>
          <w:lang w:val="es-MX"/>
        </w:rPr>
        <w:t>observancia obligatoria</w:t>
      </w:r>
      <w:r w:rsidRPr="00052185">
        <w:rPr>
          <w:rFonts w:ascii="Palatino Linotype" w:hAnsi="Palatino Linotype"/>
          <w:i/>
          <w:sz w:val="22"/>
          <w:szCs w:val="22"/>
          <w:lang w:val="es-MX"/>
        </w:rPr>
        <w:t xml:space="preserve"> para las Unidades Administrativas y Archivos de los Poderes del Estado de México y Municipios, los Tribunales Administrativos y los Organismos Auxiliares y Entidades de carácter estatal y municipal. </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Artículo 4. Para los efectos de interpretación y aplicación de los Lineamientos se entenderá por:</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052185">
        <w:rPr>
          <w:rFonts w:ascii="Palatino Linotype" w:hAnsi="Palatino Linotype"/>
          <w:i/>
          <w:sz w:val="22"/>
          <w:szCs w:val="22"/>
          <w:lang w:val="es-MX"/>
        </w:rPr>
        <w:t>expedientables</w:t>
      </w:r>
      <w:proofErr w:type="spellEnd"/>
      <w:r w:rsidRPr="00052185">
        <w:rPr>
          <w:rFonts w:ascii="Palatino Linotype" w:hAnsi="Palatino Linotype"/>
          <w:i/>
          <w:sz w:val="22"/>
          <w:szCs w:val="22"/>
          <w:lang w:val="es-MX"/>
        </w:rPr>
        <w:t xml:space="preserve">. </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VI. Archivo de Concentración: Conjunto organizado de expedientes de trámite concluido y cuya consulta es esporádica, los cuales han sido transferidos por un Archivo de Tramite para su conservación </w:t>
      </w:r>
      <w:proofErr w:type="spellStart"/>
      <w:r w:rsidRPr="00052185">
        <w:rPr>
          <w:rFonts w:ascii="Palatino Linotype" w:hAnsi="Palatino Linotype"/>
          <w:i/>
          <w:sz w:val="22"/>
          <w:szCs w:val="22"/>
          <w:lang w:val="es-MX"/>
        </w:rPr>
        <w:t>precaucional</w:t>
      </w:r>
      <w:proofErr w:type="spellEnd"/>
      <w:r w:rsidRPr="00052185">
        <w:rPr>
          <w:rFonts w:ascii="Palatino Linotype" w:hAnsi="Palatino Linotype"/>
          <w:i/>
          <w:sz w:val="22"/>
          <w:szCs w:val="22"/>
          <w:lang w:val="es-MX"/>
        </w:rPr>
        <w:t xml:space="preserve"> mientras concluye su utilidad administrativa, contable, legal o fiscal. Unidad responsable de la gestión de documentos cuya consulta es ocasional por parte de las Unidades Administrativas, y que permanecen en él hasta su destino final. </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lastRenderedPageBreak/>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IX. Baja documental: Eliminación física de la documentación que haya prescrito en sus valores administrativos, legales, fiscales o contables, y que no contenga valores históricos, conforme a la normatividad emitida por la Comisión. </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b/>
          <w:i/>
          <w:sz w:val="22"/>
          <w:szCs w:val="22"/>
          <w:lang w:val="es-MX"/>
        </w:rPr>
        <w:t>Artículo 20.</w:t>
      </w:r>
      <w:r w:rsidRPr="00052185">
        <w:rPr>
          <w:rFonts w:ascii="Palatino Linotype" w:hAnsi="Palatino Linotype"/>
          <w:i/>
          <w:sz w:val="22"/>
          <w:szCs w:val="22"/>
          <w:lang w:val="es-MX"/>
        </w:rPr>
        <w:t xml:space="preserve"> </w:t>
      </w:r>
      <w:r w:rsidRPr="00052185">
        <w:rPr>
          <w:rFonts w:ascii="Palatino Linotype" w:hAnsi="Palatino Linotype"/>
          <w:b/>
          <w:i/>
          <w:sz w:val="22"/>
          <w:szCs w:val="22"/>
          <w:u w:val="single"/>
          <w:lang w:val="es-MX"/>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El periodo señalado se computará a partir del día siguiente a la fecha del documento con el cual se dé por concluido el asunto pro el que los expedientes fueron creados.</w:t>
      </w:r>
    </w:p>
    <w:p w:rsidR="00993438" w:rsidRPr="00052185" w:rsidRDefault="00993438" w:rsidP="00993438">
      <w:pPr>
        <w:spacing w:before="120" w:after="120"/>
        <w:ind w:left="851" w:right="851"/>
        <w:jc w:val="both"/>
        <w:rPr>
          <w:rFonts w:ascii="Palatino Linotype" w:hAnsi="Palatino Linotype"/>
          <w:i/>
          <w:sz w:val="22"/>
          <w:szCs w:val="22"/>
          <w:lang w:val="es-MX"/>
        </w:rPr>
      </w:pPr>
      <w:r w:rsidRPr="00052185">
        <w:rPr>
          <w:rFonts w:ascii="Palatino Linotype" w:hAnsi="Palatino Linotype"/>
          <w:b/>
          <w:i/>
          <w:sz w:val="22"/>
          <w:szCs w:val="22"/>
          <w:lang w:val="es-MX"/>
        </w:rPr>
        <w:t>Artículo 27.</w:t>
      </w:r>
      <w:r w:rsidRPr="00052185">
        <w:rPr>
          <w:rFonts w:ascii="Palatino Linotype" w:hAnsi="Palatino Linotype"/>
          <w:i/>
          <w:sz w:val="22"/>
          <w:szCs w:val="22"/>
          <w:lang w:val="es-MX"/>
        </w:rPr>
        <w:t xml:space="preserve">- Las Unidades Administrativas al realizar la transferencia de los expedientes de trámite concluido, señalarán en el Inventario correspondiente los plazos de conservación </w:t>
      </w:r>
      <w:proofErr w:type="spellStart"/>
      <w:r w:rsidRPr="00052185">
        <w:rPr>
          <w:rFonts w:ascii="Palatino Linotype" w:hAnsi="Palatino Linotype"/>
          <w:i/>
          <w:sz w:val="22"/>
          <w:szCs w:val="22"/>
          <w:lang w:val="es-MX"/>
        </w:rPr>
        <w:t>precaucional</w:t>
      </w:r>
      <w:proofErr w:type="spellEnd"/>
      <w:r w:rsidRPr="00052185">
        <w:rPr>
          <w:rFonts w:ascii="Palatino Linotype" w:hAnsi="Palatino Linotype"/>
          <w:i/>
          <w:sz w:val="22"/>
          <w:szCs w:val="22"/>
          <w:lang w:val="es-MX"/>
        </w:rPr>
        <w:t xml:space="preserve"> de éstos en el Archivo de Concentración. Para determinar el plazo de conservación </w:t>
      </w:r>
      <w:proofErr w:type="spellStart"/>
      <w:r w:rsidRPr="00052185">
        <w:rPr>
          <w:rFonts w:ascii="Palatino Linotype" w:hAnsi="Palatino Linotype"/>
          <w:i/>
          <w:sz w:val="22"/>
          <w:szCs w:val="22"/>
          <w:lang w:val="es-MX"/>
        </w:rPr>
        <w:t>precaucional</w:t>
      </w:r>
      <w:proofErr w:type="spellEnd"/>
      <w:r w:rsidRPr="00052185">
        <w:rPr>
          <w:rFonts w:ascii="Palatino Linotype" w:hAnsi="Palatino Linotype"/>
          <w:i/>
          <w:sz w:val="22"/>
          <w:szCs w:val="22"/>
          <w:lang w:val="es-MX"/>
        </w:rPr>
        <w:t xml:space="preserve"> deberán considerar el marco legal o administrativo bajo el cual se produjeron o recibieron los documentos y los siguientes períodos:</w:t>
      </w:r>
    </w:p>
    <w:p w:rsidR="00993438" w:rsidRPr="00052185" w:rsidRDefault="00993438" w:rsidP="00993438">
      <w:pPr>
        <w:numPr>
          <w:ilvl w:val="0"/>
          <w:numId w:val="15"/>
        </w:numPr>
        <w:spacing w:before="120" w:after="120"/>
        <w:ind w:left="851" w:right="851" w:hanging="720"/>
        <w:jc w:val="both"/>
        <w:rPr>
          <w:rFonts w:ascii="Palatino Linotype" w:hAnsi="Palatino Linotype"/>
          <w:i/>
          <w:sz w:val="22"/>
          <w:szCs w:val="22"/>
          <w:lang w:val="es-MX"/>
        </w:rPr>
      </w:pPr>
      <w:r w:rsidRPr="00052185">
        <w:rPr>
          <w:rFonts w:ascii="Palatino Linotype" w:hAnsi="Palatino Linotype"/>
          <w:b/>
          <w:i/>
          <w:sz w:val="22"/>
          <w:szCs w:val="22"/>
          <w:u w:val="single"/>
          <w:lang w:val="es-MX"/>
        </w:rPr>
        <w:t>6 años para expedientes con información administrativa</w:t>
      </w:r>
      <w:r w:rsidRPr="00052185">
        <w:rPr>
          <w:rFonts w:ascii="Palatino Linotype" w:hAnsi="Palatino Linotype"/>
          <w:i/>
          <w:sz w:val="22"/>
          <w:szCs w:val="22"/>
          <w:lang w:val="es-MX"/>
        </w:rPr>
        <w:t>;</w:t>
      </w:r>
    </w:p>
    <w:p w:rsidR="00993438" w:rsidRPr="00052185" w:rsidRDefault="00993438" w:rsidP="00993438">
      <w:pPr>
        <w:numPr>
          <w:ilvl w:val="0"/>
          <w:numId w:val="15"/>
        </w:numPr>
        <w:spacing w:before="120" w:after="120"/>
        <w:ind w:left="851" w:right="851" w:hanging="720"/>
        <w:jc w:val="both"/>
        <w:rPr>
          <w:rFonts w:ascii="Palatino Linotype" w:hAnsi="Palatino Linotype"/>
          <w:i/>
          <w:sz w:val="22"/>
          <w:szCs w:val="22"/>
          <w:lang w:val="es-MX"/>
        </w:rPr>
      </w:pPr>
      <w:r w:rsidRPr="00052185">
        <w:rPr>
          <w:rFonts w:ascii="Palatino Linotype" w:hAnsi="Palatino Linotype"/>
          <w:i/>
          <w:sz w:val="22"/>
          <w:szCs w:val="22"/>
          <w:lang w:val="es-MX"/>
        </w:rPr>
        <w:t>6 años como mínimo para expedientes con información fiscal y presupuestal contable;</w:t>
      </w:r>
    </w:p>
    <w:p w:rsidR="00993438" w:rsidRPr="00052185" w:rsidRDefault="00993438" w:rsidP="00993438">
      <w:pPr>
        <w:numPr>
          <w:ilvl w:val="0"/>
          <w:numId w:val="15"/>
        </w:numPr>
        <w:spacing w:before="120" w:after="120"/>
        <w:ind w:left="851" w:right="851" w:hanging="720"/>
        <w:jc w:val="both"/>
        <w:rPr>
          <w:rFonts w:ascii="Palatino Linotype" w:hAnsi="Palatino Linotype"/>
          <w:i/>
          <w:sz w:val="22"/>
          <w:szCs w:val="22"/>
          <w:lang w:val="es-MX"/>
        </w:rPr>
      </w:pPr>
      <w:r w:rsidRPr="00052185">
        <w:rPr>
          <w:rFonts w:ascii="Palatino Linotype" w:hAnsi="Palatino Linotype"/>
          <w:i/>
          <w:sz w:val="22"/>
          <w:szCs w:val="22"/>
          <w:lang w:val="es-MX"/>
        </w:rPr>
        <w:t>12 años como mínimo para expedientes con información jurídico-legal, obra pública y activo fijo; y</w:t>
      </w:r>
    </w:p>
    <w:p w:rsidR="00993438" w:rsidRPr="00052185" w:rsidRDefault="00993438" w:rsidP="00993438">
      <w:pPr>
        <w:numPr>
          <w:ilvl w:val="0"/>
          <w:numId w:val="15"/>
        </w:numPr>
        <w:spacing w:before="120" w:after="120"/>
        <w:ind w:left="851" w:right="851" w:hanging="720"/>
        <w:jc w:val="both"/>
        <w:rPr>
          <w:rFonts w:ascii="Palatino Linotype" w:hAnsi="Palatino Linotype"/>
          <w:sz w:val="22"/>
          <w:szCs w:val="22"/>
          <w:lang w:val="es-MX"/>
        </w:rPr>
      </w:pPr>
      <w:r w:rsidRPr="00052185">
        <w:rPr>
          <w:rFonts w:ascii="Palatino Linotype" w:hAnsi="Palatino Linotype"/>
          <w:i/>
          <w:sz w:val="22"/>
          <w:szCs w:val="22"/>
          <w:lang w:val="es-MX"/>
        </w:rPr>
        <w:lastRenderedPageBreak/>
        <w:t>Cuando en la legislación se establezcan períodos de conservación mayores a los señalados en las fracciones I, II y III, se considerarán los estipulados en dicha legislación para efectos de realización del proceso de selección final.</w:t>
      </w:r>
    </w:p>
    <w:p w:rsidR="00993438" w:rsidRPr="00052185" w:rsidRDefault="00993438" w:rsidP="00993438">
      <w:pPr>
        <w:numPr>
          <w:ilvl w:val="0"/>
          <w:numId w:val="15"/>
        </w:numPr>
        <w:spacing w:before="120" w:after="120"/>
        <w:ind w:left="851" w:right="851" w:hanging="720"/>
        <w:jc w:val="both"/>
        <w:rPr>
          <w:rFonts w:ascii="Palatino Linotype" w:hAnsi="Palatino Linotype"/>
          <w:sz w:val="22"/>
          <w:szCs w:val="22"/>
          <w:lang w:val="es-MX"/>
        </w:rPr>
      </w:pPr>
      <w:r w:rsidRPr="00052185">
        <w:rPr>
          <w:rFonts w:ascii="Palatino Linotype" w:hAnsi="Palatino Linotype"/>
          <w:i/>
          <w:sz w:val="22"/>
          <w:szCs w:val="22"/>
          <w:lang w:val="es-MX"/>
        </w:rPr>
        <w:t xml:space="preserve">Cuando las Unidades Administrativas no indique el plazo de conservación </w:t>
      </w:r>
      <w:proofErr w:type="spellStart"/>
      <w:r w:rsidRPr="00052185">
        <w:rPr>
          <w:rFonts w:ascii="Palatino Linotype" w:hAnsi="Palatino Linotype"/>
          <w:i/>
          <w:sz w:val="22"/>
          <w:szCs w:val="22"/>
          <w:lang w:val="es-MX"/>
        </w:rPr>
        <w:t>precaucional</w:t>
      </w:r>
      <w:proofErr w:type="spellEnd"/>
      <w:r w:rsidRPr="00052185">
        <w:rPr>
          <w:rFonts w:ascii="Palatino Linotype" w:hAnsi="Palatino Linotype"/>
          <w:i/>
          <w:sz w:val="22"/>
          <w:szCs w:val="22"/>
          <w:lang w:val="es-MX"/>
        </w:rPr>
        <w:t xml:space="preserve"> de sus expedientes en el Inventario correspondiente, los Archivos de Concentración podrán rechazar la transferencia de los expedientes.</w:t>
      </w:r>
      <w:r w:rsidRPr="00052185">
        <w:rPr>
          <w:rFonts w:ascii="Palatino Linotype" w:hAnsi="Palatino Linotype"/>
          <w:b/>
          <w:i/>
          <w:sz w:val="22"/>
          <w:szCs w:val="22"/>
          <w:lang w:val="es-MX"/>
        </w:rPr>
        <w:t>”</w:t>
      </w:r>
      <w:r w:rsidRPr="00052185">
        <w:rPr>
          <w:rFonts w:ascii="Palatino Linotype" w:hAnsi="Palatino Linotype"/>
          <w:i/>
          <w:sz w:val="22"/>
          <w:szCs w:val="22"/>
          <w:lang w:val="es-MX"/>
        </w:rPr>
        <w:t xml:space="preserve"> (sic)</w:t>
      </w:r>
    </w:p>
    <w:p w:rsidR="00993438" w:rsidRPr="00052185" w:rsidRDefault="00993438" w:rsidP="00993438">
      <w:pPr>
        <w:tabs>
          <w:tab w:val="left" w:pos="709"/>
        </w:tabs>
        <w:spacing w:before="240" w:after="240" w:line="360" w:lineRule="auto"/>
        <w:ind w:right="51"/>
        <w:jc w:val="both"/>
        <w:rPr>
          <w:rFonts w:ascii="Palatino Linotype" w:hAnsi="Palatino Linotype"/>
        </w:rPr>
      </w:pPr>
      <w:r w:rsidRPr="00052185">
        <w:rPr>
          <w:rFonts w:ascii="Palatino Linotype" w:hAnsi="Palatino Linotype"/>
        </w:rPr>
        <w:t xml:space="preserve">En apego de lo anterior, </w:t>
      </w:r>
      <w:r w:rsidR="00795DCD" w:rsidRPr="00052185">
        <w:rPr>
          <w:rFonts w:ascii="Palatino Linotype" w:hAnsi="Palatino Linotype"/>
        </w:rPr>
        <w:t xml:space="preserve">el </w:t>
      </w:r>
      <w:r w:rsidRPr="00052185">
        <w:rPr>
          <w:rFonts w:ascii="Palatino Linotype" w:hAnsi="Palatino Linotype"/>
          <w:b/>
        </w:rPr>
        <w:t xml:space="preserve"> SUJETO OBLIGADO </w:t>
      </w:r>
      <w:r w:rsidRPr="00052185">
        <w:rPr>
          <w:rFonts w:ascii="Palatino Linotype" w:hAnsi="Palatino Linotype"/>
        </w:rPr>
        <w:t xml:space="preserve">deberá realizar una búsqueda exhaustiva y razonable de la información desde el periodo que se está ordenando la consulta, es decir, del 11 de septiembre de 2006 al </w:t>
      </w:r>
      <w:r w:rsidR="00795DCD" w:rsidRPr="00052185">
        <w:rPr>
          <w:rFonts w:ascii="Palatino Linotype" w:hAnsi="Palatino Linotype"/>
        </w:rPr>
        <w:t xml:space="preserve">02 de julio </w:t>
      </w:r>
      <w:r w:rsidRPr="00052185">
        <w:rPr>
          <w:rFonts w:ascii="Palatino Linotype" w:hAnsi="Palatino Linotype"/>
        </w:rPr>
        <w:t>de 201</w:t>
      </w:r>
      <w:r w:rsidR="00795DCD" w:rsidRPr="00052185">
        <w:rPr>
          <w:rFonts w:ascii="Palatino Linotype" w:hAnsi="Palatino Linotype"/>
        </w:rPr>
        <w:t xml:space="preserve">8 </w:t>
      </w:r>
      <w:r w:rsidRPr="00052185">
        <w:rPr>
          <w:rFonts w:ascii="Palatino Linotype" w:hAnsi="Palatino Linotype"/>
        </w:rPr>
        <w:t xml:space="preserve">y de no encontrarse dicha información, deberá hacer entrega del Acuerdo de inexistencia emitido por su Comité de Transparencia. </w:t>
      </w:r>
    </w:p>
    <w:p w:rsidR="00993438" w:rsidRPr="00052185" w:rsidRDefault="00993438" w:rsidP="00993438">
      <w:pPr>
        <w:tabs>
          <w:tab w:val="left" w:pos="709"/>
        </w:tabs>
        <w:spacing w:before="240" w:after="240" w:line="360" w:lineRule="auto"/>
        <w:jc w:val="both"/>
        <w:rPr>
          <w:rFonts w:ascii="Palatino Linotype" w:hAnsi="Palatino Linotype"/>
        </w:rPr>
      </w:pPr>
      <w:r w:rsidRPr="00052185">
        <w:rPr>
          <w:rFonts w:ascii="Palatino Linotype" w:hAnsi="Palatino Linotype"/>
        </w:rPr>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rsidR="00993438" w:rsidRPr="00052185" w:rsidRDefault="00993438" w:rsidP="00993438">
      <w:pPr>
        <w:tabs>
          <w:tab w:val="left" w:pos="709"/>
        </w:tabs>
        <w:spacing w:before="120" w:after="120"/>
        <w:ind w:left="851" w:right="851"/>
        <w:jc w:val="both"/>
        <w:rPr>
          <w:rFonts w:ascii="Palatino Linotype" w:hAnsi="Palatino Linotype"/>
          <w:i/>
          <w:sz w:val="22"/>
          <w:szCs w:val="22"/>
        </w:rPr>
      </w:pPr>
      <w:r w:rsidRPr="00052185">
        <w:rPr>
          <w:rFonts w:ascii="Palatino Linotype" w:hAnsi="Palatino Linotype"/>
          <w:b/>
          <w:bCs/>
          <w:i/>
          <w:iCs/>
          <w:sz w:val="22"/>
          <w:szCs w:val="22"/>
        </w:rPr>
        <w:t xml:space="preserve">“Artículo 19. </w:t>
      </w:r>
      <w:r w:rsidRPr="00052185">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993438" w:rsidRPr="00052185" w:rsidRDefault="00993438" w:rsidP="00993438">
      <w:pPr>
        <w:tabs>
          <w:tab w:val="left" w:pos="709"/>
        </w:tabs>
        <w:spacing w:before="120" w:after="120"/>
        <w:ind w:left="851" w:right="851"/>
        <w:jc w:val="both"/>
        <w:rPr>
          <w:rFonts w:ascii="Palatino Linotype" w:hAnsi="Palatino Linotype"/>
          <w:i/>
          <w:sz w:val="22"/>
          <w:szCs w:val="22"/>
        </w:rPr>
      </w:pPr>
      <w:r w:rsidRPr="00052185">
        <w:rPr>
          <w:rFonts w:ascii="Palatino Linotype" w:hAnsi="Palatino Linotype"/>
          <w:i/>
          <w:iCs/>
          <w:sz w:val="22"/>
          <w:szCs w:val="22"/>
        </w:rPr>
        <w:t>…</w:t>
      </w:r>
    </w:p>
    <w:p w:rsidR="00993438" w:rsidRPr="00052185" w:rsidRDefault="00993438" w:rsidP="00993438">
      <w:pPr>
        <w:tabs>
          <w:tab w:val="left" w:pos="709"/>
        </w:tabs>
        <w:spacing w:before="120" w:after="120"/>
        <w:ind w:left="851" w:right="851"/>
        <w:jc w:val="both"/>
        <w:rPr>
          <w:rFonts w:ascii="Palatino Linotype" w:hAnsi="Palatino Linotype"/>
          <w:i/>
          <w:sz w:val="22"/>
          <w:szCs w:val="22"/>
        </w:rPr>
      </w:pPr>
      <w:r w:rsidRPr="00052185">
        <w:rPr>
          <w:rFonts w:ascii="Palatino Linotype" w:hAnsi="Palatino Linotype"/>
          <w:i/>
          <w:iCs/>
          <w:sz w:val="22"/>
          <w:szCs w:val="22"/>
        </w:rPr>
        <w:t xml:space="preserve">Si el sujeto obligado, en el ejercicio de sus atribuciones, debía generar, poseer o administrar la información, pero ésta no se encuentra, </w:t>
      </w:r>
      <w:r w:rsidRPr="00052185">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993438" w:rsidRPr="00052185" w:rsidRDefault="00993438" w:rsidP="00993438">
      <w:pPr>
        <w:tabs>
          <w:tab w:val="left" w:pos="709"/>
        </w:tabs>
        <w:spacing w:before="120" w:after="120"/>
        <w:ind w:left="851" w:right="851"/>
        <w:jc w:val="both"/>
        <w:rPr>
          <w:rFonts w:ascii="Palatino Linotype" w:hAnsi="Palatino Linotype"/>
          <w:i/>
          <w:sz w:val="22"/>
          <w:szCs w:val="22"/>
        </w:rPr>
      </w:pPr>
      <w:r w:rsidRPr="00052185">
        <w:rPr>
          <w:rFonts w:ascii="Palatino Linotype" w:hAnsi="Palatino Linotype"/>
          <w:b/>
          <w:bCs/>
          <w:i/>
          <w:iCs/>
          <w:sz w:val="22"/>
          <w:szCs w:val="22"/>
        </w:rPr>
        <w:t>Artículo 49.</w:t>
      </w:r>
      <w:r w:rsidRPr="00052185">
        <w:rPr>
          <w:rFonts w:ascii="Palatino Linotype" w:hAnsi="Palatino Linotype"/>
          <w:i/>
          <w:iCs/>
          <w:sz w:val="22"/>
          <w:szCs w:val="22"/>
        </w:rPr>
        <w:t xml:space="preserve"> Los </w:t>
      </w:r>
      <w:r w:rsidRPr="00052185">
        <w:rPr>
          <w:rFonts w:ascii="Palatino Linotype" w:hAnsi="Palatino Linotype"/>
          <w:i/>
          <w:iCs/>
          <w:sz w:val="22"/>
          <w:szCs w:val="22"/>
          <w:u w:val="single"/>
        </w:rPr>
        <w:t xml:space="preserve">Comités de Transparencia </w:t>
      </w:r>
      <w:r w:rsidRPr="00052185">
        <w:rPr>
          <w:rFonts w:ascii="Palatino Linotype" w:hAnsi="Palatino Linotype"/>
          <w:i/>
          <w:iCs/>
          <w:sz w:val="22"/>
          <w:szCs w:val="22"/>
        </w:rPr>
        <w:t>tendrán las siguientes atribuciones:</w:t>
      </w:r>
    </w:p>
    <w:p w:rsidR="00993438" w:rsidRPr="00052185" w:rsidRDefault="00993438" w:rsidP="00993438">
      <w:pPr>
        <w:tabs>
          <w:tab w:val="left" w:pos="709"/>
        </w:tabs>
        <w:spacing w:before="120" w:after="120"/>
        <w:ind w:left="851" w:right="851"/>
        <w:jc w:val="both"/>
        <w:rPr>
          <w:rFonts w:ascii="Palatino Linotype" w:hAnsi="Palatino Linotype"/>
          <w:i/>
          <w:sz w:val="22"/>
          <w:szCs w:val="22"/>
        </w:rPr>
      </w:pPr>
      <w:r w:rsidRPr="00052185">
        <w:rPr>
          <w:rFonts w:ascii="Palatino Linotype" w:hAnsi="Palatino Linotype"/>
          <w:i/>
          <w:sz w:val="22"/>
          <w:szCs w:val="22"/>
        </w:rPr>
        <w:t>II. Confirmar, modificar o revocar las determinaciones que en materia de ampliación del plazo de respuesta, clasificación de la información</w:t>
      </w:r>
      <w:r w:rsidRPr="00052185">
        <w:rPr>
          <w:rFonts w:ascii="Palatino Linotype" w:hAnsi="Palatino Linotype"/>
          <w:i/>
          <w:sz w:val="22"/>
          <w:szCs w:val="22"/>
          <w:u w:val="single"/>
        </w:rPr>
        <w:t xml:space="preserve"> y declaración de inexistencia </w:t>
      </w:r>
      <w:r w:rsidRPr="00052185">
        <w:rPr>
          <w:rFonts w:ascii="Palatino Linotype" w:hAnsi="Palatino Linotype"/>
          <w:i/>
          <w:sz w:val="22"/>
          <w:szCs w:val="22"/>
        </w:rPr>
        <w:t>o de incompetencia realicen los titulares de las áreas de los sujetos obligados;</w:t>
      </w:r>
    </w:p>
    <w:p w:rsidR="00993438" w:rsidRPr="00052185" w:rsidRDefault="00993438" w:rsidP="00993438">
      <w:pPr>
        <w:tabs>
          <w:tab w:val="left" w:pos="709"/>
        </w:tabs>
        <w:spacing w:before="120" w:after="120"/>
        <w:ind w:left="851" w:right="851"/>
        <w:jc w:val="both"/>
        <w:rPr>
          <w:rFonts w:ascii="Palatino Linotype" w:hAnsi="Palatino Linotype"/>
          <w:i/>
          <w:sz w:val="22"/>
          <w:szCs w:val="22"/>
        </w:rPr>
      </w:pPr>
      <w:r w:rsidRPr="00052185">
        <w:rPr>
          <w:rFonts w:ascii="Palatino Linotype" w:hAnsi="Palatino Linotype"/>
          <w:i/>
          <w:sz w:val="22"/>
          <w:szCs w:val="22"/>
        </w:rPr>
        <w:t xml:space="preserve">XIII. </w:t>
      </w:r>
      <w:r w:rsidRPr="00052185">
        <w:rPr>
          <w:rFonts w:ascii="Palatino Linotype" w:hAnsi="Palatino Linotype"/>
          <w:i/>
          <w:sz w:val="22"/>
          <w:szCs w:val="22"/>
          <w:u w:val="single"/>
        </w:rPr>
        <w:t>Dictaminar las declaratorias de inexistencia de la información que les remitan las unidades administrativas y resolver en consecuencia</w:t>
      </w:r>
      <w:r w:rsidRPr="00052185">
        <w:rPr>
          <w:rFonts w:ascii="Palatino Linotype" w:hAnsi="Palatino Linotype"/>
          <w:i/>
          <w:sz w:val="22"/>
          <w:szCs w:val="22"/>
        </w:rPr>
        <w:t>;</w:t>
      </w:r>
    </w:p>
    <w:p w:rsidR="00993438" w:rsidRPr="00052185" w:rsidRDefault="00993438" w:rsidP="00993438">
      <w:pPr>
        <w:tabs>
          <w:tab w:val="left" w:pos="709"/>
        </w:tabs>
        <w:spacing w:before="120" w:after="120"/>
        <w:ind w:left="851" w:right="851"/>
        <w:jc w:val="both"/>
        <w:rPr>
          <w:rFonts w:ascii="Palatino Linotype" w:hAnsi="Palatino Linotype"/>
          <w:b/>
          <w:i/>
          <w:sz w:val="22"/>
          <w:szCs w:val="22"/>
        </w:rPr>
      </w:pPr>
      <w:r w:rsidRPr="00052185">
        <w:rPr>
          <w:rFonts w:ascii="Palatino Linotype" w:hAnsi="Palatino Linotype"/>
          <w:b/>
          <w:bCs/>
          <w:i/>
          <w:sz w:val="22"/>
          <w:szCs w:val="22"/>
        </w:rPr>
        <w:lastRenderedPageBreak/>
        <w:t xml:space="preserve">I. </w:t>
      </w:r>
      <w:r w:rsidRPr="00052185">
        <w:rPr>
          <w:rFonts w:ascii="Palatino Linotype" w:hAnsi="Palatino Linotype"/>
          <w:i/>
          <w:sz w:val="22"/>
          <w:szCs w:val="22"/>
          <w:u w:val="single"/>
        </w:rPr>
        <w:t>Analizará el caso y tomará las medidas necesarias para localizar la información;</w:t>
      </w:r>
    </w:p>
    <w:p w:rsidR="00993438" w:rsidRPr="00052185" w:rsidRDefault="00993438" w:rsidP="00993438">
      <w:pPr>
        <w:tabs>
          <w:tab w:val="left" w:pos="709"/>
        </w:tabs>
        <w:spacing w:before="120" w:after="120"/>
        <w:ind w:left="851" w:right="851"/>
        <w:jc w:val="both"/>
        <w:rPr>
          <w:rFonts w:ascii="Palatino Linotype" w:hAnsi="Palatino Linotype"/>
          <w:b/>
          <w:i/>
          <w:sz w:val="22"/>
          <w:szCs w:val="22"/>
        </w:rPr>
      </w:pPr>
      <w:r w:rsidRPr="00052185">
        <w:rPr>
          <w:rFonts w:ascii="Palatino Linotype" w:hAnsi="Palatino Linotype"/>
          <w:b/>
          <w:bCs/>
          <w:i/>
          <w:sz w:val="22"/>
          <w:szCs w:val="22"/>
        </w:rPr>
        <w:t xml:space="preserve">II. </w:t>
      </w:r>
      <w:r w:rsidRPr="00052185">
        <w:rPr>
          <w:rFonts w:ascii="Palatino Linotype" w:hAnsi="Palatino Linotype"/>
          <w:i/>
          <w:sz w:val="22"/>
          <w:szCs w:val="22"/>
          <w:u w:val="single"/>
        </w:rPr>
        <w:t>Expedirá una resolución que confirme la inexistencia del documento;</w:t>
      </w:r>
    </w:p>
    <w:p w:rsidR="00993438" w:rsidRPr="00052185" w:rsidRDefault="00993438" w:rsidP="00993438">
      <w:pPr>
        <w:tabs>
          <w:tab w:val="left" w:pos="709"/>
        </w:tabs>
        <w:spacing w:before="120" w:after="120"/>
        <w:ind w:left="851" w:right="851"/>
        <w:jc w:val="both"/>
        <w:rPr>
          <w:rFonts w:ascii="Palatino Linotype" w:hAnsi="Palatino Linotype"/>
          <w:b/>
          <w:i/>
          <w:sz w:val="22"/>
          <w:szCs w:val="22"/>
        </w:rPr>
      </w:pPr>
      <w:r w:rsidRPr="00052185">
        <w:rPr>
          <w:rFonts w:ascii="Palatino Linotype" w:hAnsi="Palatino Linotype"/>
          <w:b/>
          <w:bCs/>
          <w:i/>
          <w:sz w:val="22"/>
          <w:szCs w:val="22"/>
        </w:rPr>
        <w:t xml:space="preserve">III. </w:t>
      </w:r>
      <w:r w:rsidRPr="00052185">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93438" w:rsidRPr="00052185" w:rsidRDefault="00993438" w:rsidP="00993438">
      <w:pPr>
        <w:tabs>
          <w:tab w:val="left" w:pos="709"/>
        </w:tabs>
        <w:spacing w:before="120" w:after="120"/>
        <w:ind w:left="851" w:right="851"/>
        <w:jc w:val="both"/>
        <w:rPr>
          <w:rFonts w:ascii="Palatino Linotype" w:hAnsi="Palatino Linotype"/>
          <w:i/>
          <w:sz w:val="22"/>
          <w:szCs w:val="22"/>
          <w:u w:val="single"/>
        </w:rPr>
      </w:pPr>
      <w:r w:rsidRPr="00052185">
        <w:rPr>
          <w:rFonts w:ascii="Palatino Linotype" w:hAnsi="Palatino Linotype"/>
          <w:b/>
          <w:bCs/>
          <w:i/>
          <w:sz w:val="22"/>
          <w:szCs w:val="22"/>
        </w:rPr>
        <w:t xml:space="preserve">IV. </w:t>
      </w:r>
      <w:r w:rsidRPr="00052185">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993438" w:rsidRPr="00052185" w:rsidRDefault="00993438" w:rsidP="00993438">
      <w:pPr>
        <w:tabs>
          <w:tab w:val="left" w:pos="709"/>
        </w:tabs>
        <w:spacing w:before="120" w:after="120"/>
        <w:ind w:left="851" w:right="851"/>
        <w:jc w:val="both"/>
        <w:rPr>
          <w:rFonts w:ascii="Palatino Linotype" w:hAnsi="Palatino Linotype"/>
          <w:i/>
          <w:sz w:val="22"/>
          <w:szCs w:val="22"/>
          <w:u w:val="single"/>
        </w:rPr>
      </w:pPr>
      <w:r w:rsidRPr="00052185">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993438" w:rsidRPr="00052185" w:rsidRDefault="00993438" w:rsidP="00993438">
      <w:pPr>
        <w:tabs>
          <w:tab w:val="left" w:pos="709"/>
        </w:tabs>
        <w:spacing w:before="120" w:after="120"/>
        <w:ind w:left="851" w:right="851"/>
        <w:jc w:val="both"/>
        <w:rPr>
          <w:rFonts w:ascii="Palatino Linotype" w:hAnsi="Palatino Linotype"/>
          <w:i/>
          <w:sz w:val="22"/>
          <w:szCs w:val="22"/>
          <w:u w:val="single"/>
        </w:rPr>
      </w:pPr>
      <w:r w:rsidRPr="00052185">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993438" w:rsidRPr="00052185" w:rsidRDefault="00993438" w:rsidP="00993438">
      <w:pPr>
        <w:tabs>
          <w:tab w:val="left" w:pos="709"/>
        </w:tabs>
        <w:spacing w:before="120" w:after="120"/>
        <w:ind w:left="851" w:right="851"/>
        <w:jc w:val="both"/>
        <w:rPr>
          <w:rFonts w:ascii="Palatino Linotype" w:hAnsi="Palatino Linotype"/>
          <w:b/>
          <w:i/>
          <w:iCs/>
        </w:rPr>
      </w:pPr>
      <w:r w:rsidRPr="00052185">
        <w:rPr>
          <w:rFonts w:ascii="Palatino Linotype" w:hAnsi="Palatino Linotype"/>
          <w:b/>
          <w:i/>
          <w:sz w:val="22"/>
          <w:szCs w:val="22"/>
        </w:rPr>
        <w:t>Artículo 170</w:t>
      </w:r>
      <w:r w:rsidRPr="00052185">
        <w:rPr>
          <w:rFonts w:ascii="Palatino Linotype" w:hAnsi="Palatino Linotype"/>
          <w:b/>
          <w:bCs/>
          <w:i/>
          <w:iCs/>
          <w:sz w:val="22"/>
          <w:szCs w:val="22"/>
        </w:rPr>
        <w:t>.</w:t>
      </w:r>
      <w:r w:rsidRPr="00052185">
        <w:rPr>
          <w:rFonts w:ascii="Palatino Linotype" w:hAnsi="Palatino Linotype"/>
          <w:i/>
          <w:iCs/>
          <w:sz w:val="22"/>
          <w:szCs w:val="22"/>
        </w:rPr>
        <w:t xml:space="preserve"> </w:t>
      </w:r>
      <w:r w:rsidRPr="00052185">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052185">
        <w:rPr>
          <w:rFonts w:ascii="Palatino Linotype" w:hAnsi="Palatino Linotype"/>
          <w:i/>
          <w:iCs/>
          <w:sz w:val="22"/>
          <w:szCs w:val="22"/>
        </w:rPr>
        <w:t>”</w:t>
      </w:r>
      <w:r w:rsidR="00795DCD" w:rsidRPr="00052185">
        <w:rPr>
          <w:rFonts w:ascii="Palatino Linotype" w:hAnsi="Palatino Linotype"/>
          <w:i/>
          <w:iCs/>
          <w:sz w:val="22"/>
          <w:szCs w:val="22"/>
        </w:rPr>
        <w:t xml:space="preserve"> (Sic)</w:t>
      </w:r>
    </w:p>
    <w:p w:rsidR="00993438" w:rsidRPr="00052185" w:rsidRDefault="00993438" w:rsidP="00993438">
      <w:pPr>
        <w:tabs>
          <w:tab w:val="left" w:pos="709"/>
        </w:tabs>
        <w:spacing w:before="240" w:after="240" w:line="360" w:lineRule="auto"/>
        <w:jc w:val="both"/>
        <w:rPr>
          <w:rFonts w:ascii="Palatino Linotype" w:hAnsi="Palatino Linotype" w:cs="Arial"/>
        </w:rPr>
      </w:pPr>
      <w:r w:rsidRPr="00052185">
        <w:rPr>
          <w:rFonts w:ascii="Palatino Linotype" w:hAnsi="Palatino Linotype" w:cs="Arial"/>
        </w:rPr>
        <w:t xml:space="preserve">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 </w:t>
      </w:r>
    </w:p>
    <w:p w:rsidR="00795DCD" w:rsidRPr="00052185" w:rsidRDefault="00795DCD" w:rsidP="00993438">
      <w:pPr>
        <w:tabs>
          <w:tab w:val="left" w:pos="709"/>
        </w:tabs>
        <w:spacing w:before="240" w:after="240" w:line="360" w:lineRule="auto"/>
        <w:jc w:val="both"/>
        <w:rPr>
          <w:rFonts w:ascii="Palatino Linotype" w:hAnsi="Palatino Linotype" w:cs="Arial"/>
        </w:rPr>
      </w:pPr>
      <w:r w:rsidRPr="00052185">
        <w:rPr>
          <w:rFonts w:ascii="Palatino Linotype" w:hAnsi="Palatino Linotype" w:cs="Arial"/>
        </w:rPr>
        <w:t xml:space="preserve">Por otra parte, no pasa desapercibido a éste Instituto que respecto a la solicitud de información 00232/UPVT/IP/2018 (recurso de revisión 02177/INFOEM/IP/RR/2018) el SUJETO OBLIGADO </w:t>
      </w:r>
      <w:r w:rsidRPr="00052185">
        <w:rPr>
          <w:rFonts w:ascii="Palatino Linotype" w:hAnsi="Palatino Linotype" w:cs="Arial"/>
        </w:rPr>
        <w:lastRenderedPageBreak/>
        <w:t xml:space="preserve">omitió pronunciarse respecto a los Lineamientos de Descuentos para Reinscripción y/o Becas” y el “SUTAYA”. </w:t>
      </w:r>
    </w:p>
    <w:p w:rsidR="000A0587" w:rsidRPr="00052185" w:rsidRDefault="00795DCD" w:rsidP="000A0587">
      <w:pPr>
        <w:spacing w:before="240" w:after="240" w:line="360" w:lineRule="auto"/>
        <w:jc w:val="both"/>
        <w:rPr>
          <w:rFonts w:ascii="Palatino Linotype" w:hAnsi="Palatino Linotype" w:cs="Arial"/>
          <w:szCs w:val="22"/>
          <w:lang w:val="es-MX" w:eastAsia="en-US"/>
        </w:rPr>
      </w:pPr>
      <w:r w:rsidRPr="00052185">
        <w:rPr>
          <w:rFonts w:ascii="Palatino Linotype" w:hAnsi="Palatino Linotype" w:cs="Arial"/>
        </w:rPr>
        <w:t xml:space="preserve"> Al respecto es pertinente mencionar respecto a los Lineamientos </w:t>
      </w:r>
      <w:r w:rsidR="000A0587" w:rsidRPr="00052185">
        <w:rPr>
          <w:rFonts w:ascii="Palatino Linotype" w:hAnsi="Palatino Linotype" w:cs="Arial"/>
        </w:rPr>
        <w:t>referidos que la denominación correcta es “</w:t>
      </w:r>
      <w:r w:rsidR="000A0587" w:rsidRPr="00052185">
        <w:rPr>
          <w:rFonts w:ascii="Palatino Linotype" w:hAnsi="Palatino Linotype" w:cs="Arial"/>
          <w:szCs w:val="22"/>
          <w:lang w:val="es-MX" w:eastAsia="en-US"/>
        </w:rPr>
        <w:t xml:space="preserve">Lineamientos de Descuento por Concepto de Reinscripción de los Estudiantes de la Universidad Politécnica del Valle de Toluca” </w:t>
      </w:r>
      <w:r w:rsidRPr="00052185">
        <w:rPr>
          <w:rFonts w:ascii="Palatino Linotype" w:hAnsi="Palatino Linotype" w:cs="Arial"/>
        </w:rPr>
        <w:t xml:space="preserve"> </w:t>
      </w:r>
      <w:r w:rsidR="000A0587" w:rsidRPr="00052185">
        <w:rPr>
          <w:rFonts w:ascii="Palatino Linotype" w:hAnsi="Palatino Linotype" w:cs="Arial"/>
          <w:szCs w:val="22"/>
          <w:lang w:val="es-MX" w:eastAsia="en-US"/>
        </w:rPr>
        <w:t>en  los cuales se regula de manera específica el procedimiento para acceder a estos beneficios, lo anterior está contenido en los artículo 1 y 2 de los referidos Lineamientos, que se plasman a continuación:</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“Artículo 1 El presente documento establece los lineamientos para el beneficio de descuento, por concepto de Reinscripción, a los estudiantes de licenciatura y posgrado, a solicitud escrita del estudiante de la Universidad Politécnica del Valle de Toluca.”</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val="es-MX" w:eastAsia="en-US"/>
        </w:rPr>
      </w:pPr>
      <w:r w:rsidRPr="00052185">
        <w:rPr>
          <w:rFonts w:ascii="Palatino Linotype" w:hAnsi="Palatino Linotype" w:cs="Arial"/>
          <w:i/>
          <w:sz w:val="22"/>
          <w:szCs w:val="22"/>
          <w:lang w:eastAsia="en-US"/>
        </w:rPr>
        <w:t>“Artículo 2 Los lineamientos para el beneficio de descuento, por concepto de Reinscripción son autorizados para estudiantes de la Universidad Politécnica del Valle de Toluca, este beneficio es aplicable únicamente hasta un máximo del 10% de la matrícula total.”</w:t>
      </w:r>
    </w:p>
    <w:p w:rsidR="000A0587" w:rsidRPr="00052185" w:rsidRDefault="000A0587" w:rsidP="000A0587">
      <w:pPr>
        <w:spacing w:before="240" w:after="240" w:line="360" w:lineRule="auto"/>
        <w:jc w:val="both"/>
        <w:rPr>
          <w:rFonts w:ascii="Palatino Linotype" w:hAnsi="Palatino Linotype" w:cs="Arial"/>
          <w:szCs w:val="22"/>
          <w:lang w:val="es-MX" w:eastAsia="en-US"/>
        </w:rPr>
      </w:pPr>
      <w:r w:rsidRPr="00052185">
        <w:rPr>
          <w:rFonts w:ascii="Palatino Linotype" w:hAnsi="Palatino Linotype" w:cs="Arial"/>
          <w:szCs w:val="22"/>
          <w:lang w:val="es-MX" w:eastAsia="en-US"/>
        </w:rPr>
        <w:t>En adición a lo anterior, dentro de los requisitos para acceder a los descuentos por concepto de reinscripción, que se establecen en las convocatorias, se resalta el de tener la calidad de alumno o alumna,  regular así como no tener ninguna asignatura reprobada, en ese tenor el Reglamento de Estudios de la Universidad Politécnica del Valle de Toluca, establece en sus artículos 4, 7, 12 y 15, lo siguiente:</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“Artículo 4. Para ingresar a los estudios superiores a nivel licenciatura se requiere: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I. Haber aprobado en su totalidad el plan de estudios del nivel medio superior;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II. Cubrir los requisitos señalados en la convocatoria y, en su caso, instructivos que al efecto emita la Universidad;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III. Presentar la solicitud correspondiente;</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lastRenderedPageBreak/>
        <w:t xml:space="preserve">IV. Ser aceptado mediante la evaluación de selección que al efecto tenga establecida la Universidad, y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b/>
          <w:i/>
          <w:sz w:val="22"/>
          <w:szCs w:val="22"/>
          <w:u w:val="single"/>
          <w:lang w:eastAsia="en-US"/>
        </w:rPr>
        <w:t>V. Cubrir las cuotas establecidas por la Universidad.</w:t>
      </w:r>
      <w:r w:rsidRPr="00052185">
        <w:rPr>
          <w:rFonts w:ascii="Palatino Linotype" w:hAnsi="Palatino Linotype" w:cs="Arial"/>
          <w:i/>
          <w:sz w:val="22"/>
          <w:szCs w:val="22"/>
          <w:lang w:eastAsia="en-US"/>
        </w:rPr>
        <w:t>”</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“Artículo 7. </w:t>
      </w:r>
      <w:r w:rsidRPr="00052185">
        <w:rPr>
          <w:rFonts w:ascii="Palatino Linotype" w:hAnsi="Palatino Linotype" w:cs="Arial"/>
          <w:b/>
          <w:i/>
          <w:sz w:val="22"/>
          <w:szCs w:val="22"/>
          <w:u w:val="single"/>
          <w:lang w:eastAsia="en-US"/>
        </w:rPr>
        <w:t>Adquiere la calidad de alumno quien haya cumplido con los requisitos de ingreso</w:t>
      </w:r>
      <w:r w:rsidRPr="00052185">
        <w:rPr>
          <w:rFonts w:ascii="Palatino Linotype" w:hAnsi="Palatino Linotype" w:cs="Arial"/>
          <w:i/>
          <w:sz w:val="22"/>
          <w:szCs w:val="22"/>
          <w:lang w:eastAsia="en-US"/>
        </w:rPr>
        <w:t xml:space="preserve"> y realice oportunamente los trámites de inscripción.”</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“Artículo 12. Son requisitos para la inscripción a un programa educativo: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I. Cumplir con lo establecido en el artículo 4 de este Reglamento;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II. Presentar certificado original de estudios de educación media superior, y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III. En el caso de extranjeros, presentar la documentación escolar legalizada que acredite sus estudios correspondientes.”</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“Artículo 15. Son </w:t>
      </w:r>
      <w:r w:rsidRPr="00052185">
        <w:rPr>
          <w:rFonts w:ascii="Palatino Linotype" w:hAnsi="Palatino Linotype" w:cs="Arial"/>
          <w:b/>
          <w:i/>
          <w:sz w:val="22"/>
          <w:szCs w:val="22"/>
          <w:u w:val="single"/>
          <w:lang w:eastAsia="en-US"/>
        </w:rPr>
        <w:t>requisitos para la reinscripción</w:t>
      </w:r>
      <w:r w:rsidRPr="00052185">
        <w:rPr>
          <w:rFonts w:ascii="Palatino Linotype" w:hAnsi="Palatino Linotype" w:cs="Arial"/>
          <w:i/>
          <w:sz w:val="22"/>
          <w:szCs w:val="22"/>
          <w:lang w:eastAsia="en-US"/>
        </w:rPr>
        <w:t xml:space="preserve">: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I. </w:t>
      </w:r>
      <w:r w:rsidRPr="00052185">
        <w:rPr>
          <w:rFonts w:ascii="Palatino Linotype" w:hAnsi="Palatino Linotype" w:cs="Arial"/>
          <w:b/>
          <w:i/>
          <w:sz w:val="22"/>
          <w:szCs w:val="22"/>
          <w:u w:val="single"/>
          <w:lang w:eastAsia="en-US"/>
        </w:rPr>
        <w:t>Estar al corriente en el pago de las cuotas y sin adeudo de carácter administrativo</w:t>
      </w:r>
      <w:r w:rsidRPr="00052185">
        <w:rPr>
          <w:rFonts w:ascii="Palatino Linotype" w:hAnsi="Palatino Linotype" w:cs="Arial"/>
          <w:i/>
          <w:sz w:val="22"/>
          <w:szCs w:val="22"/>
          <w:lang w:eastAsia="en-US"/>
        </w:rPr>
        <w:t xml:space="preserve">;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II. No tener suspensión temporal de la calidad de alumno como consecuencia de una sanción, y </w:t>
      </w:r>
    </w:p>
    <w:p w:rsidR="000A0587" w:rsidRPr="00052185" w:rsidRDefault="000A0587" w:rsidP="000A0587">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III. Tener vigente la calidad de alumno.”</w:t>
      </w:r>
    </w:p>
    <w:p w:rsidR="000A0587" w:rsidRPr="00052185" w:rsidRDefault="000A0587" w:rsidP="000A0587">
      <w:pPr>
        <w:spacing w:before="100" w:beforeAutospacing="1" w:after="100" w:afterAutospacing="1" w:line="360" w:lineRule="auto"/>
        <w:ind w:right="49"/>
        <w:jc w:val="both"/>
        <w:rPr>
          <w:rFonts w:ascii="Palatino Linotype" w:hAnsi="Palatino Linotype" w:cs="Arial"/>
          <w:lang w:eastAsia="en-US"/>
        </w:rPr>
      </w:pPr>
      <w:r w:rsidRPr="00052185">
        <w:rPr>
          <w:rFonts w:ascii="Palatino Linotype" w:hAnsi="Palatino Linotype" w:cs="Arial"/>
          <w:lang w:eastAsia="en-US"/>
        </w:rPr>
        <w:t xml:space="preserve">Cabe destacar que conforme a los artículos 11 y 12 de los referidos Lineamientos, se encuentra prevista la integración de un Comité, el cual estará integrado como sigue: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sz w:val="22"/>
          <w:szCs w:val="22"/>
          <w:lang w:eastAsia="en-US"/>
        </w:rPr>
        <w:t xml:space="preserve"> </w:t>
      </w:r>
      <w:r w:rsidRPr="00052185">
        <w:rPr>
          <w:rFonts w:ascii="Palatino Linotype" w:hAnsi="Palatino Linotype" w:cs="Arial"/>
          <w:i/>
          <w:sz w:val="22"/>
          <w:szCs w:val="22"/>
          <w:lang w:eastAsia="en-US"/>
        </w:rPr>
        <w:t xml:space="preserve">“Artículo 11 El Comité estará integrado por: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1. Rector, Presidente.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2. Dirección de Planeación y Vinculación, Secretario.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3. Dirección de Administración y Finanzas, Vocal.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lastRenderedPageBreak/>
        <w:t xml:space="preserve">4. Dirección de División de Ingeniería Industrial y de Sistemas, Vocal.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5. Dirección de División de Ingeniería en Informática, Vocal.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6. Dirección de División de Ingeniería Mecatrónica, Vocal.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7. Dirección de División de Ingeniería en Biotecnología y Licenciatura en Negocios Internacionales, Vocal.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8. Subdirección de Servicios Escolares, Vocal.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9. Contraloría Interna, Vocal.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Cada miembro propietario, podrá nombrar un suplente, quien en su ausencia fungirá con voz y voto. Los suplentes no podrán delegar sus funciones nombrando otro suplente.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Los integrantes del Comité, tendrán derecho a voz y voto, con excepción de la Contraloría Interna, quien sólo tendrá derecho a voz.”</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“Artículo 12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I. El Comité celebrará sesiones ordinarias por lo menos una vez al cuatrimestre y las sesiones extraordinarias se podrán convocar en cualquier tiempo.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II. Las funciones del Presidente del Comité son: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Presidir las sesiones de trabajo del Comité.</w:t>
      </w:r>
    </w:p>
    <w:p w:rsidR="000A0587" w:rsidRPr="00052185" w:rsidRDefault="000A0587" w:rsidP="00605E81">
      <w:pPr>
        <w:spacing w:before="100" w:beforeAutospacing="1" w:after="100" w:afterAutospacing="1"/>
        <w:ind w:left="851" w:right="851"/>
        <w:jc w:val="both"/>
        <w:rPr>
          <w:rFonts w:ascii="Palatino Linotype" w:hAnsi="Palatino Linotype" w:cs="Arial"/>
          <w:b/>
          <w:i/>
          <w:sz w:val="22"/>
          <w:szCs w:val="22"/>
          <w:u w:val="single"/>
          <w:lang w:eastAsia="en-US"/>
        </w:rPr>
      </w:pPr>
      <w:r w:rsidRPr="00052185">
        <w:rPr>
          <w:rFonts w:ascii="Palatino Linotype" w:hAnsi="Palatino Linotype" w:cs="Arial"/>
          <w:b/>
          <w:i/>
          <w:sz w:val="22"/>
          <w:szCs w:val="22"/>
          <w:u w:val="single"/>
          <w:lang w:eastAsia="en-US"/>
        </w:rPr>
        <w:t xml:space="preserve">III. Las funciones del Secretario del Comité son: </w:t>
      </w:r>
    </w:p>
    <w:p w:rsidR="000A0587" w:rsidRPr="00052185" w:rsidRDefault="000A0587" w:rsidP="00605E81">
      <w:pPr>
        <w:spacing w:before="100" w:beforeAutospacing="1" w:after="100" w:afterAutospacing="1"/>
        <w:ind w:left="851" w:right="851"/>
        <w:jc w:val="both"/>
        <w:rPr>
          <w:rFonts w:ascii="Palatino Linotype" w:hAnsi="Palatino Linotype" w:cs="Arial"/>
          <w:b/>
          <w:i/>
          <w:sz w:val="22"/>
          <w:szCs w:val="22"/>
          <w:u w:val="single"/>
          <w:lang w:eastAsia="en-US"/>
        </w:rPr>
      </w:pPr>
      <w:r w:rsidRPr="00052185">
        <w:rPr>
          <w:rFonts w:ascii="Palatino Linotype" w:hAnsi="Palatino Linotype" w:cs="Arial"/>
          <w:b/>
          <w:i/>
          <w:sz w:val="22"/>
          <w:szCs w:val="22"/>
          <w:u w:val="single"/>
          <w:lang w:eastAsia="en-US"/>
        </w:rPr>
        <w:sym w:font="Symbol" w:char="F0D8"/>
      </w:r>
      <w:r w:rsidRPr="00052185">
        <w:rPr>
          <w:rFonts w:ascii="Palatino Linotype" w:hAnsi="Palatino Linotype" w:cs="Arial"/>
          <w:b/>
          <w:i/>
          <w:sz w:val="22"/>
          <w:szCs w:val="22"/>
          <w:u w:val="single"/>
          <w:lang w:eastAsia="en-US"/>
        </w:rPr>
        <w:t xml:space="preserve"> Elaborar la convocatoria y someterla a aprobación del Presidente de dicho Comité.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Convocar por escrito a los miembros del Comité a petición del Presidente.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Elaborar y someter a consideración del Presidente, el orden del día.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Generar y resguardar la Lista de Asistencia de cada sesión. </w:t>
      </w:r>
    </w:p>
    <w:p w:rsidR="000A0587" w:rsidRPr="00052185" w:rsidRDefault="000A0587" w:rsidP="00605E81">
      <w:pPr>
        <w:spacing w:before="100" w:beforeAutospacing="1" w:after="100" w:afterAutospacing="1"/>
        <w:ind w:left="851" w:right="851"/>
        <w:jc w:val="both"/>
        <w:rPr>
          <w:rFonts w:ascii="Palatino Linotype" w:hAnsi="Palatino Linotype" w:cs="Arial"/>
          <w:b/>
          <w:i/>
          <w:sz w:val="22"/>
          <w:szCs w:val="22"/>
          <w:u w:val="single"/>
          <w:lang w:eastAsia="en-US"/>
        </w:rPr>
      </w:pPr>
      <w:r w:rsidRPr="00052185">
        <w:rPr>
          <w:rFonts w:ascii="Palatino Linotype" w:hAnsi="Palatino Linotype" w:cs="Arial"/>
          <w:b/>
          <w:i/>
          <w:sz w:val="22"/>
          <w:szCs w:val="22"/>
          <w:u w:val="single"/>
          <w:lang w:eastAsia="en-US"/>
        </w:rPr>
        <w:sym w:font="Symbol" w:char="F0D8"/>
      </w:r>
      <w:r w:rsidRPr="00052185">
        <w:rPr>
          <w:rFonts w:ascii="Palatino Linotype" w:hAnsi="Palatino Linotype" w:cs="Arial"/>
          <w:b/>
          <w:i/>
          <w:sz w:val="22"/>
          <w:szCs w:val="22"/>
          <w:u w:val="single"/>
          <w:lang w:eastAsia="en-US"/>
        </w:rPr>
        <w:t xml:space="preserve"> Tomar nota de los acuerdos a los que se lleguen dentro de la sesión del Comité.</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lastRenderedPageBreak/>
        <w:sym w:font="Symbol" w:char="F0D8"/>
      </w:r>
      <w:r w:rsidRPr="00052185">
        <w:rPr>
          <w:rFonts w:ascii="Palatino Linotype" w:hAnsi="Palatino Linotype" w:cs="Arial"/>
          <w:i/>
          <w:sz w:val="22"/>
          <w:szCs w:val="22"/>
          <w:lang w:eastAsia="en-US"/>
        </w:rPr>
        <w:t xml:space="preserve"> Resguardar los expedientes de los estudiantes que participaron en la Convocatoria. </w:t>
      </w:r>
    </w:p>
    <w:p w:rsidR="000A0587" w:rsidRPr="00052185" w:rsidRDefault="000A0587" w:rsidP="00605E81">
      <w:pPr>
        <w:spacing w:before="100" w:beforeAutospacing="1" w:after="100" w:afterAutospacing="1"/>
        <w:ind w:left="851" w:right="851"/>
        <w:jc w:val="both"/>
        <w:rPr>
          <w:rFonts w:ascii="Palatino Linotype" w:hAnsi="Palatino Linotype" w:cs="Arial"/>
          <w:b/>
          <w:i/>
          <w:sz w:val="22"/>
          <w:szCs w:val="22"/>
          <w:u w:val="single"/>
          <w:lang w:eastAsia="en-US"/>
        </w:rPr>
      </w:pPr>
      <w:r w:rsidRPr="00052185">
        <w:rPr>
          <w:rFonts w:ascii="Palatino Linotype" w:hAnsi="Palatino Linotype" w:cs="Arial"/>
          <w:b/>
          <w:i/>
          <w:sz w:val="22"/>
          <w:szCs w:val="22"/>
          <w:u w:val="single"/>
          <w:lang w:eastAsia="en-US"/>
        </w:rPr>
        <w:sym w:font="Symbol" w:char="F0D8"/>
      </w:r>
      <w:r w:rsidRPr="00052185">
        <w:rPr>
          <w:rFonts w:ascii="Palatino Linotype" w:hAnsi="Palatino Linotype" w:cs="Arial"/>
          <w:b/>
          <w:i/>
          <w:sz w:val="22"/>
          <w:szCs w:val="22"/>
          <w:u w:val="single"/>
          <w:lang w:eastAsia="en-US"/>
        </w:rPr>
        <w:t xml:space="preserve"> Elaborar y resguardar el Acta de acuerdos del Comité.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Proporcionar a los estudiantes la información referente a los resultados emitidos por el Comité.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Enviar los resultados al Departamento de Recursos Financieros para aplicar los respectivos descuentos.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Enviar los resultados a la Subdirección de Servicios Escolares para aplicar los respectivos descuentos.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Enviar a los integrantes del Comité copia del acta de acuerdos de la sesión.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t xml:space="preserve">IV. Las funciones de la Subdirección de Servicios Escolares son: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Recibir los expedientes de los estudiantes que soliciten participar en la convocatoria.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Verificar en el Sistema de Control Escolar, la situación académica de los estudiantes que solicitan participar en la convocatoria. </w:t>
      </w:r>
    </w:p>
    <w:p w:rsidR="000A0587" w:rsidRPr="00052185" w:rsidRDefault="000A0587" w:rsidP="00605E81">
      <w:pPr>
        <w:spacing w:before="100" w:beforeAutospacing="1" w:after="100" w:afterAutospacing="1"/>
        <w:ind w:left="851" w:right="851"/>
        <w:jc w:val="both"/>
        <w:rPr>
          <w:rFonts w:ascii="Palatino Linotype" w:hAnsi="Palatino Linotype" w:cs="Arial"/>
          <w:i/>
          <w:sz w:val="22"/>
          <w:szCs w:val="22"/>
          <w:lang w:eastAsia="en-US"/>
        </w:rPr>
      </w:pPr>
      <w:r w:rsidRPr="00052185">
        <w:rPr>
          <w:rFonts w:ascii="Palatino Linotype" w:hAnsi="Palatino Linotype" w:cs="Arial"/>
          <w:i/>
          <w:sz w:val="22"/>
          <w:szCs w:val="22"/>
          <w:lang w:eastAsia="en-US"/>
        </w:rPr>
        <w:sym w:font="Symbol" w:char="F0D8"/>
      </w:r>
      <w:r w:rsidRPr="00052185">
        <w:rPr>
          <w:rFonts w:ascii="Palatino Linotype" w:hAnsi="Palatino Linotype" w:cs="Arial"/>
          <w:i/>
          <w:sz w:val="22"/>
          <w:szCs w:val="22"/>
          <w:lang w:eastAsia="en-US"/>
        </w:rPr>
        <w:t xml:space="preserve"> Publicar los resultados de manera interna.”</w:t>
      </w:r>
    </w:p>
    <w:p w:rsidR="000A0587" w:rsidRPr="00052185" w:rsidRDefault="000A0587" w:rsidP="00605E81">
      <w:pPr>
        <w:spacing w:before="100" w:beforeAutospacing="1" w:after="100" w:afterAutospacing="1"/>
        <w:ind w:left="851" w:right="851"/>
        <w:jc w:val="both"/>
        <w:rPr>
          <w:rFonts w:ascii="Palatino Linotype" w:hAnsi="Palatino Linotype" w:cs="Arial"/>
          <w:sz w:val="22"/>
          <w:szCs w:val="22"/>
          <w:lang w:val="es-MX" w:eastAsia="en-US"/>
        </w:rPr>
      </w:pPr>
      <w:r w:rsidRPr="00052185">
        <w:rPr>
          <w:rFonts w:ascii="Palatino Linotype" w:hAnsi="Palatino Linotype" w:cs="Arial"/>
          <w:sz w:val="22"/>
          <w:szCs w:val="22"/>
          <w:lang w:eastAsia="en-US"/>
        </w:rPr>
        <w:t>(Énfasis añadido)</w:t>
      </w:r>
    </w:p>
    <w:p w:rsidR="000A0587" w:rsidRPr="00052185" w:rsidRDefault="000A0587" w:rsidP="00605E81">
      <w:pPr>
        <w:numPr>
          <w:ilvl w:val="0"/>
          <w:numId w:val="16"/>
        </w:numPr>
        <w:spacing w:before="240" w:after="240"/>
        <w:contextualSpacing/>
        <w:jc w:val="both"/>
        <w:rPr>
          <w:rFonts w:ascii="Palatino Linotype" w:hAnsi="Palatino Linotype" w:cs="Arial"/>
          <w:sz w:val="22"/>
          <w:szCs w:val="22"/>
          <w:lang w:val="es-MX" w:eastAsia="en-US"/>
        </w:rPr>
      </w:pPr>
      <w:r w:rsidRPr="00052185">
        <w:rPr>
          <w:rFonts w:ascii="Palatino Linotype" w:hAnsi="Palatino Linotype" w:cs="Arial"/>
          <w:sz w:val="22"/>
          <w:szCs w:val="22"/>
          <w:lang w:val="es-MX" w:eastAsia="en-US"/>
        </w:rPr>
        <w:t>Para la asignación de descuentos por concepto de reinscripción, se crea un Comité.</w:t>
      </w:r>
    </w:p>
    <w:p w:rsidR="000A0587" w:rsidRPr="00052185" w:rsidRDefault="000A0587" w:rsidP="00605E81">
      <w:pPr>
        <w:numPr>
          <w:ilvl w:val="0"/>
          <w:numId w:val="16"/>
        </w:numPr>
        <w:spacing w:before="240" w:after="240"/>
        <w:contextualSpacing/>
        <w:jc w:val="both"/>
        <w:rPr>
          <w:rFonts w:ascii="Palatino Linotype" w:hAnsi="Palatino Linotype" w:cs="Arial"/>
          <w:sz w:val="22"/>
          <w:szCs w:val="22"/>
          <w:lang w:val="es-MX" w:eastAsia="en-US"/>
        </w:rPr>
      </w:pPr>
      <w:r w:rsidRPr="00052185">
        <w:rPr>
          <w:rFonts w:ascii="Palatino Linotype" w:hAnsi="Palatino Linotype" w:cs="Arial"/>
          <w:sz w:val="22"/>
          <w:szCs w:val="22"/>
          <w:lang w:val="es-MX" w:eastAsia="en-US"/>
        </w:rPr>
        <w:t>El comité se integra por el Rector o Rectora, los Directores de las Divisiones, la Subdirección de Servicios Escolares y la Contraloría Interna.</w:t>
      </w:r>
    </w:p>
    <w:p w:rsidR="000A0587" w:rsidRPr="00052185" w:rsidRDefault="000A0587" w:rsidP="00605E81">
      <w:pPr>
        <w:numPr>
          <w:ilvl w:val="0"/>
          <w:numId w:val="16"/>
        </w:numPr>
        <w:spacing w:before="240" w:after="240"/>
        <w:contextualSpacing/>
        <w:jc w:val="both"/>
        <w:rPr>
          <w:rFonts w:ascii="Palatino Linotype" w:hAnsi="Palatino Linotype" w:cs="Arial"/>
          <w:sz w:val="22"/>
          <w:szCs w:val="22"/>
          <w:lang w:val="es-MX" w:eastAsia="en-US"/>
        </w:rPr>
      </w:pPr>
      <w:r w:rsidRPr="00052185">
        <w:rPr>
          <w:rFonts w:ascii="Palatino Linotype" w:hAnsi="Palatino Linotype" w:cs="Arial"/>
          <w:sz w:val="22"/>
          <w:szCs w:val="22"/>
          <w:lang w:val="es-MX" w:eastAsia="en-US"/>
        </w:rPr>
        <w:t>El Director la Planeación y Vinculación tiene las funciones de Secretario.</w:t>
      </w:r>
    </w:p>
    <w:p w:rsidR="000A0587" w:rsidRPr="00052185" w:rsidRDefault="000A0587" w:rsidP="00605E81">
      <w:pPr>
        <w:numPr>
          <w:ilvl w:val="0"/>
          <w:numId w:val="16"/>
        </w:numPr>
        <w:spacing w:before="240" w:after="240"/>
        <w:contextualSpacing/>
        <w:jc w:val="both"/>
        <w:rPr>
          <w:rFonts w:ascii="Palatino Linotype" w:hAnsi="Palatino Linotype" w:cs="Arial"/>
          <w:sz w:val="22"/>
          <w:szCs w:val="22"/>
          <w:lang w:val="es-MX" w:eastAsia="en-US"/>
        </w:rPr>
      </w:pPr>
      <w:r w:rsidRPr="00052185">
        <w:rPr>
          <w:rFonts w:ascii="Palatino Linotype" w:hAnsi="Palatino Linotype" w:cs="Arial"/>
          <w:sz w:val="22"/>
          <w:szCs w:val="22"/>
          <w:lang w:val="es-MX" w:eastAsia="en-US"/>
        </w:rPr>
        <w:t>Dentro de las funciones del Secretario de encuentran las de realizar la Convocatoria de becas, como fue referido en el informe justificado.</w:t>
      </w:r>
    </w:p>
    <w:p w:rsidR="000A0587" w:rsidRPr="00052185" w:rsidRDefault="000A0587" w:rsidP="00605E81">
      <w:pPr>
        <w:numPr>
          <w:ilvl w:val="0"/>
          <w:numId w:val="16"/>
        </w:numPr>
        <w:spacing w:before="240" w:after="240"/>
        <w:contextualSpacing/>
        <w:jc w:val="both"/>
        <w:rPr>
          <w:rFonts w:ascii="Palatino Linotype" w:hAnsi="Palatino Linotype" w:cs="Arial"/>
          <w:sz w:val="22"/>
          <w:szCs w:val="22"/>
          <w:lang w:val="es-MX" w:eastAsia="en-US"/>
        </w:rPr>
      </w:pPr>
      <w:r w:rsidRPr="00052185">
        <w:rPr>
          <w:rFonts w:ascii="Palatino Linotype" w:hAnsi="Palatino Linotype" w:cs="Arial"/>
          <w:sz w:val="22"/>
          <w:szCs w:val="22"/>
          <w:lang w:val="es-MX" w:eastAsia="en-US"/>
        </w:rPr>
        <w:t>También dentro de las funciones del Secretario se encuentra las de tomar nota de los acuerdos a los que llega el comité, así como de elaborar y resguardar el acta de Acuerdo del Comité.</w:t>
      </w:r>
    </w:p>
    <w:p w:rsidR="00605E81" w:rsidRPr="00052185" w:rsidRDefault="00605E81" w:rsidP="00993438">
      <w:pPr>
        <w:tabs>
          <w:tab w:val="left" w:pos="709"/>
        </w:tabs>
        <w:spacing w:before="240" w:after="240" w:line="360" w:lineRule="auto"/>
        <w:jc w:val="both"/>
        <w:rPr>
          <w:rFonts w:ascii="Palatino Linotype" w:hAnsi="Palatino Linotype" w:cs="Arial"/>
          <w:szCs w:val="22"/>
          <w:lang w:val="es-MX" w:eastAsia="en-US"/>
        </w:rPr>
      </w:pPr>
    </w:p>
    <w:p w:rsidR="00605E81" w:rsidRPr="00052185" w:rsidRDefault="000A0587" w:rsidP="00993438">
      <w:pPr>
        <w:tabs>
          <w:tab w:val="left" w:pos="709"/>
        </w:tabs>
        <w:spacing w:before="240" w:after="240" w:line="360" w:lineRule="auto"/>
        <w:jc w:val="both"/>
        <w:rPr>
          <w:rFonts w:ascii="Palatino Linotype" w:hAnsi="Palatino Linotype" w:cs="Arial"/>
          <w:szCs w:val="22"/>
          <w:lang w:val="es-MX" w:eastAsia="en-US"/>
        </w:rPr>
      </w:pPr>
      <w:r w:rsidRPr="00052185">
        <w:rPr>
          <w:rFonts w:ascii="Palatino Linotype" w:hAnsi="Palatino Linotype" w:cs="Arial"/>
          <w:szCs w:val="22"/>
          <w:lang w:val="es-MX" w:eastAsia="en-US"/>
        </w:rPr>
        <w:lastRenderedPageBreak/>
        <w:t xml:space="preserve">De los dispositivos legales señalados, se desprende que el </w:t>
      </w:r>
      <w:r w:rsidRPr="00052185">
        <w:rPr>
          <w:rFonts w:ascii="Palatino Linotype" w:hAnsi="Palatino Linotype" w:cs="Arial"/>
          <w:b/>
          <w:szCs w:val="22"/>
          <w:lang w:val="es-MX" w:eastAsia="en-US"/>
        </w:rPr>
        <w:t>SUJETO OBLIGADO</w:t>
      </w:r>
      <w:r w:rsidRPr="00052185">
        <w:rPr>
          <w:rFonts w:ascii="Palatino Linotype" w:hAnsi="Palatino Linotype" w:cs="Arial"/>
          <w:szCs w:val="22"/>
          <w:lang w:val="es-MX" w:eastAsia="en-US"/>
        </w:rPr>
        <w:t xml:space="preserve">, posee, genera y </w:t>
      </w:r>
      <w:r w:rsidR="00605E81" w:rsidRPr="00052185">
        <w:rPr>
          <w:rFonts w:ascii="Palatino Linotype" w:hAnsi="Palatino Linotype" w:cs="Arial"/>
          <w:szCs w:val="22"/>
          <w:lang w:val="es-MX" w:eastAsia="en-US"/>
        </w:rPr>
        <w:t xml:space="preserve">administra </w:t>
      </w:r>
      <w:r w:rsidR="00605E81" w:rsidRPr="00052185">
        <w:rPr>
          <w:rFonts w:ascii="Palatino Linotype" w:hAnsi="Palatino Linotype" w:cs="Arial"/>
        </w:rPr>
        <w:t xml:space="preserve">los Lineamientos solicitados por el peticionario, lo cual aunado a que el </w:t>
      </w:r>
      <w:r w:rsidR="00605E81" w:rsidRPr="00052185">
        <w:rPr>
          <w:rFonts w:ascii="Palatino Linotype" w:hAnsi="Palatino Linotype" w:cs="Arial"/>
          <w:b/>
        </w:rPr>
        <w:t>SUJETO OBLIGADO</w:t>
      </w:r>
      <w:r w:rsidR="00605E81" w:rsidRPr="00052185">
        <w:rPr>
          <w:rFonts w:ascii="Palatino Linotype" w:hAnsi="Palatino Linotype" w:cs="Arial"/>
        </w:rPr>
        <w:t xml:space="preserve">  tiene como una obligación de transparencia generar y publicar su marco normativo  conforme a lo previsto en el artículo 92, fracción I de la Ley de Transparencia y Acceso a la Información Pública de la entidad, consecuentemente es pertinente ordenar al </w:t>
      </w:r>
      <w:r w:rsidR="00605E81" w:rsidRPr="00052185">
        <w:rPr>
          <w:rFonts w:ascii="Palatino Linotype" w:hAnsi="Palatino Linotype" w:cs="Arial"/>
          <w:b/>
        </w:rPr>
        <w:t>SUJETO OBLIGADO</w:t>
      </w:r>
      <w:r w:rsidR="00605E81" w:rsidRPr="00052185">
        <w:rPr>
          <w:rFonts w:ascii="Palatino Linotype" w:hAnsi="Palatino Linotype" w:cs="Arial"/>
        </w:rPr>
        <w:t xml:space="preserve"> entregue vía SAIMEX   “</w:t>
      </w:r>
      <w:r w:rsidR="00605E81" w:rsidRPr="00052185">
        <w:rPr>
          <w:rFonts w:ascii="Palatino Linotype" w:hAnsi="Palatino Linotype" w:cs="Arial"/>
          <w:szCs w:val="22"/>
          <w:lang w:val="es-MX" w:eastAsia="en-US"/>
        </w:rPr>
        <w:t>Lineamientos de Descuento por Concepto de Reinscripción de los Estudiantes de la Universidad Politécnica del Valle de Toluca”</w:t>
      </w:r>
    </w:p>
    <w:p w:rsidR="00795DCD" w:rsidRPr="00052185" w:rsidRDefault="00605E81" w:rsidP="00993438">
      <w:pPr>
        <w:tabs>
          <w:tab w:val="left" w:pos="709"/>
        </w:tabs>
        <w:spacing w:before="240" w:after="240" w:line="360" w:lineRule="auto"/>
        <w:jc w:val="both"/>
        <w:rPr>
          <w:rFonts w:ascii="Palatino Linotype" w:hAnsi="Palatino Linotype" w:cs="Arial"/>
        </w:rPr>
      </w:pPr>
      <w:r w:rsidRPr="00052185">
        <w:rPr>
          <w:rFonts w:ascii="Palatino Linotype" w:hAnsi="Palatino Linotype" w:cs="Arial"/>
          <w:szCs w:val="22"/>
          <w:lang w:val="es-MX" w:eastAsia="en-US"/>
        </w:rPr>
        <w:t xml:space="preserve">Por cuanto hace al histórico de las Lista de Asistencias relacionadas con el SUTAYA, es pertinente aclarar que se trata del </w:t>
      </w:r>
      <w:r w:rsidR="00E1036D" w:rsidRPr="00052185">
        <w:rPr>
          <w:rFonts w:ascii="Palatino Linotype" w:hAnsi="Palatino Linotype" w:cs="Arial"/>
          <w:szCs w:val="22"/>
          <w:lang w:val="es-MX" w:eastAsia="en-US"/>
        </w:rPr>
        <w:t>“</w:t>
      </w:r>
      <w:r w:rsidR="00E1036D" w:rsidRPr="00052185">
        <w:rPr>
          <w:rFonts w:ascii="Palatino Linotype" w:eastAsia="Calibri" w:hAnsi="Palatino Linotype" w:cs="Arial"/>
          <w:b/>
          <w:lang w:val="es-MX" w:eastAsia="en-US"/>
        </w:rPr>
        <w:t>Sindicato Único de Trabajadores Académicos y Administrativos de la Universidad Politécnica del Valle de Toluca</w:t>
      </w:r>
      <w:r w:rsidR="00E1036D" w:rsidRPr="00052185">
        <w:rPr>
          <w:rFonts w:ascii="Palatino Linotype" w:eastAsia="Calibri" w:hAnsi="Palatino Linotype" w:cs="Arial"/>
          <w:lang w:val="es-MX" w:eastAsia="en-US"/>
        </w:rPr>
        <w:t xml:space="preserve">”, al cual pueden afiliarse los servidores públicos que laboran en la Universidad Politécnica del Valle de Toluca, sin embrago, cabe destacar que esta organización se sostiene principalmente con las cuotas sindicales aportadas por sus afiliados, tal como se advierte de los artículo 49 y 50 de los Estatutos del </w:t>
      </w:r>
      <w:r w:rsidR="00E1036D" w:rsidRPr="00052185">
        <w:rPr>
          <w:rFonts w:ascii="Palatino Linotype" w:eastAsia="Calibri" w:hAnsi="Palatino Linotype" w:cs="Arial"/>
          <w:b/>
          <w:lang w:val="es-MX" w:eastAsia="en-US"/>
        </w:rPr>
        <w:t>Sindicato</w:t>
      </w:r>
      <w:r w:rsidR="00E1036D" w:rsidRPr="00052185">
        <w:rPr>
          <w:rFonts w:ascii="Palatino Linotype" w:eastAsia="Calibri" w:hAnsi="Palatino Linotype" w:cs="Arial"/>
          <w:lang w:val="es-MX" w:eastAsia="en-US"/>
        </w:rPr>
        <w:t xml:space="preserve"> </w:t>
      </w:r>
      <w:r w:rsidR="00E1036D" w:rsidRPr="00052185">
        <w:rPr>
          <w:rFonts w:ascii="Palatino Linotype" w:eastAsia="Calibri" w:hAnsi="Palatino Linotype" w:cs="Arial"/>
          <w:b/>
          <w:lang w:val="es-MX" w:eastAsia="en-US"/>
        </w:rPr>
        <w:t>Único de Trabajadores Académicos y Administrativos de la Universidad Politécnica del Valle de Toluca</w:t>
      </w:r>
      <w:r w:rsidR="00E1036D" w:rsidRPr="00052185">
        <w:rPr>
          <w:rFonts w:ascii="Palatino Linotype" w:eastAsia="Calibri" w:hAnsi="Palatino Linotype" w:cs="Arial"/>
          <w:lang w:val="es-MX" w:eastAsia="en-US"/>
        </w:rPr>
        <w:t>, que a la letra dicen:</w:t>
      </w:r>
      <w:r w:rsidRPr="00052185">
        <w:rPr>
          <w:rFonts w:ascii="Palatino Linotype" w:hAnsi="Palatino Linotype" w:cs="Arial"/>
        </w:rPr>
        <w:t xml:space="preserve">  </w:t>
      </w:r>
    </w:p>
    <w:p w:rsidR="00E1036D" w:rsidRPr="00052185" w:rsidRDefault="00E1036D" w:rsidP="00E1036D">
      <w:pPr>
        <w:shd w:val="clear" w:color="auto" w:fill="FFFFFF"/>
        <w:tabs>
          <w:tab w:val="left" w:pos="9072"/>
        </w:tabs>
        <w:ind w:left="851" w:right="900"/>
        <w:contextualSpacing/>
        <w:jc w:val="both"/>
        <w:rPr>
          <w:rFonts w:ascii="Palatino Linotype" w:eastAsia="Calibri" w:hAnsi="Palatino Linotype" w:cs="Arial"/>
          <w:i/>
          <w:sz w:val="22"/>
          <w:szCs w:val="22"/>
          <w:lang w:val="es-MX" w:eastAsia="en-US"/>
        </w:rPr>
      </w:pPr>
      <w:r w:rsidRPr="00052185">
        <w:rPr>
          <w:rFonts w:ascii="Palatino Linotype" w:eastAsia="Calibri" w:hAnsi="Palatino Linotype" w:cs="Arial"/>
          <w:b/>
          <w:i/>
          <w:sz w:val="22"/>
          <w:szCs w:val="22"/>
          <w:lang w:val="es-MX" w:eastAsia="en-US"/>
        </w:rPr>
        <w:t>“Articulo 49.-</w:t>
      </w:r>
      <w:r w:rsidRPr="00052185">
        <w:rPr>
          <w:rFonts w:ascii="Palatino Linotype" w:eastAsia="Calibri" w:hAnsi="Palatino Linotype" w:cs="Arial"/>
          <w:i/>
          <w:sz w:val="22"/>
          <w:szCs w:val="22"/>
          <w:lang w:val="es-MX" w:eastAsia="en-US"/>
        </w:rPr>
        <w:t xml:space="preserve"> Las cuotas sindicales serán cubiertas quincenalmente por los miembros  afiliados y consistirán en el pago del 1 por ciento del salario base.”</w:t>
      </w:r>
    </w:p>
    <w:p w:rsidR="00E1036D" w:rsidRPr="00052185" w:rsidRDefault="00E1036D" w:rsidP="00E1036D">
      <w:pPr>
        <w:shd w:val="clear" w:color="auto" w:fill="FFFFFF"/>
        <w:tabs>
          <w:tab w:val="left" w:pos="9072"/>
        </w:tabs>
        <w:ind w:left="851" w:right="900"/>
        <w:contextualSpacing/>
        <w:jc w:val="both"/>
        <w:rPr>
          <w:rFonts w:ascii="Palatino Linotype" w:eastAsia="Calibri" w:hAnsi="Palatino Linotype" w:cs="Arial"/>
          <w:i/>
          <w:sz w:val="22"/>
          <w:szCs w:val="22"/>
          <w:lang w:val="es-MX" w:eastAsia="en-US"/>
        </w:rPr>
      </w:pPr>
    </w:p>
    <w:p w:rsidR="00E1036D" w:rsidRPr="00052185" w:rsidRDefault="00E1036D" w:rsidP="00E1036D">
      <w:pPr>
        <w:shd w:val="clear" w:color="auto" w:fill="FFFFFF"/>
        <w:tabs>
          <w:tab w:val="left" w:pos="9072"/>
        </w:tabs>
        <w:ind w:left="851" w:right="900"/>
        <w:contextualSpacing/>
        <w:jc w:val="both"/>
        <w:rPr>
          <w:rFonts w:ascii="Palatino Linotype" w:eastAsia="Calibri" w:hAnsi="Palatino Linotype" w:cs="Arial"/>
          <w:i/>
          <w:sz w:val="22"/>
          <w:szCs w:val="22"/>
          <w:lang w:val="es-MX" w:eastAsia="en-US"/>
        </w:rPr>
      </w:pPr>
      <w:r w:rsidRPr="00052185">
        <w:rPr>
          <w:rFonts w:ascii="Palatino Linotype" w:eastAsia="Calibri" w:hAnsi="Palatino Linotype" w:cs="Arial"/>
          <w:b/>
          <w:i/>
          <w:sz w:val="22"/>
          <w:szCs w:val="22"/>
          <w:lang w:val="es-MX" w:eastAsia="en-US"/>
        </w:rPr>
        <w:t xml:space="preserve">“Articulo 50.- </w:t>
      </w:r>
      <w:r w:rsidRPr="00052185">
        <w:rPr>
          <w:rFonts w:ascii="Palatino Linotype" w:eastAsia="Calibri" w:hAnsi="Palatino Linotype" w:cs="Arial"/>
          <w:i/>
          <w:sz w:val="22"/>
          <w:szCs w:val="22"/>
          <w:lang w:val="es-MX" w:eastAsia="en-US"/>
        </w:rPr>
        <w:t>En el caso de l</w:t>
      </w:r>
      <w:r w:rsidRPr="00052185">
        <w:rPr>
          <w:rFonts w:ascii="Palatino Linotype" w:eastAsia="Calibri" w:hAnsi="Palatino Linotype" w:cs="Arial"/>
          <w:i/>
          <w:sz w:val="22"/>
          <w:szCs w:val="22"/>
          <w:u w:val="single"/>
          <w:lang w:val="es-MX" w:eastAsia="en-US"/>
        </w:rPr>
        <w:t xml:space="preserve">as cuotas sindicales se podrá solicitar a la institución que  efectúe los descuentos </w:t>
      </w:r>
      <w:r w:rsidRPr="00052185">
        <w:rPr>
          <w:rFonts w:ascii="Palatino Linotype" w:eastAsia="Calibri" w:hAnsi="Palatino Linotype" w:cs="Arial"/>
          <w:i/>
          <w:sz w:val="22"/>
          <w:szCs w:val="22"/>
          <w:lang w:val="es-MX" w:eastAsia="en-US"/>
        </w:rPr>
        <w:t>correspondientes en los salario d</w:t>
      </w:r>
      <w:r w:rsidRPr="00052185">
        <w:rPr>
          <w:rFonts w:ascii="Palatino Linotype" w:eastAsia="Calibri" w:hAnsi="Palatino Linotype" w:cs="Arial"/>
          <w:i/>
          <w:sz w:val="22"/>
          <w:szCs w:val="22"/>
          <w:u w:val="single"/>
          <w:lang w:val="es-MX" w:eastAsia="en-US"/>
        </w:rPr>
        <w:t>e los miembros del sindicato afiliados y los entere al sindicato periódicamente</w:t>
      </w:r>
      <w:r w:rsidRPr="00052185">
        <w:rPr>
          <w:rFonts w:ascii="Palatino Linotype" w:eastAsia="Calibri" w:hAnsi="Palatino Linotype" w:cs="Arial"/>
          <w:i/>
          <w:sz w:val="22"/>
          <w:szCs w:val="22"/>
          <w:lang w:val="es-MX" w:eastAsia="en-US"/>
        </w:rPr>
        <w:t>.”</w:t>
      </w:r>
    </w:p>
    <w:p w:rsidR="00E1036D" w:rsidRPr="00052185" w:rsidRDefault="00E1036D" w:rsidP="00E1036D">
      <w:pPr>
        <w:shd w:val="clear" w:color="auto" w:fill="FFFFFF"/>
        <w:spacing w:line="360" w:lineRule="auto"/>
        <w:ind w:left="426" w:right="567"/>
        <w:contextualSpacing/>
        <w:jc w:val="both"/>
        <w:rPr>
          <w:rFonts w:ascii="Palatino Linotype" w:eastAsia="Calibri" w:hAnsi="Palatino Linotype" w:cs="Arial"/>
          <w:i/>
          <w:sz w:val="22"/>
          <w:szCs w:val="22"/>
          <w:lang w:val="es-MX" w:eastAsia="en-US"/>
        </w:rPr>
      </w:pPr>
    </w:p>
    <w:p w:rsidR="00837121" w:rsidRPr="00052185" w:rsidRDefault="00E1036D" w:rsidP="00837121">
      <w:pPr>
        <w:shd w:val="clear" w:color="auto" w:fill="FFFFFF"/>
        <w:spacing w:line="360" w:lineRule="auto"/>
        <w:contextualSpacing/>
        <w:jc w:val="both"/>
        <w:rPr>
          <w:rFonts w:ascii="Palatino Linotype" w:eastAsia="Calibri" w:hAnsi="Palatino Linotype" w:cs="Arial"/>
          <w:lang w:val="es-MX" w:eastAsia="en-US"/>
        </w:rPr>
      </w:pPr>
      <w:r w:rsidRPr="00052185">
        <w:rPr>
          <w:rFonts w:ascii="Palatino Linotype" w:eastAsia="Calibri" w:hAnsi="Palatino Linotype" w:cs="Arial"/>
          <w:lang w:val="es-MX" w:eastAsia="en-US"/>
        </w:rPr>
        <w:t xml:space="preserve">Por lo anteriormente expuesto, resulta evidente que el </w:t>
      </w:r>
      <w:r w:rsidRPr="00052185">
        <w:rPr>
          <w:rFonts w:ascii="Palatino Linotype" w:eastAsia="Calibri" w:hAnsi="Palatino Linotype" w:cs="Arial"/>
          <w:b/>
          <w:lang w:val="es-MX" w:eastAsia="en-US"/>
        </w:rPr>
        <w:t xml:space="preserve">SUJETO OBLIGADO </w:t>
      </w:r>
      <w:r w:rsidRPr="00052185">
        <w:rPr>
          <w:rFonts w:ascii="Palatino Linotype" w:eastAsia="Calibri" w:hAnsi="Palatino Linotype" w:cs="Arial"/>
          <w:lang w:val="es-MX" w:eastAsia="en-US"/>
        </w:rPr>
        <w:t xml:space="preserve">no cuenta con la información peticionada, </w:t>
      </w:r>
      <w:r w:rsidR="00837121" w:rsidRPr="00052185">
        <w:rPr>
          <w:rFonts w:ascii="Palatino Linotype" w:eastAsia="Calibri" w:hAnsi="Palatino Linotype" w:cs="Arial"/>
          <w:lang w:val="es-MX" w:eastAsia="en-US"/>
        </w:rPr>
        <w:t xml:space="preserve">pues </w:t>
      </w:r>
      <w:r w:rsidRPr="00052185">
        <w:rPr>
          <w:rFonts w:ascii="Palatino Linotype" w:eastAsia="Calibri" w:hAnsi="Palatino Linotype" w:cs="Arial"/>
          <w:lang w:val="es-MX" w:eastAsia="en-US"/>
        </w:rPr>
        <w:t>ésta corresponde única y exclusivamente al S</w:t>
      </w:r>
      <w:r w:rsidR="00837121" w:rsidRPr="00052185">
        <w:rPr>
          <w:rFonts w:ascii="Palatino Linotype" w:eastAsia="Calibri" w:hAnsi="Palatino Linotype" w:cs="Arial"/>
          <w:lang w:val="es-MX" w:eastAsia="en-US"/>
        </w:rPr>
        <w:t>i</w:t>
      </w:r>
      <w:r w:rsidRPr="00052185">
        <w:rPr>
          <w:rFonts w:ascii="Palatino Linotype" w:eastAsia="Calibri" w:hAnsi="Palatino Linotype" w:cs="Arial"/>
          <w:lang w:val="es-MX" w:eastAsia="en-US"/>
        </w:rPr>
        <w:t>ndicato referido,</w:t>
      </w:r>
      <w:r w:rsidR="00837121" w:rsidRPr="00052185">
        <w:rPr>
          <w:rFonts w:ascii="Palatino Linotype" w:eastAsia="Calibri" w:hAnsi="Palatino Linotype" w:cs="Arial"/>
          <w:lang w:val="es-MX" w:eastAsia="en-US"/>
        </w:rPr>
        <w:t xml:space="preserve"> </w:t>
      </w:r>
      <w:r w:rsidR="00837121" w:rsidRPr="00052185">
        <w:rPr>
          <w:rFonts w:ascii="Palatino Linotype" w:eastAsia="Calibri" w:hAnsi="Palatino Linotype" w:cs="Arial"/>
          <w:lang w:val="es-MX" w:eastAsia="en-US"/>
        </w:rPr>
        <w:lastRenderedPageBreak/>
        <w:t>toda vez que éste cuenta con la Asamblea General y Comité Ejecutivo quienes se encargan de la administración y funcionamiento del mismo.</w:t>
      </w:r>
    </w:p>
    <w:p w:rsidR="00837121" w:rsidRPr="00052185" w:rsidRDefault="00837121" w:rsidP="00837121">
      <w:pPr>
        <w:shd w:val="clear" w:color="auto" w:fill="FFFFFF"/>
        <w:spacing w:line="360" w:lineRule="auto"/>
        <w:contextualSpacing/>
        <w:jc w:val="both"/>
        <w:rPr>
          <w:rFonts w:ascii="Palatino Linotype" w:eastAsia="Calibri" w:hAnsi="Palatino Linotype" w:cs="Arial"/>
          <w:lang w:val="es-MX" w:eastAsia="en-US"/>
        </w:rPr>
      </w:pPr>
    </w:p>
    <w:p w:rsidR="00837121" w:rsidRPr="00837121" w:rsidRDefault="00837121" w:rsidP="00837121">
      <w:pPr>
        <w:shd w:val="clear" w:color="auto" w:fill="FFFFFF"/>
        <w:spacing w:after="160" w:line="360" w:lineRule="auto"/>
        <w:contextualSpacing/>
        <w:jc w:val="both"/>
        <w:rPr>
          <w:rFonts w:ascii="Palatino Linotype" w:hAnsi="Palatino Linotype" w:cs="Arial"/>
          <w:lang w:eastAsia="en-US"/>
        </w:rPr>
      </w:pPr>
      <w:r w:rsidRPr="00837121">
        <w:rPr>
          <w:rFonts w:ascii="Palatino Linotype" w:eastAsia="Calibri" w:hAnsi="Palatino Linotype" w:cs="Arial"/>
          <w:lang w:val="es-MX" w:eastAsia="en-US"/>
        </w:rPr>
        <w:t xml:space="preserve">No obstante lo anterior, es de precisar que para acceder a la información que pide el </w:t>
      </w:r>
      <w:r w:rsidRPr="00052185">
        <w:rPr>
          <w:rFonts w:ascii="Palatino Linotype" w:eastAsia="Calibri" w:hAnsi="Palatino Linotype" w:cs="Arial"/>
          <w:b/>
          <w:lang w:val="es-MX" w:eastAsia="en-US"/>
        </w:rPr>
        <w:t>RECURRENTE</w:t>
      </w:r>
      <w:r w:rsidRPr="00837121">
        <w:rPr>
          <w:rFonts w:ascii="Palatino Linotype" w:eastAsia="Calibri" w:hAnsi="Palatino Linotype" w:cs="Arial"/>
          <w:lang w:val="es-MX" w:eastAsia="en-US"/>
        </w:rPr>
        <w:t xml:space="preserve"> se debió haber hecho la solicitud propiamente al Sindicato; sin embargo, actualmente esto no es posible en razón de que, éste no se encuentra reconocido como </w:t>
      </w:r>
      <w:r w:rsidRPr="00052185">
        <w:rPr>
          <w:rFonts w:ascii="Palatino Linotype" w:eastAsia="Calibri" w:hAnsi="Palatino Linotype" w:cs="Arial"/>
          <w:b/>
          <w:lang w:val="es-MX" w:eastAsia="en-US"/>
        </w:rPr>
        <w:t>SUJETO OBLIGADO</w:t>
      </w:r>
      <w:r w:rsidRPr="00837121">
        <w:rPr>
          <w:rFonts w:ascii="Palatino Linotype" w:eastAsia="Calibri" w:hAnsi="Palatino Linotype" w:cs="Arial"/>
          <w:lang w:val="es-MX" w:eastAsia="en-US"/>
        </w:rPr>
        <w:t xml:space="preserve"> en el Padrón de Sujeto Obligados publicado el veintisiete de febrero de dos mil diecisiete en el Periódico Oficial Gaceta del Gobierno.</w:t>
      </w:r>
      <w:r w:rsidRPr="00052185">
        <w:rPr>
          <w:rFonts w:ascii="Palatino Linotype" w:eastAsia="Calibri" w:hAnsi="Palatino Linotype" w:cs="Arial"/>
          <w:vertAlign w:val="superscript"/>
          <w:lang w:val="es-MX" w:eastAsia="en-US"/>
        </w:rPr>
        <w:footnoteReference w:id="3"/>
      </w:r>
      <w:r w:rsidRPr="00837121">
        <w:rPr>
          <w:rFonts w:ascii="Palatino Linotype" w:eastAsia="Calibri" w:hAnsi="Palatino Linotype" w:cs="Arial"/>
          <w:lang w:val="es-MX" w:eastAsia="en-US"/>
        </w:rPr>
        <w:t xml:space="preserve"> </w:t>
      </w:r>
    </w:p>
    <w:p w:rsidR="00837121" w:rsidRPr="00052185" w:rsidRDefault="00837121" w:rsidP="00837121">
      <w:pPr>
        <w:shd w:val="clear" w:color="auto" w:fill="FFFFFF"/>
        <w:spacing w:line="360" w:lineRule="auto"/>
        <w:contextualSpacing/>
        <w:jc w:val="both"/>
        <w:rPr>
          <w:rFonts w:ascii="Palatino Linotype" w:eastAsia="Calibri" w:hAnsi="Palatino Linotype" w:cs="Arial"/>
          <w:lang w:val="es-MX" w:eastAsia="en-US"/>
        </w:rPr>
      </w:pPr>
    </w:p>
    <w:p w:rsidR="00993438" w:rsidRPr="00052185" w:rsidRDefault="00993438" w:rsidP="00837121">
      <w:pPr>
        <w:tabs>
          <w:tab w:val="left" w:pos="709"/>
        </w:tabs>
        <w:spacing w:before="240" w:after="240" w:line="360" w:lineRule="auto"/>
        <w:jc w:val="both"/>
        <w:rPr>
          <w:rFonts w:ascii="Palatino Linotype" w:hAnsi="Palatino Linotype"/>
        </w:rPr>
      </w:pPr>
      <w:r w:rsidRPr="00052185">
        <w:rPr>
          <w:rFonts w:ascii="Palatino Linotype" w:hAnsi="Palatino Linotype"/>
        </w:rPr>
        <w:t xml:space="preserve">En mérito de lo expuesto en líneas anteriores, resultan parcialmente fundados los motivos de inconformidad vertidos por </w:t>
      </w:r>
      <w:r w:rsidR="00795DCD" w:rsidRPr="00052185">
        <w:rPr>
          <w:rFonts w:ascii="Palatino Linotype" w:hAnsi="Palatino Linotype"/>
        </w:rPr>
        <w:t xml:space="preserve">el </w:t>
      </w:r>
      <w:r w:rsidRPr="00052185">
        <w:rPr>
          <w:rFonts w:ascii="Palatino Linotype" w:hAnsi="Palatino Linotype"/>
          <w:b/>
        </w:rPr>
        <w:t xml:space="preserve">RECURRENTE, </w:t>
      </w:r>
      <w:r w:rsidRPr="00052185">
        <w:rPr>
          <w:rFonts w:ascii="Palatino Linotype" w:hAnsi="Palatino Linotype"/>
        </w:rPr>
        <w:t xml:space="preserve">por ello con fundamento en el artículo 186 fracción III de la Ley de Transparencia y Acceso a la Información Pública del Estado de México y Municipios, se </w:t>
      </w:r>
      <w:r w:rsidRPr="00052185">
        <w:rPr>
          <w:rFonts w:ascii="Palatino Linotype" w:hAnsi="Palatino Linotype"/>
          <w:b/>
        </w:rPr>
        <w:t xml:space="preserve">MODIFICAN </w:t>
      </w:r>
      <w:r w:rsidRPr="00052185">
        <w:rPr>
          <w:rFonts w:ascii="Palatino Linotype" w:hAnsi="Palatino Linotype"/>
        </w:rPr>
        <w:t>las respuestas a</w:t>
      </w:r>
      <w:r w:rsidR="00837121" w:rsidRPr="00052185">
        <w:rPr>
          <w:rFonts w:ascii="Palatino Linotype" w:hAnsi="Palatino Linotype"/>
        </w:rPr>
        <w:t xml:space="preserve"> las solicitudes de información,</w:t>
      </w:r>
      <w:r w:rsidRPr="00052185">
        <w:rPr>
          <w:rFonts w:ascii="Palatino Linotype" w:hAnsi="Palatino Linotype"/>
          <w:b/>
        </w:rPr>
        <w:t xml:space="preserve"> </w:t>
      </w:r>
      <w:r w:rsidRPr="00052185">
        <w:rPr>
          <w:rFonts w:ascii="Palatino Linotype" w:hAnsi="Palatino Linotype"/>
        </w:rPr>
        <w:t xml:space="preserve">materia del presente asunto. </w:t>
      </w:r>
    </w:p>
    <w:p w:rsidR="004F2EA4" w:rsidRPr="00052185" w:rsidRDefault="00837121" w:rsidP="00BF6377">
      <w:pPr>
        <w:spacing w:before="240" w:after="240" w:line="360" w:lineRule="auto"/>
        <w:jc w:val="both"/>
        <w:rPr>
          <w:rFonts w:ascii="Palatino Linotype" w:hAnsi="Palatino Linotype"/>
        </w:rPr>
      </w:pPr>
      <w:r w:rsidRPr="00052185">
        <w:rPr>
          <w:rFonts w:ascii="Palatino Linotype" w:hAnsi="Palatino Linotype"/>
        </w:rPr>
        <w:t xml:space="preserve">Ahora bien, por cuanto a la información relacionada con </w:t>
      </w:r>
      <w:proofErr w:type="gramStart"/>
      <w:r w:rsidRPr="00052185">
        <w:rPr>
          <w:rFonts w:ascii="Palatino Linotype" w:hAnsi="Palatino Linotype"/>
        </w:rPr>
        <w:t>la</w:t>
      </w:r>
      <w:proofErr w:type="gramEnd"/>
      <w:r w:rsidRPr="00052185">
        <w:rPr>
          <w:rFonts w:ascii="Palatino Linotype" w:hAnsi="Palatino Linotype"/>
        </w:rPr>
        <w:t xml:space="preserve"> Listas de Asistencias, Asuntos Generales y sus respectivas evidencias, deberán otorgarse en versión pública conforme a lo siguiente. </w:t>
      </w:r>
    </w:p>
    <w:p w:rsidR="00BF223A" w:rsidRPr="00BF223A" w:rsidRDefault="00BF223A" w:rsidP="00BF223A">
      <w:pPr>
        <w:spacing w:line="360" w:lineRule="auto"/>
        <w:ind w:right="49"/>
        <w:jc w:val="both"/>
        <w:rPr>
          <w:rFonts w:ascii="Palatino Linotype" w:eastAsia="Arial Unicode MS" w:hAnsi="Palatino Linotype" w:cs="Arial"/>
        </w:rPr>
      </w:pPr>
      <w:r w:rsidRPr="00BF223A">
        <w:rPr>
          <w:rFonts w:ascii="Palatino Linotype" w:hAnsi="Palatino Linotype" w:cs="Arial"/>
          <w:b/>
          <w:sz w:val="28"/>
          <w:szCs w:val="28"/>
        </w:rPr>
        <w:t xml:space="preserve">Elaboración de versión pública. </w:t>
      </w:r>
      <w:r w:rsidRPr="00BF223A">
        <w:rPr>
          <w:rFonts w:ascii="Palatino Linotype" w:hAnsi="Palatino Linotype" w:cs="Arial"/>
          <w:bCs/>
        </w:rPr>
        <w:t xml:space="preserve">Como fue debidamente apuntado, el </w:t>
      </w:r>
      <w:r w:rsidRPr="00BF223A">
        <w:rPr>
          <w:rFonts w:ascii="Palatino Linotype" w:hAnsi="Palatino Linotype" w:cs="Arial"/>
          <w:b/>
          <w:bCs/>
        </w:rPr>
        <w:t>SUJETO OBLIGADO</w:t>
      </w:r>
      <w:r w:rsidRPr="00BF223A">
        <w:rPr>
          <w:rFonts w:ascii="Palatino Linotype" w:hAnsi="Palatino Linotype" w:cs="Arial"/>
          <w:bCs/>
        </w:rPr>
        <w:t xml:space="preserve"> debe satisfacer las solicitudes de acceso a la información del peticionario; sin </w:t>
      </w:r>
      <w:r w:rsidRPr="00BF223A">
        <w:rPr>
          <w:rFonts w:ascii="Palatino Linotype" w:hAnsi="Palatino Linotype" w:cs="Arial"/>
          <w:bCs/>
        </w:rPr>
        <w:lastRenderedPageBreak/>
        <w:t xml:space="preserve">embargo, por cuanto hace la documentación que en todo caso entregará al </w:t>
      </w:r>
      <w:r w:rsidRPr="00BF223A">
        <w:rPr>
          <w:rFonts w:ascii="Palatino Linotype" w:hAnsi="Palatino Linotype" w:cs="Arial"/>
          <w:b/>
          <w:bCs/>
        </w:rPr>
        <w:t>RECURRENTE,</w:t>
      </w:r>
      <w:r w:rsidRPr="00BF223A">
        <w:rPr>
          <w:rFonts w:ascii="Palatino Linotype" w:hAnsi="Palatino Linotype" w:cs="Arial"/>
          <w:bCs/>
        </w:rPr>
        <w:t xml:space="preserve"> deberá hacerse</w:t>
      </w:r>
      <w:r w:rsidRPr="00BF223A">
        <w:rPr>
          <w:rFonts w:ascii="Palatino Linotype" w:eastAsia="Arial Unicode MS" w:hAnsi="Palatino Linotype" w:cs="Arial"/>
        </w:rPr>
        <w:t xml:space="preserve"> en </w:t>
      </w:r>
      <w:r w:rsidRPr="00BF223A">
        <w:rPr>
          <w:rFonts w:ascii="Palatino Linotype" w:eastAsia="Arial Unicode MS" w:hAnsi="Palatino Linotype" w:cs="Arial"/>
          <w:b/>
          <w:u w:val="single"/>
        </w:rPr>
        <w:t>versión pública</w:t>
      </w:r>
      <w:r w:rsidRPr="00BF223A">
        <w:rPr>
          <w:rFonts w:ascii="Palatino Linotype" w:eastAsia="Arial Unicode MS" w:hAnsi="Palatino Linotype" w:cs="Arial"/>
        </w:rPr>
        <w:t>, esto es, omitirá, eliminará o suprimirá la información personal de los funcionarios públicos referidos, e</w:t>
      </w:r>
      <w:r w:rsidRPr="00BF223A">
        <w:rPr>
          <w:rFonts w:ascii="Palatino Linotype" w:hAnsi="Palatino Linotype"/>
        </w:rPr>
        <w:t xml:space="preserve">n caso específico en dichos documentos, obran datos que son considerados confidenciales, cuyo acceso debe ser restringido, los cuales </w:t>
      </w:r>
      <w:r w:rsidRPr="00BF223A">
        <w:rPr>
          <w:rFonts w:ascii="Palatino Linotype" w:hAnsi="Palatino Linotype" w:cs="Arial"/>
        </w:rPr>
        <w:t xml:space="preserve">deben testarse al momento de la elaboración de versiones públicas, como es el caso del </w:t>
      </w:r>
      <w:r w:rsidRPr="00BF223A">
        <w:rPr>
          <w:rFonts w:ascii="Palatino Linotype" w:hAnsi="Palatino Linotype" w:cs="Arial"/>
          <w:b/>
        </w:rPr>
        <w:t>Registro Federal de Contribuyentes</w:t>
      </w:r>
      <w:r w:rsidRPr="00BF223A">
        <w:rPr>
          <w:rFonts w:ascii="Palatino Linotype" w:hAnsi="Palatino Linotype" w:cs="Arial"/>
        </w:rPr>
        <w:t xml:space="preserve"> (RFC), la </w:t>
      </w:r>
      <w:r w:rsidRPr="00BF223A">
        <w:rPr>
          <w:rFonts w:ascii="Palatino Linotype" w:hAnsi="Palatino Linotype" w:cs="Arial"/>
          <w:b/>
        </w:rPr>
        <w:t>Clave Única de Registro de Población</w:t>
      </w:r>
      <w:r w:rsidRPr="00BF223A">
        <w:rPr>
          <w:rFonts w:ascii="Palatino Linotype" w:hAnsi="Palatino Linotype" w:cs="Arial"/>
        </w:rPr>
        <w:t xml:space="preserve"> (CURP), la </w:t>
      </w:r>
      <w:r w:rsidRPr="00BF223A">
        <w:rPr>
          <w:rFonts w:ascii="Palatino Linotype" w:hAnsi="Palatino Linotype" w:cs="Arial"/>
          <w:b/>
        </w:rPr>
        <w:t>Clave de cualquier tipo de seguridad social</w:t>
      </w:r>
      <w:r w:rsidRPr="00BF223A">
        <w:rPr>
          <w:rFonts w:ascii="Palatino Linotype" w:hAnsi="Palatino Linotype" w:cs="Arial"/>
        </w:rPr>
        <w:t xml:space="preserve"> (ISSEMYM), así como, los </w:t>
      </w:r>
      <w:r w:rsidRPr="00BF223A">
        <w:rPr>
          <w:rFonts w:ascii="Palatino Linotype" w:hAnsi="Palatino Linotype" w:cs="Arial"/>
          <w:b/>
        </w:rPr>
        <w:t>préstamos o descuentos</w:t>
      </w:r>
      <w:r w:rsidRPr="00BF223A">
        <w:rPr>
          <w:rFonts w:ascii="Palatino Linotype" w:hAnsi="Palatino Linotype" w:cs="Arial"/>
        </w:rPr>
        <w:t xml:space="preserve"> que se le hagan a la persona y que no tengan relación con los impuestos o la cuota por seguridad social, así como las </w:t>
      </w:r>
      <w:r w:rsidRPr="00BF223A">
        <w:rPr>
          <w:rFonts w:ascii="Palatino Linotype" w:hAnsi="Palatino Linotype" w:cs="Arial"/>
          <w:b/>
        </w:rPr>
        <w:t>Cadenas Originales del Sellos</w:t>
      </w:r>
      <w:r w:rsidRPr="00BF223A">
        <w:rPr>
          <w:rFonts w:ascii="Palatino Linotype" w:hAnsi="Palatino Linotype" w:cs="Arial"/>
        </w:rPr>
        <w:t xml:space="preserve"> </w:t>
      </w:r>
      <w:r w:rsidRPr="00BF223A">
        <w:rPr>
          <w:rFonts w:ascii="Palatino Linotype" w:hAnsi="Palatino Linotype" w:cs="Arial"/>
          <w:b/>
        </w:rPr>
        <w:t>Digitales</w:t>
      </w:r>
      <w:r w:rsidRPr="00BF223A">
        <w:rPr>
          <w:rFonts w:ascii="Palatino Linotype" w:hAnsi="Palatino Linotype" w:cs="Arial"/>
        </w:rPr>
        <w:t xml:space="preserve"> y los </w:t>
      </w:r>
      <w:r w:rsidRPr="00BF223A">
        <w:rPr>
          <w:rFonts w:ascii="Palatino Linotype" w:hAnsi="Palatino Linotype" w:cs="Arial"/>
          <w:b/>
        </w:rPr>
        <w:t>Códigos Bidimensionales</w:t>
      </w:r>
      <w:r w:rsidRPr="00BF223A">
        <w:rPr>
          <w:rFonts w:ascii="Palatino Linotype" w:hAnsi="Palatino Linotype" w:cs="Arial"/>
        </w:rPr>
        <w:t xml:space="preserve">, también denominados </w:t>
      </w:r>
      <w:r w:rsidRPr="00BF223A">
        <w:rPr>
          <w:rFonts w:ascii="Palatino Linotype" w:hAnsi="Palatino Linotype" w:cs="Arial"/>
          <w:b/>
        </w:rPr>
        <w:t>Códigos QR</w:t>
      </w:r>
      <w:r w:rsidRPr="00BF223A">
        <w:rPr>
          <w:rFonts w:ascii="Palatino Linotype" w:hAnsi="Palatino Linotype" w:cs="Arial"/>
        </w:rPr>
        <w:t>.</w:t>
      </w:r>
    </w:p>
    <w:p w:rsidR="00BF223A" w:rsidRPr="00BF223A" w:rsidRDefault="00BF223A" w:rsidP="00BF223A">
      <w:pPr>
        <w:autoSpaceDE w:val="0"/>
        <w:autoSpaceDN w:val="0"/>
        <w:adjustRightInd w:val="0"/>
        <w:spacing w:line="360" w:lineRule="auto"/>
        <w:jc w:val="both"/>
        <w:rPr>
          <w:rFonts w:ascii="Palatino Linotype" w:hAnsi="Palatino Linotype" w:cs="Arial"/>
        </w:rPr>
      </w:pPr>
    </w:p>
    <w:p w:rsidR="00BF223A" w:rsidRPr="00BF223A" w:rsidRDefault="00BF223A" w:rsidP="00BF223A">
      <w:pPr>
        <w:autoSpaceDE w:val="0"/>
        <w:autoSpaceDN w:val="0"/>
        <w:adjustRightInd w:val="0"/>
        <w:spacing w:line="360" w:lineRule="auto"/>
        <w:ind w:right="-91"/>
        <w:jc w:val="both"/>
        <w:rPr>
          <w:rFonts w:ascii="Palatino Linotype" w:hAnsi="Palatino Linotype"/>
        </w:rPr>
      </w:pPr>
      <w:r w:rsidRPr="00BF223A">
        <w:rPr>
          <w:rFonts w:ascii="Palatino Linotype" w:hAnsi="Palatino Linotype" w:cs="Arial"/>
          <w:lang w:eastAsia="es-MX"/>
        </w:rPr>
        <w:t xml:space="preserve">Por cuanto hace al </w:t>
      </w:r>
      <w:r w:rsidRPr="00BF223A">
        <w:rPr>
          <w:rFonts w:ascii="Palatino Linotype" w:hAnsi="Palatino Linotype" w:cs="Arial"/>
          <w:b/>
          <w:lang w:eastAsia="es-MX"/>
        </w:rPr>
        <w:t>Registro Federal de Contribuyentes</w:t>
      </w:r>
      <w:r w:rsidRPr="00BF223A">
        <w:rPr>
          <w:rFonts w:ascii="Palatino Linotype" w:hAnsi="Palatino Linotype" w:cs="Arial"/>
          <w:lang w:eastAsia="es-MX"/>
        </w:rPr>
        <w:t xml:space="preserve"> </w:t>
      </w:r>
      <w:r w:rsidRPr="00BF223A">
        <w:rPr>
          <w:rFonts w:ascii="Palatino Linotype" w:hAnsi="Palatino Linotype" w:cs="Arial"/>
          <w:b/>
          <w:lang w:eastAsia="es-MX"/>
        </w:rPr>
        <w:t>de las personas físicas</w:t>
      </w:r>
      <w:r w:rsidRPr="00BF223A">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F223A">
        <w:rPr>
          <w:rFonts w:ascii="Palatino Linotype" w:hAnsi="Palatino Linotype"/>
        </w:rPr>
        <w:t xml:space="preserve"> y finalmente la </w:t>
      </w:r>
      <w:proofErr w:type="spellStart"/>
      <w:r w:rsidRPr="00BF223A">
        <w:rPr>
          <w:rFonts w:ascii="Palatino Linotype" w:hAnsi="Palatino Linotype"/>
        </w:rPr>
        <w:t>homoclave</w:t>
      </w:r>
      <w:proofErr w:type="spellEnd"/>
      <w:r w:rsidRPr="00BF223A">
        <w:rPr>
          <w:rFonts w:ascii="Palatino Linotype" w:hAnsi="Palatino Linotype"/>
        </w:rPr>
        <w:t>; la cual para su obtención es necesario acreditar personalidad, fecha de nacimiento entre otros con documentos oficiales.</w:t>
      </w:r>
    </w:p>
    <w:p w:rsidR="00BF223A" w:rsidRPr="00BF223A" w:rsidRDefault="00BF223A" w:rsidP="00BF223A">
      <w:pPr>
        <w:autoSpaceDE w:val="0"/>
        <w:autoSpaceDN w:val="0"/>
        <w:adjustRightInd w:val="0"/>
        <w:spacing w:line="360" w:lineRule="auto"/>
        <w:ind w:right="-91"/>
        <w:jc w:val="both"/>
        <w:rPr>
          <w:rFonts w:ascii="Palatino Linotype" w:hAnsi="Palatino Linotype"/>
        </w:rPr>
      </w:pPr>
    </w:p>
    <w:p w:rsidR="00BF223A" w:rsidRPr="00BF223A" w:rsidRDefault="00BF223A" w:rsidP="00BF223A">
      <w:pPr>
        <w:spacing w:line="360" w:lineRule="auto"/>
        <w:ind w:right="-91"/>
        <w:jc w:val="both"/>
        <w:rPr>
          <w:rFonts w:ascii="Palatino Linotype" w:hAnsi="Palatino Linotype" w:cs="Arial"/>
          <w:lang w:eastAsia="es-MX"/>
        </w:rPr>
      </w:pPr>
      <w:r w:rsidRPr="00BF223A">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rsidR="00BF223A" w:rsidRPr="00BF223A" w:rsidRDefault="00B87C84" w:rsidP="00BF223A">
      <w:pPr>
        <w:spacing w:line="360" w:lineRule="auto"/>
        <w:ind w:right="-91"/>
        <w:jc w:val="both"/>
        <w:rPr>
          <w:rFonts w:ascii="Palatino Linotype" w:hAnsi="Palatino Linotype" w:cs="Arial"/>
          <w:sz w:val="16"/>
          <w:szCs w:val="16"/>
          <w:lang w:eastAsia="es-MX"/>
        </w:rPr>
      </w:pPr>
      <w:r w:rsidRPr="00B87C84">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w:t>
      </w:r>
    </w:p>
    <w:p w:rsidR="00BF223A" w:rsidRPr="00BF223A" w:rsidRDefault="00BF223A" w:rsidP="00BF223A">
      <w:pPr>
        <w:ind w:left="851" w:right="902"/>
        <w:jc w:val="both"/>
        <w:rPr>
          <w:rFonts w:ascii="Palatino Linotype" w:hAnsi="Palatino Linotype" w:cs="Arial"/>
          <w:b/>
          <w:bCs/>
          <w:i/>
          <w:sz w:val="22"/>
        </w:rPr>
      </w:pPr>
      <w:r w:rsidRPr="00BF223A">
        <w:rPr>
          <w:rFonts w:ascii="Palatino Linotype" w:hAnsi="Palatino Linotype" w:cs="Arial"/>
          <w:b/>
          <w:bCs/>
          <w:i/>
          <w:sz w:val="22"/>
        </w:rPr>
        <w:lastRenderedPageBreak/>
        <w:t xml:space="preserve">“Registro Federal de Contribuyentes (RFC) de personas físicas. </w:t>
      </w:r>
      <w:r w:rsidRPr="00BF223A">
        <w:rPr>
          <w:rFonts w:ascii="Palatino Linotype" w:hAnsi="Palatino Linotype" w:cs="Arial"/>
          <w:bCs/>
          <w:i/>
          <w:sz w:val="22"/>
        </w:rPr>
        <w:t xml:space="preserve">El RFC es una clave de carácter fiscal, </w:t>
      </w:r>
      <w:proofErr w:type="gramStart"/>
      <w:r w:rsidRPr="00BF223A">
        <w:rPr>
          <w:rFonts w:ascii="Palatino Linotype" w:hAnsi="Palatino Linotype" w:cs="Arial"/>
          <w:bCs/>
          <w:i/>
          <w:sz w:val="22"/>
        </w:rPr>
        <w:t>única</w:t>
      </w:r>
      <w:proofErr w:type="gramEnd"/>
      <w:r w:rsidRPr="00BF223A">
        <w:rPr>
          <w:rFonts w:ascii="Palatino Linotype" w:hAnsi="Palatino Linotype" w:cs="Arial"/>
          <w:bCs/>
          <w:i/>
          <w:sz w:val="22"/>
        </w:rPr>
        <w:t xml:space="preserve"> e irrepetible, que permite identificar al titular, su edad y fecha de nacimiento, por lo que es un dato personal de carácter confidencial.</w:t>
      </w:r>
    </w:p>
    <w:p w:rsidR="00BF223A" w:rsidRPr="00BF223A" w:rsidRDefault="00BF223A" w:rsidP="00BF223A">
      <w:pPr>
        <w:ind w:left="851" w:right="902"/>
        <w:jc w:val="both"/>
        <w:rPr>
          <w:rFonts w:ascii="Palatino Linotype" w:hAnsi="Palatino Linotype" w:cs="Arial"/>
          <w:b/>
          <w:bCs/>
          <w:i/>
          <w:sz w:val="22"/>
        </w:rPr>
      </w:pPr>
    </w:p>
    <w:p w:rsidR="00BF223A" w:rsidRPr="00BF223A" w:rsidRDefault="00BF223A" w:rsidP="00BF223A">
      <w:pPr>
        <w:ind w:left="851" w:right="902"/>
        <w:jc w:val="both"/>
        <w:rPr>
          <w:rFonts w:ascii="Palatino Linotype" w:hAnsi="Palatino Linotype" w:cs="Arial"/>
          <w:b/>
          <w:bCs/>
          <w:i/>
          <w:sz w:val="22"/>
        </w:rPr>
      </w:pPr>
      <w:r w:rsidRPr="00BF223A">
        <w:rPr>
          <w:rFonts w:ascii="Palatino Linotype" w:hAnsi="Palatino Linotype" w:cs="Arial"/>
          <w:b/>
          <w:bCs/>
          <w:i/>
          <w:sz w:val="22"/>
        </w:rPr>
        <w:t>Resoluciones:</w:t>
      </w:r>
    </w:p>
    <w:p w:rsidR="00BF223A" w:rsidRPr="00BF223A" w:rsidRDefault="00BF223A" w:rsidP="00BF223A">
      <w:pPr>
        <w:ind w:left="851" w:right="902"/>
        <w:jc w:val="both"/>
        <w:rPr>
          <w:rFonts w:ascii="Palatino Linotype" w:hAnsi="Palatino Linotype" w:cs="Arial"/>
          <w:bCs/>
          <w:i/>
          <w:sz w:val="22"/>
        </w:rPr>
      </w:pPr>
      <w:r w:rsidRPr="00BF223A">
        <w:rPr>
          <w:rFonts w:ascii="Palatino Linotype" w:hAnsi="Palatino Linotype" w:cs="Arial"/>
          <w:b/>
          <w:bCs/>
          <w:i/>
          <w:sz w:val="22"/>
        </w:rPr>
        <w:t>•</w:t>
      </w:r>
      <w:r w:rsidRPr="00BF223A">
        <w:rPr>
          <w:rFonts w:ascii="Palatino Linotype" w:hAnsi="Palatino Linotype" w:cs="Arial"/>
          <w:b/>
          <w:bCs/>
          <w:i/>
          <w:sz w:val="22"/>
        </w:rPr>
        <w:tab/>
        <w:t xml:space="preserve">RRA 0189/17. </w:t>
      </w:r>
      <w:r w:rsidRPr="00BF223A">
        <w:rPr>
          <w:rFonts w:ascii="Palatino Linotype" w:hAnsi="Palatino Linotype" w:cs="Arial"/>
          <w:bCs/>
          <w:i/>
          <w:sz w:val="22"/>
        </w:rPr>
        <w:t>Morena. 08 de febrero de 2017. Por unanimidad. Comisionado Ponente Joel Salas Suárez.</w:t>
      </w:r>
    </w:p>
    <w:p w:rsidR="00BF223A" w:rsidRPr="00BF223A" w:rsidRDefault="00BF223A" w:rsidP="00BF223A">
      <w:pPr>
        <w:ind w:left="851" w:right="902"/>
        <w:jc w:val="both"/>
        <w:rPr>
          <w:rFonts w:ascii="Palatino Linotype" w:hAnsi="Palatino Linotype" w:cs="Arial"/>
          <w:b/>
          <w:bCs/>
          <w:i/>
          <w:sz w:val="22"/>
        </w:rPr>
      </w:pPr>
      <w:r w:rsidRPr="00BF223A">
        <w:rPr>
          <w:rFonts w:ascii="Palatino Linotype" w:hAnsi="Palatino Linotype" w:cs="Arial"/>
          <w:b/>
          <w:bCs/>
          <w:i/>
          <w:sz w:val="22"/>
        </w:rPr>
        <w:t>•</w:t>
      </w:r>
      <w:r w:rsidRPr="00BF223A">
        <w:rPr>
          <w:rFonts w:ascii="Palatino Linotype" w:hAnsi="Palatino Linotype" w:cs="Arial"/>
          <w:b/>
          <w:bCs/>
          <w:i/>
          <w:sz w:val="22"/>
        </w:rPr>
        <w:tab/>
        <w:t xml:space="preserve">RRA 0677/17. </w:t>
      </w:r>
      <w:r w:rsidRPr="00BF223A">
        <w:rPr>
          <w:rFonts w:ascii="Palatino Linotype" w:hAnsi="Palatino Linotype" w:cs="Arial"/>
          <w:bCs/>
          <w:i/>
          <w:sz w:val="22"/>
        </w:rPr>
        <w:t xml:space="preserve">Universidad Nacional Autónoma de México. 08 de marzo de 2017. Por unanimidad. Comisionado Ponente </w:t>
      </w:r>
      <w:proofErr w:type="spellStart"/>
      <w:r w:rsidRPr="00BF223A">
        <w:rPr>
          <w:rFonts w:ascii="Palatino Linotype" w:hAnsi="Palatino Linotype" w:cs="Arial"/>
          <w:bCs/>
          <w:i/>
          <w:sz w:val="22"/>
        </w:rPr>
        <w:t>Rosendoevgueni</w:t>
      </w:r>
      <w:proofErr w:type="spellEnd"/>
      <w:r w:rsidRPr="00BF223A">
        <w:rPr>
          <w:rFonts w:ascii="Palatino Linotype" w:hAnsi="Palatino Linotype" w:cs="Arial"/>
          <w:bCs/>
          <w:i/>
          <w:sz w:val="22"/>
        </w:rPr>
        <w:t xml:space="preserve"> Monterrey </w:t>
      </w:r>
      <w:proofErr w:type="spellStart"/>
      <w:r w:rsidRPr="00BF223A">
        <w:rPr>
          <w:rFonts w:ascii="Palatino Linotype" w:hAnsi="Palatino Linotype" w:cs="Arial"/>
          <w:bCs/>
          <w:i/>
          <w:sz w:val="22"/>
        </w:rPr>
        <w:t>Chepov</w:t>
      </w:r>
      <w:proofErr w:type="spellEnd"/>
      <w:r w:rsidRPr="00BF223A">
        <w:rPr>
          <w:rFonts w:ascii="Palatino Linotype" w:hAnsi="Palatino Linotype" w:cs="Arial"/>
          <w:bCs/>
          <w:i/>
          <w:sz w:val="22"/>
        </w:rPr>
        <w:t>.</w:t>
      </w:r>
      <w:r w:rsidRPr="00BF223A">
        <w:rPr>
          <w:rFonts w:ascii="Palatino Linotype" w:hAnsi="Palatino Linotype" w:cs="Arial"/>
          <w:b/>
          <w:bCs/>
          <w:i/>
          <w:sz w:val="22"/>
        </w:rPr>
        <w:t xml:space="preserve"> </w:t>
      </w:r>
    </w:p>
    <w:p w:rsidR="00BF223A" w:rsidRPr="00BF223A" w:rsidRDefault="00BF223A" w:rsidP="00BF223A">
      <w:pPr>
        <w:ind w:left="851" w:right="902"/>
        <w:jc w:val="both"/>
        <w:rPr>
          <w:rFonts w:ascii="Palatino Linotype" w:hAnsi="Palatino Linotype" w:cs="Arial"/>
          <w:i/>
          <w:sz w:val="22"/>
          <w:szCs w:val="22"/>
        </w:rPr>
      </w:pPr>
      <w:r w:rsidRPr="00BF223A">
        <w:rPr>
          <w:rFonts w:ascii="Palatino Linotype" w:hAnsi="Palatino Linotype" w:cs="Arial"/>
          <w:b/>
          <w:bCs/>
          <w:i/>
          <w:sz w:val="22"/>
        </w:rPr>
        <w:t>•</w:t>
      </w:r>
      <w:r w:rsidRPr="00BF223A">
        <w:rPr>
          <w:rFonts w:ascii="Palatino Linotype" w:hAnsi="Palatino Linotype" w:cs="Arial"/>
          <w:b/>
          <w:bCs/>
          <w:i/>
          <w:sz w:val="22"/>
        </w:rPr>
        <w:tab/>
        <w:t xml:space="preserve">RRA 1564/17. </w:t>
      </w:r>
      <w:r w:rsidRPr="00BF223A">
        <w:rPr>
          <w:rFonts w:ascii="Palatino Linotype" w:hAnsi="Palatino Linotype" w:cs="Arial"/>
          <w:bCs/>
          <w:i/>
          <w:sz w:val="22"/>
        </w:rPr>
        <w:t>Tribunal Electoral del Poder Judicial de la Federación. 26 de abril de 2017. Por unanimidad. Comisionado Ponente Oscar Mauricio Guerra Ford</w:t>
      </w:r>
      <w:r w:rsidRPr="00BF223A">
        <w:rPr>
          <w:rFonts w:ascii="Palatino Linotype" w:hAnsi="Palatino Linotype" w:cs="Arial"/>
          <w:i/>
          <w:sz w:val="22"/>
          <w:szCs w:val="22"/>
        </w:rPr>
        <w:t>.”</w:t>
      </w:r>
    </w:p>
    <w:p w:rsidR="00BF223A" w:rsidRPr="00BF223A" w:rsidRDefault="00BF223A" w:rsidP="00BF223A">
      <w:pPr>
        <w:spacing w:line="360" w:lineRule="auto"/>
        <w:ind w:left="851" w:right="900"/>
        <w:jc w:val="both"/>
        <w:rPr>
          <w:rFonts w:ascii="Palatino Linotype" w:hAnsi="Palatino Linotype" w:cs="Arial"/>
          <w:szCs w:val="20"/>
          <w:lang w:val="es-MX" w:eastAsia="es-MX"/>
        </w:rPr>
      </w:pPr>
    </w:p>
    <w:p w:rsidR="00BF223A" w:rsidRPr="00BF223A" w:rsidRDefault="00BF223A" w:rsidP="00BF223A">
      <w:pPr>
        <w:spacing w:line="360" w:lineRule="auto"/>
        <w:jc w:val="both"/>
        <w:rPr>
          <w:rFonts w:ascii="Palatino Linotype" w:hAnsi="Palatino Linotype" w:cs="Arial"/>
          <w:lang w:val="es-MX" w:eastAsia="es-MX"/>
        </w:rPr>
      </w:pPr>
      <w:r w:rsidRPr="00BF223A">
        <w:rPr>
          <w:rFonts w:ascii="Palatino Linotype" w:hAnsi="Palatino Linotype" w:cs="Arial"/>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BF223A">
        <w:rPr>
          <w:rFonts w:ascii="Palatino Linotype" w:hAnsi="Palatino Linotype" w:cs="Arial"/>
          <w:lang w:val="es-MX" w:eastAsia="es-MX"/>
        </w:rPr>
        <w:t>homoclave</w:t>
      </w:r>
      <w:proofErr w:type="spellEnd"/>
      <w:r w:rsidRPr="00BF223A">
        <w:rPr>
          <w:rFonts w:ascii="Palatino Linotype" w:hAnsi="Palatino Linotype" w:cs="Arial"/>
          <w:lang w:val="es-MX"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F223A" w:rsidRPr="00BF223A" w:rsidRDefault="00BF223A" w:rsidP="00BF223A">
      <w:pPr>
        <w:spacing w:line="360" w:lineRule="auto"/>
        <w:ind w:right="-93"/>
        <w:jc w:val="both"/>
        <w:rPr>
          <w:rFonts w:ascii="Palatino Linotype" w:hAnsi="Palatino Linotype" w:cs="Arial"/>
          <w:lang w:eastAsia="es-MX"/>
        </w:rPr>
      </w:pPr>
    </w:p>
    <w:p w:rsidR="00BF223A" w:rsidRPr="00BF223A" w:rsidRDefault="00BF223A" w:rsidP="00BF223A">
      <w:pPr>
        <w:spacing w:line="360" w:lineRule="auto"/>
        <w:ind w:right="-93"/>
        <w:jc w:val="both"/>
        <w:rPr>
          <w:rFonts w:ascii="Palatino Linotype" w:hAnsi="Palatino Linotype" w:cs="Arial"/>
          <w:lang w:eastAsia="es-MX"/>
        </w:rPr>
      </w:pPr>
      <w:r w:rsidRPr="00BF223A">
        <w:rPr>
          <w:rFonts w:ascii="Palatino Linotype" w:hAnsi="Palatino Linotype" w:cs="Arial"/>
          <w:lang w:eastAsia="es-MX"/>
        </w:rPr>
        <w:t xml:space="preserve">De igual manera la </w:t>
      </w:r>
      <w:r w:rsidRPr="00BF223A">
        <w:rPr>
          <w:rFonts w:ascii="Palatino Linotype" w:hAnsi="Palatino Linotype" w:cs="Arial"/>
          <w:b/>
        </w:rPr>
        <w:t xml:space="preserve">Clave Única de Registro de Población, </w:t>
      </w:r>
      <w:r w:rsidRPr="00BF223A">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BF223A" w:rsidRPr="00BF223A" w:rsidRDefault="00BF223A" w:rsidP="00BF223A">
      <w:pPr>
        <w:spacing w:line="360" w:lineRule="auto"/>
        <w:ind w:right="-93"/>
        <w:jc w:val="both"/>
        <w:rPr>
          <w:rFonts w:ascii="Palatino Linotype" w:hAnsi="Palatino Linotype" w:cs="Arial"/>
          <w:lang w:eastAsia="es-MX"/>
        </w:rPr>
      </w:pPr>
    </w:p>
    <w:p w:rsidR="00BF223A" w:rsidRPr="00BF223A" w:rsidRDefault="00BF223A" w:rsidP="00BF223A">
      <w:pPr>
        <w:spacing w:line="360" w:lineRule="auto"/>
        <w:ind w:right="-93"/>
        <w:jc w:val="both"/>
        <w:rPr>
          <w:rFonts w:ascii="Palatino Linotype" w:hAnsi="Palatino Linotype" w:cs="Arial"/>
          <w:lang w:eastAsia="es-MX"/>
        </w:rPr>
      </w:pPr>
      <w:r w:rsidRPr="00BF223A">
        <w:rPr>
          <w:rFonts w:ascii="Palatino Linotype" w:hAnsi="Palatino Linotype" w:cs="Arial"/>
          <w:lang w:eastAsia="es-MX"/>
        </w:rPr>
        <w:t>Lo anterior, tiene sustento en los artículos 86 y 91 de la Ley General de Población, la cual señala lo siguiente:</w:t>
      </w:r>
    </w:p>
    <w:p w:rsidR="00BF223A" w:rsidRPr="00BF223A" w:rsidRDefault="00BF223A" w:rsidP="00BF223A">
      <w:pPr>
        <w:spacing w:before="120" w:after="120" w:line="276" w:lineRule="auto"/>
        <w:ind w:left="709" w:right="709"/>
        <w:jc w:val="both"/>
        <w:rPr>
          <w:rFonts w:ascii="Palatino Linotype" w:hAnsi="Palatino Linotype" w:cs="Arial"/>
          <w:i/>
          <w:sz w:val="22"/>
          <w:lang w:eastAsia="es-MX"/>
        </w:rPr>
      </w:pPr>
      <w:r w:rsidRPr="00BF223A">
        <w:rPr>
          <w:rFonts w:ascii="Palatino Linotype" w:hAnsi="Palatino Linotype" w:cs="Arial,Bold"/>
          <w:b/>
          <w:bCs/>
          <w:i/>
          <w:sz w:val="22"/>
          <w:lang w:eastAsia="es-MX"/>
        </w:rPr>
        <w:lastRenderedPageBreak/>
        <w:t xml:space="preserve">“Artículo 86. </w:t>
      </w:r>
      <w:r w:rsidRPr="00BF223A">
        <w:rPr>
          <w:rFonts w:ascii="Palatino Linotype" w:hAnsi="Palatino Linotype" w:cs="Arial"/>
          <w:i/>
          <w:sz w:val="22"/>
          <w:lang w:eastAsia="es-MX"/>
        </w:rPr>
        <w:t xml:space="preserve">El </w:t>
      </w:r>
      <w:r w:rsidRPr="00BF223A">
        <w:rPr>
          <w:rFonts w:ascii="Palatino Linotype" w:hAnsi="Palatino Linotype" w:cs="Arial"/>
          <w:i/>
          <w:sz w:val="22"/>
          <w:szCs w:val="22"/>
        </w:rPr>
        <w:t>Registro</w:t>
      </w:r>
      <w:r w:rsidRPr="00BF223A">
        <w:rPr>
          <w:rFonts w:ascii="Palatino Linotype" w:hAnsi="Palatino Linotype" w:cs="Arial"/>
          <w:i/>
          <w:sz w:val="22"/>
          <w:lang w:eastAsia="es-MX"/>
        </w:rPr>
        <w:t xml:space="preserve"> Nacional </w:t>
      </w:r>
      <w:r w:rsidRPr="00BF223A">
        <w:rPr>
          <w:rFonts w:ascii="Palatino Linotype" w:hAnsi="Palatino Linotype" w:cs="Arial"/>
          <w:i/>
          <w:sz w:val="22"/>
        </w:rPr>
        <w:t>de</w:t>
      </w:r>
      <w:r w:rsidRPr="00BF223A">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BF223A" w:rsidRPr="00BF223A" w:rsidRDefault="00BF223A" w:rsidP="00BF223A">
      <w:pPr>
        <w:spacing w:before="120" w:after="120" w:line="276" w:lineRule="auto"/>
        <w:ind w:left="709" w:right="709"/>
        <w:jc w:val="both"/>
        <w:rPr>
          <w:rFonts w:ascii="Palatino Linotype" w:hAnsi="Palatino Linotype" w:cs="Arial"/>
          <w:i/>
          <w:sz w:val="22"/>
          <w:lang w:eastAsia="es-MX"/>
        </w:rPr>
      </w:pPr>
      <w:r w:rsidRPr="00BF223A">
        <w:rPr>
          <w:rFonts w:ascii="Palatino Linotype" w:hAnsi="Palatino Linotype" w:cs="Arial,Bold"/>
          <w:b/>
          <w:bCs/>
          <w:i/>
          <w:sz w:val="22"/>
          <w:lang w:eastAsia="es-MX"/>
        </w:rPr>
        <w:t xml:space="preserve">Artículo 91. </w:t>
      </w:r>
      <w:r w:rsidRPr="00BF223A">
        <w:rPr>
          <w:rFonts w:ascii="Palatino Linotype" w:hAnsi="Palatino Linotype" w:cs="Arial"/>
          <w:i/>
          <w:sz w:val="22"/>
          <w:lang w:eastAsia="es-MX"/>
        </w:rPr>
        <w:t xml:space="preserve">Al incorporar a una persona en el Registro Nacional de Población, se le asignará una clave que se denominará </w:t>
      </w:r>
      <w:r w:rsidRPr="00BF223A">
        <w:rPr>
          <w:rFonts w:ascii="Palatino Linotype" w:hAnsi="Palatino Linotype" w:cs="Arial"/>
          <w:i/>
          <w:sz w:val="22"/>
          <w:szCs w:val="22"/>
        </w:rPr>
        <w:t>Clave</w:t>
      </w:r>
      <w:r w:rsidRPr="00BF223A">
        <w:rPr>
          <w:rFonts w:ascii="Palatino Linotype" w:hAnsi="Palatino Linotype" w:cs="Arial"/>
          <w:i/>
          <w:sz w:val="22"/>
          <w:lang w:eastAsia="es-MX"/>
        </w:rPr>
        <w:t xml:space="preserve"> Única de Registro de Población. Esta servirá para registrarla e identificarla en forma </w:t>
      </w:r>
      <w:r w:rsidRPr="00BF223A">
        <w:rPr>
          <w:rFonts w:ascii="Palatino Linotype" w:hAnsi="Palatino Linotype" w:cs="Arial"/>
          <w:i/>
          <w:sz w:val="22"/>
        </w:rPr>
        <w:t>individual</w:t>
      </w:r>
      <w:r w:rsidRPr="00BF223A">
        <w:rPr>
          <w:rFonts w:ascii="Palatino Linotype" w:hAnsi="Palatino Linotype" w:cs="Arial"/>
          <w:i/>
          <w:sz w:val="22"/>
          <w:lang w:eastAsia="es-MX"/>
        </w:rPr>
        <w:t>.”</w:t>
      </w:r>
    </w:p>
    <w:p w:rsidR="00BF223A" w:rsidRPr="00BF223A" w:rsidRDefault="00BF223A" w:rsidP="00BF223A">
      <w:pPr>
        <w:shd w:val="clear" w:color="auto" w:fill="FFFFFF"/>
        <w:spacing w:line="360" w:lineRule="auto"/>
        <w:jc w:val="both"/>
        <w:rPr>
          <w:rFonts w:ascii="Palatino Linotype" w:hAnsi="Palatino Linotype"/>
          <w:lang w:eastAsia="es-MX"/>
        </w:rPr>
      </w:pPr>
    </w:p>
    <w:p w:rsidR="00BF223A" w:rsidRPr="00BF223A" w:rsidRDefault="00BF223A" w:rsidP="00BF223A">
      <w:pPr>
        <w:shd w:val="clear" w:color="auto" w:fill="FFFFFF"/>
        <w:spacing w:line="360" w:lineRule="auto"/>
        <w:jc w:val="both"/>
        <w:rPr>
          <w:rFonts w:ascii="Palatino Linotype" w:hAnsi="Palatino Linotype"/>
          <w:lang w:eastAsia="es-MX"/>
        </w:rPr>
      </w:pPr>
      <w:r w:rsidRPr="00BF223A">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BF223A">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BF223A">
        <w:rPr>
          <w:rFonts w:ascii="Palatino Linotype" w:hAnsi="Palatino Linotype"/>
          <w:lang w:eastAsia="es-MX"/>
        </w:rPr>
        <w:t xml:space="preserve">; sexo; Entidad Federativa o lugar de nacimiento; finalmente una </w:t>
      </w:r>
      <w:proofErr w:type="spellStart"/>
      <w:r w:rsidRPr="00BF223A">
        <w:rPr>
          <w:rFonts w:ascii="Palatino Linotype" w:hAnsi="Palatino Linotype"/>
          <w:lang w:eastAsia="es-MX"/>
        </w:rPr>
        <w:t>homoclave</w:t>
      </w:r>
      <w:proofErr w:type="spellEnd"/>
      <w:r w:rsidRPr="00BF223A">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rsidR="00BF223A" w:rsidRPr="00BF223A" w:rsidRDefault="00BF223A" w:rsidP="00BF223A">
      <w:pPr>
        <w:spacing w:line="360" w:lineRule="auto"/>
        <w:ind w:right="-91"/>
        <w:jc w:val="both"/>
        <w:rPr>
          <w:rFonts w:ascii="Palatino Linotype" w:hAnsi="Palatino Linotype" w:cs="Arial"/>
          <w:lang w:eastAsia="es-MX"/>
        </w:rPr>
      </w:pPr>
    </w:p>
    <w:p w:rsidR="00BF223A" w:rsidRPr="00BF223A" w:rsidRDefault="00BF223A" w:rsidP="00BF223A">
      <w:pPr>
        <w:spacing w:line="360" w:lineRule="auto"/>
        <w:ind w:right="-91"/>
        <w:jc w:val="both"/>
        <w:rPr>
          <w:rFonts w:ascii="Palatino Linotype" w:hAnsi="Palatino Linotype" w:cs="Arial"/>
          <w:lang w:eastAsia="es-MX"/>
        </w:rPr>
      </w:pPr>
      <w:r w:rsidRPr="00BF223A">
        <w:rPr>
          <w:rFonts w:ascii="Palatino Linotype" w:hAnsi="Palatino Linotype" w:cs="Arial"/>
          <w:lang w:eastAsia="es-MX"/>
        </w:rPr>
        <w:t>Al respecto, el INAI a través del Criterio 18/17, señala literalmente lo siguiente:</w:t>
      </w:r>
    </w:p>
    <w:p w:rsidR="00BF223A" w:rsidRPr="00BF223A" w:rsidRDefault="00BF223A" w:rsidP="00BF223A">
      <w:pPr>
        <w:spacing w:before="120" w:after="120"/>
        <w:ind w:left="851" w:right="900"/>
        <w:jc w:val="both"/>
        <w:rPr>
          <w:rFonts w:ascii="Palatino Linotype" w:hAnsi="Palatino Linotype" w:cs="Arial"/>
          <w:i/>
          <w:sz w:val="22"/>
          <w:lang w:eastAsia="es-MX"/>
        </w:rPr>
      </w:pPr>
      <w:r w:rsidRPr="00BF223A">
        <w:rPr>
          <w:rFonts w:ascii="Palatino Linotype" w:hAnsi="Palatino Linotype" w:cs="Arial"/>
          <w:b/>
          <w:bCs/>
          <w:i/>
          <w:sz w:val="22"/>
          <w:lang w:eastAsia="es-MX"/>
        </w:rPr>
        <w:t>“Clave Única de Registro de Población (CURP)</w:t>
      </w:r>
      <w:r w:rsidRPr="00BF223A">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F223A" w:rsidRPr="00BF223A" w:rsidRDefault="00BF223A" w:rsidP="00BF223A">
      <w:pPr>
        <w:spacing w:before="120" w:after="120"/>
        <w:ind w:left="851" w:right="900"/>
        <w:jc w:val="both"/>
        <w:rPr>
          <w:rFonts w:ascii="Palatino Linotype" w:hAnsi="Palatino Linotype" w:cs="Arial"/>
          <w:i/>
          <w:sz w:val="22"/>
          <w:lang w:eastAsia="es-MX"/>
        </w:rPr>
      </w:pPr>
    </w:p>
    <w:p w:rsidR="00BF223A" w:rsidRPr="00BF223A" w:rsidRDefault="00BF223A" w:rsidP="00BF223A">
      <w:pPr>
        <w:spacing w:before="120" w:after="120"/>
        <w:ind w:left="851" w:right="900"/>
        <w:jc w:val="both"/>
        <w:rPr>
          <w:rFonts w:ascii="Palatino Linotype" w:hAnsi="Palatino Linotype" w:cs="Arial"/>
          <w:b/>
          <w:i/>
          <w:sz w:val="22"/>
          <w:lang w:eastAsia="es-MX"/>
        </w:rPr>
      </w:pPr>
      <w:r w:rsidRPr="00BF223A">
        <w:rPr>
          <w:rFonts w:ascii="Palatino Linotype" w:hAnsi="Palatino Linotype" w:cs="Arial"/>
          <w:b/>
          <w:i/>
          <w:sz w:val="22"/>
          <w:lang w:eastAsia="es-MX"/>
        </w:rPr>
        <w:t>Resoluciones:</w:t>
      </w:r>
    </w:p>
    <w:p w:rsidR="00BF223A" w:rsidRPr="00BF223A" w:rsidRDefault="00BF223A" w:rsidP="00BF223A">
      <w:pPr>
        <w:spacing w:before="120" w:after="120"/>
        <w:ind w:left="851" w:right="900"/>
        <w:jc w:val="both"/>
        <w:rPr>
          <w:rFonts w:ascii="Palatino Linotype" w:hAnsi="Palatino Linotype" w:cs="Arial"/>
          <w:i/>
          <w:sz w:val="22"/>
          <w:lang w:eastAsia="es-MX"/>
        </w:rPr>
      </w:pPr>
      <w:r w:rsidRPr="00BF223A">
        <w:rPr>
          <w:rFonts w:ascii="Palatino Linotype" w:hAnsi="Palatino Linotype" w:cs="Arial"/>
          <w:i/>
          <w:sz w:val="22"/>
          <w:lang w:eastAsia="es-MX"/>
        </w:rPr>
        <w:t>•</w:t>
      </w:r>
      <w:r w:rsidRPr="00BF223A">
        <w:rPr>
          <w:rFonts w:ascii="Palatino Linotype" w:hAnsi="Palatino Linotype" w:cs="Arial"/>
          <w:i/>
          <w:sz w:val="22"/>
          <w:lang w:eastAsia="es-MX"/>
        </w:rPr>
        <w:tab/>
      </w:r>
      <w:r w:rsidRPr="00BF223A">
        <w:rPr>
          <w:rFonts w:ascii="Palatino Linotype" w:hAnsi="Palatino Linotype" w:cs="Arial"/>
          <w:b/>
          <w:i/>
          <w:sz w:val="22"/>
          <w:lang w:eastAsia="es-MX"/>
        </w:rPr>
        <w:t>RRA 3995/16</w:t>
      </w:r>
      <w:r w:rsidRPr="00BF223A">
        <w:rPr>
          <w:rFonts w:ascii="Palatino Linotype" w:hAnsi="Palatino Linotype" w:cs="Arial"/>
          <w:i/>
          <w:sz w:val="22"/>
          <w:lang w:eastAsia="es-MX"/>
        </w:rPr>
        <w:t xml:space="preserve">. Secretaría de la Defensa Nacional. 1 de febrero de 2017. Por unanimidad. Comisionado Ponente </w:t>
      </w:r>
      <w:proofErr w:type="spellStart"/>
      <w:r w:rsidRPr="00BF223A">
        <w:rPr>
          <w:rFonts w:ascii="Palatino Linotype" w:hAnsi="Palatino Linotype" w:cs="Arial"/>
          <w:i/>
          <w:sz w:val="22"/>
          <w:lang w:eastAsia="es-MX"/>
        </w:rPr>
        <w:t>Rosendoevgueni</w:t>
      </w:r>
      <w:proofErr w:type="spellEnd"/>
      <w:r w:rsidRPr="00BF223A">
        <w:rPr>
          <w:rFonts w:ascii="Palatino Linotype" w:hAnsi="Palatino Linotype" w:cs="Arial"/>
          <w:i/>
          <w:sz w:val="22"/>
          <w:lang w:eastAsia="es-MX"/>
        </w:rPr>
        <w:t xml:space="preserve"> Monterrey </w:t>
      </w:r>
      <w:proofErr w:type="spellStart"/>
      <w:r w:rsidRPr="00BF223A">
        <w:rPr>
          <w:rFonts w:ascii="Palatino Linotype" w:hAnsi="Palatino Linotype" w:cs="Arial"/>
          <w:i/>
          <w:sz w:val="22"/>
          <w:lang w:eastAsia="es-MX"/>
        </w:rPr>
        <w:t>Chepov</w:t>
      </w:r>
      <w:proofErr w:type="spellEnd"/>
      <w:r w:rsidRPr="00BF223A">
        <w:rPr>
          <w:rFonts w:ascii="Palatino Linotype" w:hAnsi="Palatino Linotype" w:cs="Arial"/>
          <w:i/>
          <w:sz w:val="22"/>
          <w:lang w:eastAsia="es-MX"/>
        </w:rPr>
        <w:t>.</w:t>
      </w:r>
    </w:p>
    <w:p w:rsidR="00BF223A" w:rsidRPr="00BF223A" w:rsidRDefault="00BF223A" w:rsidP="00BF223A">
      <w:pPr>
        <w:spacing w:before="120" w:after="120"/>
        <w:ind w:left="851" w:right="900"/>
        <w:jc w:val="both"/>
        <w:rPr>
          <w:rFonts w:ascii="Palatino Linotype" w:hAnsi="Palatino Linotype" w:cs="Arial"/>
          <w:i/>
          <w:sz w:val="22"/>
          <w:lang w:eastAsia="es-MX"/>
        </w:rPr>
      </w:pPr>
      <w:r w:rsidRPr="00BF223A">
        <w:rPr>
          <w:rFonts w:ascii="Palatino Linotype" w:hAnsi="Palatino Linotype" w:cs="Arial"/>
          <w:i/>
          <w:sz w:val="22"/>
          <w:lang w:eastAsia="es-MX"/>
        </w:rPr>
        <w:lastRenderedPageBreak/>
        <w:t>•</w:t>
      </w:r>
      <w:r w:rsidRPr="00BF223A">
        <w:rPr>
          <w:rFonts w:ascii="Palatino Linotype" w:hAnsi="Palatino Linotype" w:cs="Arial"/>
          <w:i/>
          <w:sz w:val="22"/>
          <w:lang w:eastAsia="es-MX"/>
        </w:rPr>
        <w:tab/>
      </w:r>
      <w:r w:rsidRPr="00BF223A">
        <w:rPr>
          <w:rFonts w:ascii="Palatino Linotype" w:hAnsi="Palatino Linotype" w:cs="Arial"/>
          <w:b/>
          <w:i/>
          <w:sz w:val="22"/>
          <w:lang w:eastAsia="es-MX"/>
        </w:rPr>
        <w:t>RRA 0937/17</w:t>
      </w:r>
      <w:r w:rsidRPr="00BF223A">
        <w:rPr>
          <w:rFonts w:ascii="Palatino Linotype" w:hAnsi="Palatino Linotype" w:cs="Arial"/>
          <w:i/>
          <w:sz w:val="22"/>
          <w:lang w:eastAsia="es-MX"/>
        </w:rPr>
        <w:t xml:space="preserve">. Senado de la República. 15 de marzo de 2017. Por unanimidad. Comisionada Ponente Ximena Puente de la Mora. </w:t>
      </w:r>
    </w:p>
    <w:p w:rsidR="00BF223A" w:rsidRPr="00BF223A" w:rsidRDefault="00BF223A" w:rsidP="00BF223A">
      <w:pPr>
        <w:spacing w:before="120" w:after="120"/>
        <w:ind w:left="851" w:right="900"/>
        <w:jc w:val="both"/>
        <w:rPr>
          <w:rFonts w:ascii="Palatino Linotype" w:hAnsi="Palatino Linotype" w:cs="Arial"/>
          <w:sz w:val="22"/>
          <w:lang w:eastAsia="es-MX"/>
        </w:rPr>
      </w:pPr>
      <w:r w:rsidRPr="00BF223A">
        <w:rPr>
          <w:rFonts w:ascii="Palatino Linotype" w:hAnsi="Palatino Linotype" w:cs="Arial"/>
          <w:i/>
          <w:sz w:val="22"/>
          <w:lang w:eastAsia="es-MX"/>
        </w:rPr>
        <w:t>•</w:t>
      </w:r>
      <w:r w:rsidRPr="00BF223A">
        <w:rPr>
          <w:rFonts w:ascii="Palatino Linotype" w:hAnsi="Palatino Linotype" w:cs="Arial"/>
          <w:i/>
          <w:sz w:val="22"/>
          <w:lang w:eastAsia="es-MX"/>
        </w:rPr>
        <w:tab/>
      </w:r>
      <w:r w:rsidRPr="00BF223A">
        <w:rPr>
          <w:rFonts w:ascii="Palatino Linotype" w:hAnsi="Palatino Linotype" w:cs="Arial"/>
          <w:b/>
          <w:i/>
          <w:sz w:val="22"/>
          <w:lang w:eastAsia="es-MX"/>
        </w:rPr>
        <w:t>RRA 0478/17</w:t>
      </w:r>
      <w:r w:rsidRPr="00BF223A">
        <w:rPr>
          <w:rFonts w:ascii="Palatino Linotype" w:hAnsi="Palatino Linotype" w:cs="Arial"/>
          <w:i/>
          <w:sz w:val="22"/>
          <w:lang w:eastAsia="es-MX"/>
        </w:rPr>
        <w:t>. Secretaría de Relaciones Exteriores. 26 de abril de 2017. Por unanimidad. Comisionada Ponente Areli Cano Guadiana.</w:t>
      </w:r>
      <w:r w:rsidRPr="00BF223A">
        <w:rPr>
          <w:rFonts w:ascii="Palatino Linotype" w:hAnsi="Palatino Linotype" w:cs="Arial"/>
          <w:i/>
          <w:sz w:val="22"/>
          <w:szCs w:val="22"/>
        </w:rPr>
        <w:t>”</w:t>
      </w:r>
    </w:p>
    <w:p w:rsidR="00BF223A" w:rsidRPr="00BF223A" w:rsidRDefault="00BF223A" w:rsidP="00BF223A">
      <w:pPr>
        <w:spacing w:line="360" w:lineRule="auto"/>
        <w:ind w:left="851" w:right="900"/>
        <w:jc w:val="both"/>
        <w:rPr>
          <w:rFonts w:ascii="Palatino Linotype" w:hAnsi="Palatino Linotype" w:cs="Arial"/>
          <w:lang w:eastAsia="es-MX"/>
        </w:rPr>
      </w:pPr>
    </w:p>
    <w:p w:rsidR="00BF223A" w:rsidRPr="00BF223A" w:rsidRDefault="00BF223A" w:rsidP="00BF223A">
      <w:pPr>
        <w:spacing w:line="360" w:lineRule="auto"/>
        <w:ind w:right="-93"/>
        <w:jc w:val="both"/>
        <w:rPr>
          <w:rFonts w:ascii="Palatino Linotype" w:hAnsi="Palatino Linotype" w:cs="Arial"/>
          <w:lang w:eastAsia="es-MX"/>
        </w:rPr>
      </w:pPr>
      <w:r w:rsidRPr="00BF223A">
        <w:rPr>
          <w:rFonts w:ascii="Palatino Linotype" w:hAnsi="Palatino Linotype" w:cs="Arial"/>
          <w:lang w:eastAsia="es-MX"/>
        </w:rPr>
        <w:t xml:space="preserve">De lo anterior, se desprende que la </w:t>
      </w:r>
      <w:r w:rsidRPr="00BF223A">
        <w:rPr>
          <w:rFonts w:ascii="Palatino Linotype" w:hAnsi="Palatino Linotype"/>
          <w:lang w:eastAsia="es-MX"/>
        </w:rPr>
        <w:t xml:space="preserve">Clave Única de Registro de Población, </w:t>
      </w:r>
      <w:r w:rsidRPr="00BF223A">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BF223A">
        <w:rPr>
          <w:rFonts w:ascii="Palatino Linotype" w:hAnsi="Palatino Linotype" w:cs="Arial"/>
          <w:lang w:eastAsia="es-MX"/>
        </w:rPr>
        <w:t>homoclave</w:t>
      </w:r>
      <w:proofErr w:type="spellEnd"/>
      <w:r w:rsidRPr="00BF223A">
        <w:rPr>
          <w:rFonts w:ascii="Palatino Linotype" w:hAnsi="Palatino Linotype" w:cs="Arial"/>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F223A" w:rsidRPr="00BF223A" w:rsidRDefault="00BF223A" w:rsidP="00BF223A">
      <w:pPr>
        <w:spacing w:line="360" w:lineRule="auto"/>
        <w:ind w:right="-93"/>
        <w:jc w:val="both"/>
        <w:rPr>
          <w:rFonts w:ascii="Palatino Linotype" w:hAnsi="Palatino Linotype" w:cs="Arial"/>
          <w:lang w:eastAsia="es-MX"/>
        </w:rPr>
      </w:pPr>
    </w:p>
    <w:p w:rsidR="00BF223A" w:rsidRPr="00BF223A" w:rsidRDefault="00BF223A" w:rsidP="00BF223A">
      <w:pPr>
        <w:spacing w:line="360" w:lineRule="auto"/>
        <w:ind w:right="-93"/>
        <w:jc w:val="both"/>
        <w:rPr>
          <w:rFonts w:ascii="Palatino Linotype" w:hAnsi="Palatino Linotype" w:cs="Arial"/>
          <w:lang w:eastAsia="es-MX"/>
        </w:rPr>
      </w:pPr>
      <w:r w:rsidRPr="00BF223A">
        <w:rPr>
          <w:rFonts w:ascii="Palatino Linotype" w:hAnsi="Palatino Linotype" w:cs="Arial"/>
          <w:lang w:eastAsia="es-MX"/>
        </w:rPr>
        <w:t xml:space="preserve">Por cuanto hace a la </w:t>
      </w:r>
      <w:r w:rsidRPr="00BF223A">
        <w:rPr>
          <w:rFonts w:ascii="Palatino Linotype" w:hAnsi="Palatino Linotype" w:cs="Arial"/>
          <w:b/>
        </w:rPr>
        <w:t>Clave de cualquier tipo de seguridad social</w:t>
      </w:r>
      <w:r w:rsidRPr="00BF223A">
        <w:rPr>
          <w:rFonts w:ascii="Palatino Linotype" w:hAnsi="Palatino Linotype" w:cs="Arial"/>
        </w:rPr>
        <w:t xml:space="preserve"> (ISSEMYM, u otros), está integrada por una </w:t>
      </w:r>
      <w:r w:rsidRPr="00BF223A">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F223A">
        <w:rPr>
          <w:rFonts w:ascii="Palatino Linotype" w:hAnsi="Palatino Linotype" w:cs="Arial"/>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4903E1" w:rsidRPr="00052185" w:rsidRDefault="004903E1" w:rsidP="00BF223A">
      <w:pPr>
        <w:spacing w:line="360" w:lineRule="auto"/>
        <w:jc w:val="both"/>
        <w:rPr>
          <w:rFonts w:ascii="Palatino Linotype" w:hAnsi="Palatino Linotype" w:cs="Arial"/>
          <w:sz w:val="16"/>
          <w:szCs w:val="16"/>
          <w:lang w:val="es-ES_tradnl"/>
        </w:rPr>
      </w:pPr>
    </w:p>
    <w:p w:rsidR="00BF223A" w:rsidRPr="00BF223A" w:rsidRDefault="00BF223A" w:rsidP="00BF223A">
      <w:pPr>
        <w:spacing w:line="360" w:lineRule="auto"/>
        <w:jc w:val="both"/>
        <w:rPr>
          <w:rFonts w:ascii="Palatino Linotype" w:hAnsi="Palatino Linotype" w:cs="Arial"/>
        </w:rPr>
      </w:pPr>
      <w:r w:rsidRPr="00BF223A">
        <w:rPr>
          <w:rFonts w:ascii="Palatino Linotype" w:hAnsi="Palatino Linotype" w:cs="Arial"/>
          <w:lang w:val="es-ES_tradnl"/>
        </w:rPr>
        <w:t xml:space="preserve">Por lo que respecta a </w:t>
      </w:r>
      <w:r w:rsidRPr="00BF223A">
        <w:rPr>
          <w:rFonts w:ascii="Palatino Linotype" w:hAnsi="Palatino Linotype" w:cs="Arial"/>
        </w:rPr>
        <w:t xml:space="preserve">las </w:t>
      </w:r>
      <w:r w:rsidRPr="00BF223A">
        <w:rPr>
          <w:rFonts w:ascii="Palatino Linotype" w:hAnsi="Palatino Linotype" w:cs="Arial"/>
          <w:b/>
        </w:rPr>
        <w:t>Cadenas Originales de los Sellos</w:t>
      </w:r>
      <w:r w:rsidRPr="00BF223A">
        <w:rPr>
          <w:rFonts w:ascii="Palatino Linotype" w:hAnsi="Palatino Linotype" w:cs="Arial"/>
        </w:rPr>
        <w:t xml:space="preserve"> </w:t>
      </w:r>
      <w:r w:rsidRPr="00BF223A">
        <w:rPr>
          <w:rFonts w:ascii="Palatino Linotype" w:hAnsi="Palatino Linotype" w:cs="Arial"/>
          <w:b/>
        </w:rPr>
        <w:t>Digitales</w:t>
      </w:r>
      <w:r w:rsidRPr="00BF223A">
        <w:rPr>
          <w:rFonts w:ascii="Palatino Linotype" w:hAnsi="Palatino Linotype" w:cs="Arial"/>
        </w:rPr>
        <w:t xml:space="preserve">, éstos forman parte del </w:t>
      </w:r>
      <w:r w:rsidRPr="00BF223A">
        <w:rPr>
          <w:rFonts w:ascii="Palatino Linotype" w:hAnsi="Palatino Linotype" w:cs="Arial"/>
          <w:lang w:val="es-ES_tradnl"/>
        </w:rPr>
        <w:t xml:space="preserve">certificado de sello digital, los cuales </w:t>
      </w:r>
      <w:r w:rsidRPr="00BF223A">
        <w:rPr>
          <w:rFonts w:ascii="Palatino Linotype" w:hAnsi="Palatino Linotype" w:cs="Arial"/>
        </w:rPr>
        <w:t xml:space="preserve">son documentos electrónicos, mismos que de conformidad con el artículo 17-G y 29 del Código Fiscal de la Federación le permiten a la </w:t>
      </w:r>
      <w:r w:rsidRPr="00BF223A">
        <w:rPr>
          <w:rFonts w:ascii="Palatino Linotype" w:hAnsi="Palatino Linotype" w:cs="Arial"/>
        </w:rPr>
        <w:lastRenderedPageBreak/>
        <w:t xml:space="preserve">autoridad hacendaria federal garantizar una </w:t>
      </w:r>
      <w:r w:rsidRPr="00BF223A">
        <w:rPr>
          <w:rFonts w:ascii="Palatino Linotype" w:hAnsi="Palatino Linotype" w:cs="Arial"/>
          <w:b/>
          <w:u w:val="single"/>
        </w:rPr>
        <w:t xml:space="preserve">vinculación </w:t>
      </w:r>
      <w:r w:rsidRPr="00BF223A">
        <w:rPr>
          <w:rFonts w:ascii="Palatino Linotype" w:hAnsi="Palatino Linotype" w:cs="Arial"/>
        </w:rPr>
        <w:t xml:space="preserve">entre la </w:t>
      </w:r>
      <w:r w:rsidRPr="00BF223A">
        <w:rPr>
          <w:rFonts w:ascii="Palatino Linotype" w:hAnsi="Palatino Linotype" w:cs="Arial"/>
          <w:b/>
          <w:u w:val="single"/>
        </w:rPr>
        <w:t>identidad de un sujeto o entidad</w:t>
      </w:r>
      <w:r w:rsidRPr="00BF223A">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BF223A" w:rsidRPr="00BF223A" w:rsidRDefault="00BF223A" w:rsidP="00BF223A">
      <w:pPr>
        <w:spacing w:before="120" w:after="120" w:line="276" w:lineRule="auto"/>
        <w:ind w:left="709" w:right="709"/>
        <w:jc w:val="both"/>
        <w:rPr>
          <w:rFonts w:ascii="Palatino Linotype" w:hAnsi="Palatino Linotype" w:cs="Arial"/>
          <w:bCs/>
          <w:i/>
          <w:noProof/>
          <w:sz w:val="22"/>
        </w:rPr>
      </w:pPr>
      <w:r w:rsidRPr="00BF223A">
        <w:rPr>
          <w:rFonts w:ascii="Palatino Linotype" w:hAnsi="Palatino Linotype" w:cs="Arial"/>
          <w:bCs/>
          <w:noProof/>
          <w:sz w:val="22"/>
        </w:rPr>
        <w:t>“</w:t>
      </w:r>
      <w:r w:rsidRPr="00BF223A">
        <w:rPr>
          <w:rFonts w:ascii="Palatino Linotype" w:hAnsi="Palatino Linotype" w:cs="Arial"/>
          <w:b/>
          <w:bCs/>
          <w:noProof/>
          <w:sz w:val="22"/>
        </w:rPr>
        <w:t>Artículo 17-G</w:t>
      </w:r>
      <w:r w:rsidRPr="00BF223A">
        <w:rPr>
          <w:rFonts w:ascii="Palatino Linotype" w:hAnsi="Palatino Linotype" w:cs="Arial"/>
          <w:bCs/>
          <w:i/>
          <w:noProof/>
          <w:sz w:val="22"/>
        </w:rPr>
        <w:t xml:space="preserve">.- </w:t>
      </w:r>
      <w:r w:rsidRPr="00BF223A">
        <w:rPr>
          <w:rFonts w:ascii="Palatino Linotype" w:hAnsi="Palatino Linotype" w:cs="Arial"/>
          <w:bCs/>
          <w:i/>
          <w:noProof/>
          <w:sz w:val="22"/>
          <w:u w:val="single"/>
        </w:rPr>
        <w:t>Los certificados que emita el Servicio de Administración Tributaria para ser considerados válidos deberán contener los datos siguientes</w:t>
      </w:r>
      <w:r w:rsidRPr="00BF223A">
        <w:rPr>
          <w:rFonts w:ascii="Palatino Linotype" w:hAnsi="Palatino Linotype" w:cs="Arial"/>
          <w:bCs/>
          <w:i/>
          <w:noProof/>
          <w:sz w:val="22"/>
        </w:rPr>
        <w:t xml:space="preserve">: </w:t>
      </w:r>
    </w:p>
    <w:p w:rsidR="00BF223A" w:rsidRPr="00BF223A" w:rsidRDefault="00BF223A" w:rsidP="00BF223A">
      <w:pPr>
        <w:numPr>
          <w:ilvl w:val="0"/>
          <w:numId w:val="19"/>
        </w:numPr>
        <w:spacing w:before="120" w:after="120" w:line="276" w:lineRule="auto"/>
        <w:ind w:right="709"/>
        <w:jc w:val="both"/>
        <w:rPr>
          <w:rFonts w:ascii="Palatino Linotype" w:hAnsi="Palatino Linotype" w:cs="Arial"/>
          <w:bCs/>
          <w:i/>
          <w:noProof/>
          <w:sz w:val="22"/>
        </w:rPr>
      </w:pPr>
      <w:r w:rsidRPr="00BF223A">
        <w:rPr>
          <w:rFonts w:ascii="Palatino Linotype" w:hAnsi="Palatino Linotype" w:cs="Arial"/>
          <w:bCs/>
          <w:i/>
          <w:noProof/>
          <w:sz w:val="22"/>
          <w:u w:val="single"/>
        </w:rPr>
        <w:t>La mención de que se expiden como tales</w:t>
      </w:r>
      <w:r w:rsidRPr="00BF223A">
        <w:rPr>
          <w:rFonts w:ascii="Palatino Linotype" w:hAnsi="Palatino Linotype" w:cs="Arial"/>
          <w:bCs/>
          <w:i/>
          <w:noProof/>
          <w:sz w:val="22"/>
        </w:rPr>
        <w:t xml:space="preserve">. </w:t>
      </w:r>
      <w:r w:rsidRPr="00BF223A">
        <w:rPr>
          <w:rFonts w:ascii="Palatino Linotype" w:hAnsi="Palatino Linotype" w:cs="Arial"/>
          <w:bCs/>
          <w:i/>
          <w:noProof/>
          <w:sz w:val="22"/>
          <w:u w:val="single"/>
        </w:rPr>
        <w:t>Tratándose de certificados de sellos digitales, se deberán especificar las limitantes que tengan para su uso</w:t>
      </w:r>
      <w:r w:rsidRPr="00BF223A">
        <w:rPr>
          <w:rFonts w:ascii="Palatino Linotype" w:hAnsi="Palatino Linotype" w:cs="Arial"/>
          <w:bCs/>
          <w:i/>
          <w:noProof/>
          <w:sz w:val="22"/>
        </w:rPr>
        <w:t>.</w:t>
      </w:r>
    </w:p>
    <w:p w:rsidR="00BF223A" w:rsidRPr="00BF223A" w:rsidRDefault="00BF223A" w:rsidP="00BF223A">
      <w:pPr>
        <w:spacing w:before="120" w:after="120" w:line="276" w:lineRule="auto"/>
        <w:ind w:left="709" w:right="709"/>
        <w:jc w:val="both"/>
        <w:rPr>
          <w:rFonts w:ascii="Palatino Linotype" w:hAnsi="Palatino Linotype" w:cs="Arial"/>
          <w:bCs/>
          <w:i/>
          <w:noProof/>
          <w:sz w:val="22"/>
        </w:rPr>
      </w:pPr>
      <w:r w:rsidRPr="00BF223A">
        <w:rPr>
          <w:rFonts w:ascii="Palatino Linotype" w:hAnsi="Palatino Linotype" w:cs="Arial"/>
          <w:bCs/>
          <w:i/>
          <w:noProof/>
          <w:sz w:val="22"/>
        </w:rPr>
        <w:t>…”</w:t>
      </w:r>
    </w:p>
    <w:p w:rsidR="00BF223A" w:rsidRPr="00BF223A" w:rsidRDefault="00BF223A" w:rsidP="00BF223A">
      <w:pPr>
        <w:spacing w:before="120" w:after="120" w:line="276" w:lineRule="auto"/>
        <w:ind w:left="709" w:right="709"/>
        <w:jc w:val="both"/>
        <w:rPr>
          <w:rFonts w:ascii="Palatino Linotype" w:hAnsi="Palatino Linotype" w:cs="Arial"/>
          <w:b/>
          <w:bCs/>
          <w:i/>
          <w:noProof/>
          <w:sz w:val="22"/>
          <w:u w:val="single"/>
        </w:rPr>
      </w:pPr>
    </w:p>
    <w:p w:rsidR="00BF223A" w:rsidRPr="00BF223A" w:rsidRDefault="00BF223A" w:rsidP="00BF223A">
      <w:pPr>
        <w:spacing w:before="120" w:after="120" w:line="276" w:lineRule="auto"/>
        <w:ind w:left="709" w:right="709"/>
        <w:jc w:val="both"/>
        <w:rPr>
          <w:rFonts w:ascii="Palatino Linotype" w:hAnsi="Palatino Linotype" w:cs="Arial"/>
          <w:bCs/>
          <w:i/>
          <w:noProof/>
          <w:sz w:val="22"/>
        </w:rPr>
      </w:pPr>
      <w:r w:rsidRPr="00BF223A">
        <w:rPr>
          <w:rFonts w:ascii="Palatino Linotype" w:hAnsi="Palatino Linotype" w:cs="Arial"/>
          <w:bCs/>
          <w:i/>
          <w:noProof/>
          <w:sz w:val="22"/>
          <w:u w:val="single"/>
        </w:rPr>
        <w:t>“</w:t>
      </w:r>
      <w:r w:rsidRPr="00BF223A">
        <w:rPr>
          <w:rFonts w:ascii="Palatino Linotype" w:hAnsi="Palatino Linotype" w:cs="Arial"/>
          <w:b/>
          <w:bCs/>
          <w:i/>
          <w:noProof/>
          <w:sz w:val="22"/>
          <w:u w:val="single"/>
        </w:rPr>
        <w:t>Artículo 29</w:t>
      </w:r>
      <w:r w:rsidRPr="00BF223A">
        <w:rPr>
          <w:rFonts w:ascii="Palatino Linotype" w:hAnsi="Palatino Linotype" w:cs="Arial"/>
          <w:bCs/>
          <w:i/>
          <w:noProof/>
          <w:sz w:val="22"/>
          <w:u w:val="single"/>
        </w:rPr>
        <w:t>. Cuando las leyes fiscales establezcan la obligación de expedir comprobantes fiscales por los actos o actividades que realicen</w:t>
      </w:r>
      <w:r w:rsidRPr="00BF223A">
        <w:rPr>
          <w:rFonts w:ascii="Palatino Linotype" w:hAnsi="Palatino Linotype" w:cs="Arial"/>
          <w:bCs/>
          <w:i/>
          <w:noProof/>
          <w:sz w:val="22"/>
        </w:rPr>
        <w:t xml:space="preserve">, por los ingresos que se perciban o por las retenciones de contribuciones que efectúen, </w:t>
      </w:r>
      <w:r w:rsidRPr="00BF223A">
        <w:rPr>
          <w:rFonts w:ascii="Palatino Linotype" w:hAnsi="Palatino Linotype" w:cs="Arial"/>
          <w:bCs/>
          <w:i/>
          <w:noProof/>
          <w:sz w:val="22"/>
          <w:u w:val="single"/>
        </w:rPr>
        <w:t>los contribuyentes deberán emitirlos mediante documentos digitales</w:t>
      </w:r>
      <w:r w:rsidRPr="00BF223A">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BF223A" w:rsidRPr="00BF223A" w:rsidRDefault="00BF223A" w:rsidP="00BF223A">
      <w:pPr>
        <w:spacing w:before="120" w:after="120" w:line="276" w:lineRule="auto"/>
        <w:ind w:left="709" w:right="709"/>
        <w:jc w:val="both"/>
        <w:rPr>
          <w:rFonts w:ascii="Palatino Linotype" w:hAnsi="Palatino Linotype" w:cs="Arial"/>
          <w:bCs/>
          <w:i/>
          <w:noProof/>
          <w:sz w:val="22"/>
        </w:rPr>
      </w:pPr>
      <w:r w:rsidRPr="00BF223A">
        <w:rPr>
          <w:rFonts w:ascii="Palatino Linotype" w:hAnsi="Palatino Linotype" w:cs="Arial"/>
          <w:bCs/>
          <w:i/>
          <w:noProof/>
          <w:sz w:val="22"/>
          <w:u w:val="single"/>
        </w:rPr>
        <w:t>Los contribuyentes a que se refiere el párrafo anterior deberán cumplir con las obligaciones siguientes</w:t>
      </w:r>
      <w:r w:rsidRPr="00BF223A">
        <w:rPr>
          <w:rFonts w:ascii="Palatino Linotype" w:hAnsi="Palatino Linotype" w:cs="Arial"/>
          <w:bCs/>
          <w:i/>
          <w:noProof/>
          <w:sz w:val="22"/>
        </w:rPr>
        <w:t>:</w:t>
      </w:r>
    </w:p>
    <w:p w:rsidR="00BF223A" w:rsidRPr="00BF223A" w:rsidRDefault="00BF223A" w:rsidP="00BF223A">
      <w:pPr>
        <w:spacing w:before="120" w:after="120" w:line="276" w:lineRule="auto"/>
        <w:ind w:left="709" w:right="709"/>
        <w:jc w:val="both"/>
        <w:rPr>
          <w:rFonts w:ascii="Palatino Linotype" w:hAnsi="Palatino Linotype" w:cs="Arial"/>
          <w:bCs/>
          <w:i/>
          <w:noProof/>
          <w:sz w:val="22"/>
        </w:rPr>
      </w:pPr>
      <w:r w:rsidRPr="00BF223A">
        <w:rPr>
          <w:rFonts w:ascii="Palatino Linotype" w:hAnsi="Palatino Linotype" w:cs="Arial"/>
          <w:bCs/>
          <w:i/>
          <w:noProof/>
          <w:sz w:val="22"/>
        </w:rPr>
        <w:t xml:space="preserve">I. </w:t>
      </w:r>
      <w:r w:rsidRPr="00BF223A">
        <w:rPr>
          <w:rFonts w:ascii="Palatino Linotype" w:hAnsi="Palatino Linotype" w:cs="Arial"/>
          <w:bCs/>
          <w:i/>
          <w:noProof/>
          <w:sz w:val="22"/>
        </w:rPr>
        <w:tab/>
        <w:t>…</w:t>
      </w:r>
    </w:p>
    <w:p w:rsidR="00BF223A" w:rsidRPr="00BF223A" w:rsidRDefault="00BF223A" w:rsidP="00BF223A">
      <w:pPr>
        <w:spacing w:before="120" w:after="120" w:line="276" w:lineRule="auto"/>
        <w:ind w:left="709" w:right="709"/>
        <w:jc w:val="both"/>
        <w:rPr>
          <w:rFonts w:ascii="Palatino Linotype" w:hAnsi="Palatino Linotype" w:cs="Arial"/>
          <w:bCs/>
          <w:i/>
          <w:noProof/>
          <w:sz w:val="22"/>
        </w:rPr>
      </w:pPr>
      <w:r w:rsidRPr="00BF223A">
        <w:rPr>
          <w:rFonts w:ascii="Palatino Linotype" w:hAnsi="Palatino Linotype" w:cs="Arial"/>
          <w:bCs/>
          <w:i/>
          <w:noProof/>
          <w:sz w:val="22"/>
        </w:rPr>
        <w:t xml:space="preserve">II. </w:t>
      </w:r>
      <w:r w:rsidRPr="00BF223A">
        <w:rPr>
          <w:rFonts w:ascii="Palatino Linotype" w:hAnsi="Palatino Linotype" w:cs="Arial"/>
          <w:bCs/>
          <w:i/>
          <w:noProof/>
          <w:sz w:val="22"/>
        </w:rPr>
        <w:tab/>
      </w:r>
      <w:r w:rsidRPr="00BF223A">
        <w:rPr>
          <w:rFonts w:ascii="Palatino Linotype" w:hAnsi="Palatino Linotype" w:cs="Arial"/>
          <w:bCs/>
          <w:i/>
          <w:noProof/>
          <w:sz w:val="22"/>
          <w:u w:val="single"/>
        </w:rPr>
        <w:t>Tramitar ante el Servicio de Administración Tributaria el certificado para el uso de los sellos digitales</w:t>
      </w:r>
      <w:r w:rsidRPr="00BF223A">
        <w:rPr>
          <w:rFonts w:ascii="Palatino Linotype" w:hAnsi="Palatino Linotype" w:cs="Arial"/>
          <w:bCs/>
          <w:i/>
          <w:noProof/>
          <w:sz w:val="22"/>
        </w:rPr>
        <w:t>.</w:t>
      </w:r>
    </w:p>
    <w:p w:rsidR="00BF223A" w:rsidRPr="00BF223A" w:rsidRDefault="00BF223A" w:rsidP="00BF223A">
      <w:pPr>
        <w:spacing w:before="120" w:after="120" w:line="276" w:lineRule="auto"/>
        <w:ind w:left="709" w:right="709"/>
        <w:jc w:val="both"/>
        <w:rPr>
          <w:rFonts w:ascii="Palatino Linotype" w:hAnsi="Palatino Linotype" w:cs="Arial"/>
          <w:bCs/>
          <w:i/>
          <w:noProof/>
          <w:sz w:val="22"/>
        </w:rPr>
      </w:pPr>
      <w:r w:rsidRPr="00BF223A">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BF223A">
        <w:rPr>
          <w:rFonts w:ascii="Palatino Linotype" w:hAnsi="Palatino Linotype" w:cs="Arial"/>
          <w:bCs/>
          <w:i/>
          <w:noProof/>
          <w:sz w:val="22"/>
          <w:u w:val="single"/>
        </w:rPr>
        <w:t>El sello digital permitirá acreditar la autoría de los comprobantes fiscales digitales</w:t>
      </w:r>
      <w:r w:rsidRPr="00BF223A">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BF223A" w:rsidRPr="00BF223A" w:rsidRDefault="00BF223A" w:rsidP="00BF223A">
      <w:pPr>
        <w:spacing w:before="120" w:after="120" w:line="276" w:lineRule="auto"/>
        <w:ind w:left="709" w:right="709"/>
        <w:jc w:val="both"/>
        <w:rPr>
          <w:rFonts w:ascii="Palatino Linotype" w:hAnsi="Palatino Linotype" w:cs="Arial"/>
          <w:bCs/>
          <w:i/>
          <w:noProof/>
          <w:sz w:val="22"/>
        </w:rPr>
      </w:pPr>
      <w:r w:rsidRPr="00BF223A">
        <w:rPr>
          <w:rFonts w:ascii="Palatino Linotype" w:hAnsi="Palatino Linotype" w:cs="Arial"/>
          <w:bCs/>
          <w:i/>
          <w:noProof/>
          <w:sz w:val="22"/>
        </w:rPr>
        <w:lastRenderedPageBreak/>
        <w:t>… ”</w:t>
      </w:r>
    </w:p>
    <w:p w:rsidR="00BF223A" w:rsidRPr="00BF223A" w:rsidRDefault="00BF223A" w:rsidP="00BF223A">
      <w:pPr>
        <w:spacing w:line="360" w:lineRule="auto"/>
        <w:jc w:val="both"/>
        <w:rPr>
          <w:rFonts w:ascii="Palatino Linotype" w:hAnsi="Palatino Linotype" w:cs="Arial"/>
        </w:rPr>
      </w:pPr>
    </w:p>
    <w:p w:rsidR="00BF223A" w:rsidRPr="00BF223A" w:rsidRDefault="00BF223A" w:rsidP="00BF223A">
      <w:pPr>
        <w:spacing w:line="360" w:lineRule="auto"/>
        <w:jc w:val="both"/>
        <w:rPr>
          <w:rFonts w:ascii="Palatino Linotype" w:hAnsi="Palatino Linotype" w:cs="Arial"/>
        </w:rPr>
      </w:pPr>
      <w:r w:rsidRPr="00BF223A">
        <w:rPr>
          <w:rFonts w:ascii="Palatino Linotype" w:hAnsi="Palatino Linotype" w:cs="Arial"/>
        </w:rPr>
        <w:t xml:space="preserve">Finalmente respecto de los </w:t>
      </w:r>
      <w:r w:rsidRPr="00BF223A">
        <w:rPr>
          <w:rFonts w:ascii="Palatino Linotype" w:hAnsi="Palatino Linotype" w:cs="Arial"/>
          <w:b/>
        </w:rPr>
        <w:t>Códigos Bidimensionales</w:t>
      </w:r>
      <w:r w:rsidRPr="00BF223A">
        <w:rPr>
          <w:rFonts w:ascii="Palatino Linotype" w:hAnsi="Palatino Linotype" w:cs="Arial"/>
        </w:rPr>
        <w:t xml:space="preserve">, también denominados </w:t>
      </w:r>
      <w:r w:rsidRPr="00BF223A">
        <w:rPr>
          <w:rFonts w:ascii="Palatino Linotype" w:hAnsi="Palatino Linotype" w:cs="Arial"/>
          <w:b/>
        </w:rPr>
        <w:t>Códigos QR</w:t>
      </w:r>
      <w:r w:rsidRPr="00BF223A">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BF223A">
        <w:rPr>
          <w:rFonts w:ascii="Palatino Linotype" w:hAnsi="Palatino Linotype" w:cs="Arial"/>
          <w:b/>
        </w:rPr>
        <w:t>Registro Federal de Contribuyentes</w:t>
      </w:r>
      <w:r w:rsidRPr="00BF223A">
        <w:rPr>
          <w:rFonts w:ascii="Palatino Linotype" w:hAnsi="Palatino Linotype" w:cs="Arial"/>
        </w:rPr>
        <w:t xml:space="preserve"> (RFC) y la </w:t>
      </w:r>
      <w:r w:rsidRPr="00BF223A">
        <w:rPr>
          <w:rFonts w:ascii="Palatino Linotype" w:hAnsi="Palatino Linotype" w:cs="Arial"/>
          <w:b/>
        </w:rPr>
        <w:t>Clave Única de Registro de Población</w:t>
      </w:r>
      <w:r w:rsidRPr="00BF223A">
        <w:rPr>
          <w:rFonts w:ascii="Palatino Linotype" w:hAnsi="Palatino Linotype" w:cs="Arial"/>
        </w:rPr>
        <w:t xml:space="preserve"> (CURP).</w:t>
      </w:r>
    </w:p>
    <w:p w:rsidR="00BF223A" w:rsidRPr="00BF223A" w:rsidRDefault="00BF223A" w:rsidP="00BF223A">
      <w:pPr>
        <w:spacing w:line="360" w:lineRule="auto"/>
        <w:jc w:val="both"/>
        <w:rPr>
          <w:rFonts w:ascii="Palatino Linotype" w:hAnsi="Palatino Linotype" w:cs="Arial"/>
          <w:lang w:val="es-ES_tradnl"/>
        </w:rPr>
      </w:pPr>
    </w:p>
    <w:p w:rsidR="00BF223A" w:rsidRPr="00BF223A" w:rsidRDefault="00BF223A" w:rsidP="00BF223A">
      <w:pPr>
        <w:spacing w:line="360" w:lineRule="auto"/>
        <w:jc w:val="both"/>
        <w:rPr>
          <w:rFonts w:ascii="Palatino Linotype" w:hAnsi="Palatino Linotype" w:cs="Arial"/>
          <w:lang w:val="es-ES_tradnl"/>
        </w:rPr>
      </w:pPr>
      <w:r w:rsidRPr="00BF223A">
        <w:rPr>
          <w:rFonts w:ascii="Palatino Linotype" w:hAnsi="Palatino Linotype" w:cs="Arial"/>
          <w:lang w:val="es-ES_tradnl"/>
        </w:rPr>
        <w:t xml:space="preserve">Por ende, en el presente caso, </w:t>
      </w:r>
      <w:r w:rsidRPr="00BF223A">
        <w:rPr>
          <w:rFonts w:ascii="Palatino Linotype" w:hAnsi="Palatino Linotype" w:cs="Arial"/>
          <w:b/>
          <w:lang w:val="es-ES_tradnl"/>
        </w:rPr>
        <w:t>EL SUJETO OBLIGADO</w:t>
      </w:r>
      <w:r w:rsidRPr="00BF223A">
        <w:rPr>
          <w:rFonts w:ascii="Palatino Linotype" w:hAnsi="Palatino Linotype" w:cs="Arial"/>
          <w:lang w:val="es-ES_tradnl"/>
        </w:rPr>
        <w:t xml:space="preserve"> deberá testar los datos referidos con antelación, sin pasar por alto que la clasificación respectiva tiene que cumplirse mediante la forma y formalidades que la ley impone; </w:t>
      </w:r>
      <w:r w:rsidRPr="00BF223A">
        <w:rPr>
          <w:rFonts w:ascii="Palatino Linotype" w:hAnsi="Palatino Linotype" w:cs="Arial"/>
        </w:rPr>
        <w:t>es</w:t>
      </w:r>
      <w:r w:rsidRPr="00BF223A">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w:t>
      </w:r>
      <w:r w:rsidRPr="00BF223A">
        <w:rPr>
          <w:rFonts w:ascii="Palatino Linotype" w:hAnsi="Palatino Linotype" w:cs="Arial"/>
          <w:b/>
          <w:i/>
          <w:sz w:val="22"/>
          <w:szCs w:val="22"/>
          <w:lang w:val="es-MX" w:eastAsia="es-MX"/>
        </w:rPr>
        <w:t xml:space="preserve">Artículo 49. </w:t>
      </w:r>
      <w:r w:rsidRPr="00BF223A">
        <w:rPr>
          <w:rFonts w:ascii="Palatino Linotype" w:hAnsi="Palatino Linotype" w:cs="Arial"/>
          <w:i/>
          <w:sz w:val="22"/>
          <w:szCs w:val="22"/>
          <w:lang w:val="es-MX" w:eastAsia="es-MX"/>
        </w:rPr>
        <w:t xml:space="preserve">Los </w:t>
      </w:r>
      <w:r w:rsidRPr="00BF223A">
        <w:rPr>
          <w:rFonts w:ascii="Palatino Linotype" w:hAnsi="Palatino Linotype" w:cs="Arial"/>
          <w:i/>
          <w:sz w:val="22"/>
        </w:rPr>
        <w:t>Comités</w:t>
      </w:r>
      <w:r w:rsidRPr="00BF223A">
        <w:rPr>
          <w:rFonts w:ascii="Palatino Linotype" w:hAnsi="Palatino Linotype" w:cs="Arial"/>
          <w:i/>
          <w:sz w:val="22"/>
          <w:szCs w:val="22"/>
          <w:lang w:val="es-MX" w:eastAsia="es-MX"/>
        </w:rPr>
        <w:t xml:space="preserve"> de Transparencia tendrán las siguientes atribuciones:</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VIII.</w:t>
      </w:r>
      <w:r w:rsidRPr="00BF223A">
        <w:rPr>
          <w:rFonts w:ascii="Palatino Linotype" w:hAnsi="Palatino Linotype" w:cs="Arial"/>
          <w:i/>
          <w:sz w:val="22"/>
          <w:szCs w:val="22"/>
          <w:lang w:val="es-MX" w:eastAsia="es-MX"/>
        </w:rPr>
        <w:t xml:space="preserve"> Aprobar, </w:t>
      </w:r>
      <w:r w:rsidRPr="00BF223A">
        <w:rPr>
          <w:rFonts w:ascii="Palatino Linotype" w:hAnsi="Palatino Linotype" w:cs="Arial"/>
          <w:i/>
          <w:sz w:val="22"/>
        </w:rPr>
        <w:t>modificar</w:t>
      </w:r>
      <w:r w:rsidRPr="00BF223A">
        <w:rPr>
          <w:rFonts w:ascii="Palatino Linotype" w:hAnsi="Palatino Linotype" w:cs="Arial"/>
          <w:i/>
          <w:sz w:val="22"/>
          <w:szCs w:val="22"/>
          <w:lang w:val="es-MX" w:eastAsia="es-MX"/>
        </w:rPr>
        <w:t xml:space="preserve"> o revocar la clasificación de la información;</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lastRenderedPageBreak/>
        <w:t>“</w:t>
      </w:r>
      <w:r w:rsidRPr="00BF223A">
        <w:rPr>
          <w:rFonts w:ascii="Palatino Linotype" w:hAnsi="Palatino Linotype" w:cs="Arial"/>
          <w:b/>
          <w:i/>
          <w:sz w:val="22"/>
          <w:szCs w:val="22"/>
          <w:lang w:val="es-MX" w:eastAsia="es-MX"/>
        </w:rPr>
        <w:t>Artículo 132.</w:t>
      </w:r>
      <w:r w:rsidRPr="00BF223A">
        <w:rPr>
          <w:rFonts w:ascii="Palatino Linotype" w:hAnsi="Palatino Linotype" w:cs="Arial"/>
          <w:i/>
          <w:sz w:val="22"/>
          <w:szCs w:val="22"/>
          <w:lang w:val="es-MX" w:eastAsia="es-MX"/>
        </w:rPr>
        <w:t xml:space="preserve"> La </w:t>
      </w:r>
      <w:r w:rsidRPr="00BF223A">
        <w:rPr>
          <w:rFonts w:ascii="Palatino Linotype" w:hAnsi="Palatino Linotype" w:cs="Arial"/>
          <w:i/>
          <w:sz w:val="22"/>
        </w:rPr>
        <w:t>clasificación</w:t>
      </w:r>
      <w:r w:rsidRPr="00BF223A">
        <w:rPr>
          <w:rFonts w:ascii="Palatino Linotype" w:hAnsi="Palatino Linotype" w:cs="Arial"/>
          <w:i/>
          <w:sz w:val="22"/>
          <w:szCs w:val="22"/>
          <w:lang w:val="es-MX" w:eastAsia="es-MX"/>
        </w:rPr>
        <w:t xml:space="preserve"> de la información se llevará a cabo en el momento en que:</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II.</w:t>
      </w:r>
      <w:r w:rsidRPr="00BF223A">
        <w:rPr>
          <w:rFonts w:ascii="Palatino Linotype" w:hAnsi="Palatino Linotype" w:cs="Arial"/>
          <w:i/>
          <w:sz w:val="22"/>
          <w:szCs w:val="22"/>
          <w:lang w:val="es-MX" w:eastAsia="es-MX"/>
        </w:rPr>
        <w:t xml:space="preserve"> Se determine </w:t>
      </w:r>
      <w:r w:rsidRPr="00BF223A">
        <w:rPr>
          <w:rFonts w:ascii="Palatino Linotype" w:hAnsi="Palatino Linotype" w:cs="Arial"/>
          <w:i/>
          <w:sz w:val="22"/>
        </w:rPr>
        <w:t>mediante</w:t>
      </w:r>
      <w:r w:rsidRPr="00BF223A">
        <w:rPr>
          <w:rFonts w:ascii="Palatino Linotype" w:hAnsi="Palatino Linotype" w:cs="Arial"/>
          <w:i/>
          <w:sz w:val="22"/>
          <w:szCs w:val="22"/>
          <w:lang w:val="es-MX" w:eastAsia="es-MX"/>
        </w:rPr>
        <w:t xml:space="preserve"> resolución de autoridad competente; o</w:t>
      </w:r>
    </w:p>
    <w:p w:rsidR="00BF223A" w:rsidRPr="00BF223A" w:rsidRDefault="00BF223A" w:rsidP="00BF223A">
      <w:pPr>
        <w:spacing w:before="120" w:after="120" w:line="276" w:lineRule="auto"/>
        <w:ind w:left="709" w:right="709"/>
        <w:jc w:val="both"/>
        <w:rPr>
          <w:rFonts w:ascii="Palatino Linotype" w:hAnsi="Palatino Linotype" w:cs="Arial"/>
          <w:b/>
          <w:i/>
          <w:sz w:val="22"/>
          <w:szCs w:val="22"/>
          <w:lang w:val="es-MX" w:eastAsia="es-MX"/>
        </w:rPr>
      </w:pPr>
      <w:r w:rsidRPr="00BF223A">
        <w:rPr>
          <w:rFonts w:ascii="Palatino Linotype" w:hAnsi="Palatino Linotype" w:cs="Arial"/>
          <w:b/>
          <w:i/>
          <w:sz w:val="22"/>
          <w:szCs w:val="22"/>
          <w:lang w:val="es-MX" w:eastAsia="es-MX"/>
        </w:rPr>
        <w:t>III.</w:t>
      </w:r>
      <w:r w:rsidRPr="00BF223A">
        <w:rPr>
          <w:rFonts w:ascii="Palatino Linotype" w:hAnsi="Palatino Linotype" w:cs="Arial"/>
          <w:i/>
          <w:sz w:val="22"/>
          <w:szCs w:val="22"/>
          <w:lang w:val="es-MX" w:eastAsia="es-MX"/>
        </w:rPr>
        <w:t xml:space="preserve"> Se generen </w:t>
      </w:r>
      <w:r w:rsidRPr="00BF223A">
        <w:rPr>
          <w:rFonts w:ascii="Palatino Linotype" w:hAnsi="Palatino Linotype" w:cs="Arial"/>
          <w:i/>
          <w:sz w:val="22"/>
        </w:rPr>
        <w:t>versiones</w:t>
      </w:r>
      <w:r w:rsidRPr="00BF223A">
        <w:rPr>
          <w:rFonts w:ascii="Palatino Linotype" w:hAnsi="Palatino Linotype" w:cs="Arial"/>
          <w:i/>
          <w:sz w:val="22"/>
          <w:szCs w:val="22"/>
          <w:lang w:val="es-MX" w:eastAsia="es-MX"/>
        </w:rPr>
        <w:t xml:space="preserve"> públicas para dar cumplimiento a las obligaciones de transparencia previstas en esta Ley.</w:t>
      </w:r>
      <w:r w:rsidRPr="00BF223A">
        <w:rPr>
          <w:rFonts w:ascii="Palatino Linotype" w:hAnsi="Palatino Linotype" w:cs="Arial"/>
          <w:b/>
          <w:i/>
          <w:sz w:val="22"/>
          <w:szCs w:val="22"/>
          <w:lang w:val="es-MX" w:eastAsia="es-MX"/>
        </w:rPr>
        <w:t>”</w:t>
      </w:r>
    </w:p>
    <w:p w:rsidR="00BF223A" w:rsidRPr="00BF223A" w:rsidRDefault="00BF223A" w:rsidP="00BF223A">
      <w:pPr>
        <w:spacing w:before="120" w:after="120" w:line="276" w:lineRule="auto"/>
        <w:ind w:left="709" w:right="709"/>
        <w:jc w:val="both"/>
        <w:rPr>
          <w:rFonts w:ascii="Palatino Linotype" w:hAnsi="Palatino Linotype" w:cs="Arial"/>
          <w:b/>
          <w:i/>
          <w:sz w:val="22"/>
          <w:szCs w:val="22"/>
          <w:lang w:val="es-MX" w:eastAsia="es-MX"/>
        </w:rPr>
      </w:pP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“Segundo.-</w:t>
      </w:r>
      <w:r w:rsidRPr="00BF223A">
        <w:rPr>
          <w:rFonts w:ascii="Palatino Linotype" w:hAnsi="Palatino Linotype" w:cs="Arial"/>
          <w:i/>
          <w:sz w:val="22"/>
          <w:szCs w:val="22"/>
          <w:lang w:val="es-MX" w:eastAsia="es-MX"/>
        </w:rPr>
        <w:t xml:space="preserve"> Para efectos de los </w:t>
      </w:r>
      <w:r w:rsidRPr="00BF223A">
        <w:rPr>
          <w:rFonts w:ascii="Palatino Linotype" w:hAnsi="Palatino Linotype" w:cs="Arial"/>
          <w:i/>
          <w:sz w:val="22"/>
        </w:rPr>
        <w:t>presentes</w:t>
      </w:r>
      <w:r w:rsidRPr="00BF223A">
        <w:rPr>
          <w:rFonts w:ascii="Palatino Linotype" w:hAnsi="Palatino Linotype" w:cs="Arial"/>
          <w:i/>
          <w:sz w:val="22"/>
          <w:szCs w:val="22"/>
          <w:lang w:val="es-MX" w:eastAsia="es-MX"/>
        </w:rPr>
        <w:t xml:space="preserve"> Lineamientos Generales, se entenderá por:</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XVIII.</w:t>
      </w:r>
      <w:r w:rsidRPr="00BF223A">
        <w:rPr>
          <w:rFonts w:ascii="Palatino Linotype" w:hAnsi="Palatino Linotype" w:cs="Arial"/>
          <w:i/>
          <w:sz w:val="22"/>
          <w:szCs w:val="22"/>
          <w:lang w:val="es-MX" w:eastAsia="es-MX"/>
        </w:rPr>
        <w:t xml:space="preserve"> </w:t>
      </w:r>
      <w:r w:rsidRPr="00BF223A">
        <w:rPr>
          <w:rFonts w:ascii="Palatino Linotype" w:hAnsi="Palatino Linotype" w:cs="Arial"/>
          <w:b/>
          <w:i/>
          <w:sz w:val="22"/>
          <w:szCs w:val="22"/>
          <w:lang w:val="es-MX" w:eastAsia="es-MX"/>
        </w:rPr>
        <w:t>Versión pública:</w:t>
      </w:r>
      <w:r w:rsidRPr="00BF223A">
        <w:rPr>
          <w:rFonts w:ascii="Palatino Linotype" w:hAnsi="Palatino Linotype" w:cs="Arial"/>
          <w:i/>
          <w:sz w:val="22"/>
          <w:szCs w:val="22"/>
          <w:lang w:val="es-MX" w:eastAsia="es-MX"/>
        </w:rPr>
        <w:t xml:space="preserve"> El </w:t>
      </w:r>
      <w:r w:rsidRPr="00BF223A">
        <w:rPr>
          <w:rFonts w:ascii="Palatino Linotype" w:hAnsi="Palatino Linotype" w:cs="Arial"/>
          <w:i/>
          <w:sz w:val="22"/>
        </w:rPr>
        <w:t>documento</w:t>
      </w:r>
      <w:r w:rsidRPr="00BF223A">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Cuarto.</w:t>
      </w:r>
      <w:r w:rsidRPr="00BF223A">
        <w:rPr>
          <w:rFonts w:ascii="Palatino Linotype" w:hAnsi="Palatino Linotype" w:cs="Arial"/>
          <w:i/>
          <w:sz w:val="22"/>
          <w:szCs w:val="22"/>
          <w:lang w:val="es-MX" w:eastAsia="es-MX"/>
        </w:rPr>
        <w:t xml:space="preserve"> Para clasificar la información como reservada o confidencial, de manera total o parcial, el titular del área del sujeto </w:t>
      </w:r>
      <w:r w:rsidRPr="00BF223A">
        <w:rPr>
          <w:rFonts w:ascii="Palatino Linotype" w:hAnsi="Palatino Linotype" w:cs="Arial"/>
          <w:i/>
          <w:sz w:val="22"/>
        </w:rPr>
        <w:t>obligado</w:t>
      </w:r>
      <w:r w:rsidRPr="00BF223A">
        <w:rPr>
          <w:rFonts w:ascii="Palatino Linotype" w:hAnsi="Palatino Linotype" w:cs="Arial"/>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 xml:space="preserve">Los sujetos obligados deberán aplicar, de manera estricta, las excepciones al derecho de acceso a la información y sólo </w:t>
      </w:r>
      <w:r w:rsidRPr="00BF223A">
        <w:rPr>
          <w:rFonts w:ascii="Palatino Linotype" w:hAnsi="Palatino Linotype" w:cs="Arial"/>
          <w:i/>
          <w:sz w:val="22"/>
        </w:rPr>
        <w:t>podrán</w:t>
      </w:r>
      <w:r w:rsidRPr="00BF223A">
        <w:rPr>
          <w:rFonts w:ascii="Palatino Linotype" w:hAnsi="Palatino Linotype" w:cs="Arial"/>
          <w:i/>
          <w:sz w:val="22"/>
          <w:szCs w:val="22"/>
          <w:lang w:val="es-MX" w:eastAsia="es-MX"/>
        </w:rPr>
        <w:t xml:space="preserve"> invocarlas cuando acrediten su procedencia.</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Quinto.</w:t>
      </w:r>
      <w:r w:rsidRPr="00BF223A">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BF223A">
        <w:rPr>
          <w:rFonts w:ascii="Palatino Linotype" w:hAnsi="Palatino Linotype" w:cs="Arial"/>
          <w:i/>
          <w:sz w:val="22"/>
        </w:rPr>
        <w:t>corresponderá</w:t>
      </w:r>
      <w:r w:rsidRPr="00BF223A">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Sexto.</w:t>
      </w:r>
      <w:r w:rsidRPr="00BF223A">
        <w:rPr>
          <w:rFonts w:ascii="Palatino Linotype" w:hAnsi="Palatino Linotype" w:cs="Arial"/>
          <w:i/>
          <w:sz w:val="22"/>
          <w:szCs w:val="22"/>
          <w:lang w:val="es-MX" w:eastAsia="es-MX"/>
        </w:rPr>
        <w:t xml:space="preserve"> Los sujetos obligados no podrán emitir acuerdos de carácter general ni particular que clasifiquen </w:t>
      </w:r>
      <w:proofErr w:type="spellStart"/>
      <w:r w:rsidRPr="00BF223A">
        <w:rPr>
          <w:rFonts w:ascii="Palatino Linotype" w:hAnsi="Palatino Linotype" w:cs="Arial"/>
          <w:i/>
          <w:sz w:val="22"/>
          <w:szCs w:val="22"/>
          <w:lang w:val="es-MX" w:eastAsia="es-MX"/>
        </w:rPr>
        <w:t>doc</w:t>
      </w:r>
      <w:proofErr w:type="spellEnd"/>
      <w:r w:rsidRPr="00BF223A">
        <w:rPr>
          <w:rFonts w:ascii="Palatino Linotype" w:hAnsi="Palatino Linotype" w:cs="Arial"/>
          <w:i/>
          <w:sz w:val="22"/>
        </w:rPr>
        <w:t>u</w:t>
      </w:r>
      <w:proofErr w:type="spellStart"/>
      <w:r w:rsidRPr="00BF223A">
        <w:rPr>
          <w:rFonts w:ascii="Palatino Linotype" w:hAnsi="Palatino Linotype" w:cs="Arial"/>
          <w:i/>
          <w:sz w:val="22"/>
          <w:szCs w:val="22"/>
          <w:lang w:val="es-MX" w:eastAsia="es-MX"/>
        </w:rPr>
        <w:t>mentos</w:t>
      </w:r>
      <w:proofErr w:type="spellEnd"/>
      <w:r w:rsidRPr="00BF223A">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 xml:space="preserve">La clasificación de </w:t>
      </w:r>
      <w:r w:rsidRPr="00BF223A">
        <w:rPr>
          <w:rFonts w:ascii="Palatino Linotype" w:hAnsi="Palatino Linotype" w:cs="Arial"/>
          <w:i/>
          <w:sz w:val="22"/>
        </w:rPr>
        <w:t>información</w:t>
      </w:r>
      <w:r w:rsidRPr="00BF223A">
        <w:rPr>
          <w:rFonts w:ascii="Palatino Linotype" w:hAnsi="Palatino Linotype" w:cs="Arial"/>
          <w:i/>
          <w:sz w:val="22"/>
          <w:szCs w:val="22"/>
          <w:lang w:val="es-MX" w:eastAsia="es-MX"/>
        </w:rPr>
        <w:t xml:space="preserve"> se realizará conforme a un análisis caso por caso, mediante la aplicación de la prueba de daño y de interés público.</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lastRenderedPageBreak/>
        <w:t>Séptimo.</w:t>
      </w:r>
      <w:r w:rsidRPr="00BF223A">
        <w:rPr>
          <w:rFonts w:ascii="Palatino Linotype" w:hAnsi="Palatino Linotype" w:cs="Arial"/>
          <w:i/>
          <w:sz w:val="22"/>
          <w:szCs w:val="22"/>
          <w:lang w:val="es-MX" w:eastAsia="es-MX"/>
        </w:rPr>
        <w:t xml:space="preserve"> La clasificación de la </w:t>
      </w:r>
      <w:r w:rsidRPr="00BF223A">
        <w:rPr>
          <w:rFonts w:ascii="Palatino Linotype" w:hAnsi="Palatino Linotype" w:cs="Arial"/>
          <w:i/>
          <w:sz w:val="22"/>
        </w:rPr>
        <w:t>información</w:t>
      </w:r>
      <w:r w:rsidRPr="00BF223A">
        <w:rPr>
          <w:rFonts w:ascii="Palatino Linotype" w:hAnsi="Palatino Linotype" w:cs="Arial"/>
          <w:i/>
          <w:sz w:val="22"/>
          <w:szCs w:val="22"/>
          <w:lang w:val="es-MX" w:eastAsia="es-MX"/>
        </w:rPr>
        <w:t xml:space="preserve"> se llevará a cabo en el momento en que:</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I.</w:t>
      </w:r>
      <w:r w:rsidRPr="00BF223A">
        <w:rPr>
          <w:rFonts w:ascii="Palatino Linotype" w:hAnsi="Palatino Linotype" w:cs="Arial"/>
          <w:i/>
          <w:sz w:val="22"/>
          <w:szCs w:val="22"/>
          <w:lang w:val="es-MX" w:eastAsia="es-MX"/>
        </w:rPr>
        <w:t xml:space="preserve"> Se reciba una </w:t>
      </w:r>
      <w:r w:rsidRPr="00BF223A">
        <w:rPr>
          <w:rFonts w:ascii="Palatino Linotype" w:hAnsi="Palatino Linotype" w:cs="Arial"/>
          <w:i/>
          <w:sz w:val="22"/>
        </w:rPr>
        <w:t>solicitud</w:t>
      </w:r>
      <w:r w:rsidRPr="00BF223A">
        <w:rPr>
          <w:rFonts w:ascii="Palatino Linotype" w:hAnsi="Palatino Linotype" w:cs="Arial"/>
          <w:i/>
          <w:sz w:val="22"/>
          <w:szCs w:val="22"/>
          <w:lang w:val="es-MX" w:eastAsia="es-MX"/>
        </w:rPr>
        <w:t xml:space="preserve"> de acceso a la información;</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II.</w:t>
      </w:r>
      <w:r w:rsidRPr="00BF223A">
        <w:rPr>
          <w:rFonts w:ascii="Palatino Linotype" w:hAnsi="Palatino Linotype" w:cs="Arial"/>
          <w:i/>
          <w:sz w:val="22"/>
          <w:szCs w:val="22"/>
          <w:lang w:val="es-MX" w:eastAsia="es-MX"/>
        </w:rPr>
        <w:t xml:space="preserve"> Se determine </w:t>
      </w:r>
      <w:r w:rsidRPr="00BF223A">
        <w:rPr>
          <w:rFonts w:ascii="Palatino Linotype" w:hAnsi="Palatino Linotype" w:cs="Arial"/>
          <w:i/>
          <w:sz w:val="22"/>
        </w:rPr>
        <w:t>mediante</w:t>
      </w:r>
      <w:r w:rsidRPr="00BF223A">
        <w:rPr>
          <w:rFonts w:ascii="Palatino Linotype" w:hAnsi="Palatino Linotype" w:cs="Arial"/>
          <w:i/>
          <w:sz w:val="22"/>
          <w:szCs w:val="22"/>
          <w:lang w:val="es-MX" w:eastAsia="es-MX"/>
        </w:rPr>
        <w:t xml:space="preserve"> resolución de autoridad competente, o</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III.</w:t>
      </w:r>
      <w:r w:rsidRPr="00BF223A">
        <w:rPr>
          <w:rFonts w:ascii="Palatino Linotype" w:hAnsi="Palatino Linotype" w:cs="Arial"/>
          <w:i/>
          <w:sz w:val="22"/>
          <w:szCs w:val="22"/>
          <w:lang w:val="es-MX" w:eastAsia="es-MX"/>
        </w:rPr>
        <w:t xml:space="preserve"> Se generen </w:t>
      </w:r>
      <w:r w:rsidRPr="00BF223A">
        <w:rPr>
          <w:rFonts w:ascii="Palatino Linotype" w:hAnsi="Palatino Linotype" w:cs="Arial"/>
          <w:i/>
          <w:sz w:val="22"/>
        </w:rPr>
        <w:t>versiones</w:t>
      </w:r>
      <w:r w:rsidRPr="00BF223A">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Octavo.</w:t>
      </w:r>
      <w:r w:rsidRPr="00BF223A">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 xml:space="preserve">Para motivar la clasificación se deberán señalar las razones o circunstancias especiales que lo llevaron a concluir </w:t>
      </w:r>
      <w:r w:rsidRPr="00BF223A">
        <w:rPr>
          <w:rFonts w:ascii="Palatino Linotype" w:hAnsi="Palatino Linotype" w:cs="Arial"/>
          <w:i/>
          <w:sz w:val="22"/>
        </w:rPr>
        <w:t>que</w:t>
      </w:r>
      <w:r w:rsidRPr="00BF223A">
        <w:rPr>
          <w:rFonts w:ascii="Palatino Linotype" w:hAnsi="Palatino Linotype" w:cs="Arial"/>
          <w:i/>
          <w:sz w:val="22"/>
          <w:szCs w:val="22"/>
          <w:lang w:val="es-MX" w:eastAsia="es-MX"/>
        </w:rPr>
        <w:t xml:space="preserve"> el caso particular se ajusta al supuesto previsto por la norma legal invocada como fundamento.</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Los documentos contenidos en los archivos históricos y los identificados como históricos confidenciales no serán susceptibles de clasificación como reservados.</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Noveno.</w:t>
      </w:r>
      <w:r w:rsidRPr="00BF223A">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Décimo.</w:t>
      </w:r>
      <w:r w:rsidRPr="00BF223A">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BF223A">
        <w:rPr>
          <w:rFonts w:ascii="Palatino Linotype" w:hAnsi="Palatino Linotype" w:cs="Arial"/>
          <w:i/>
          <w:sz w:val="22"/>
        </w:rPr>
        <w:t>documentos</w:t>
      </w:r>
      <w:r w:rsidRPr="00BF223A">
        <w:rPr>
          <w:rFonts w:ascii="Palatino Linotype" w:hAnsi="Palatino Linotype" w:cs="Arial"/>
          <w:i/>
          <w:sz w:val="22"/>
          <w:szCs w:val="22"/>
          <w:lang w:val="es-MX" w:eastAsia="es-MX"/>
        </w:rPr>
        <w:t xml:space="preserve"> clasificados. Asimismo, deberán asegurarse de que dicho personal cuente con los conocimientos técnicos y legales que le </w:t>
      </w:r>
      <w:r w:rsidRPr="00BF223A">
        <w:rPr>
          <w:rFonts w:ascii="Palatino Linotype" w:hAnsi="Palatino Linotype" w:cs="Arial"/>
          <w:i/>
          <w:sz w:val="22"/>
          <w:szCs w:val="22"/>
          <w:lang w:val="es-MX" w:eastAsia="es-MX"/>
        </w:rPr>
        <w:lastRenderedPageBreak/>
        <w:t>permitan manejar adecuadamente la información clasificada, en los términos de los Lineamientos para la Organización y Conservación de Archivos.</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BF223A">
        <w:rPr>
          <w:rFonts w:ascii="Palatino Linotype" w:hAnsi="Palatino Linotype" w:cs="Arial"/>
          <w:i/>
          <w:sz w:val="22"/>
        </w:rPr>
        <w:t>que</w:t>
      </w:r>
      <w:r w:rsidRPr="00BF223A">
        <w:rPr>
          <w:rFonts w:ascii="Palatino Linotype" w:hAnsi="Palatino Linotype" w:cs="Arial"/>
          <w:i/>
          <w:sz w:val="22"/>
          <w:szCs w:val="22"/>
          <w:lang w:val="es-MX" w:eastAsia="es-MX"/>
        </w:rPr>
        <w:t xml:space="preserve"> rija la actuación del sujeto obligado.</w:t>
      </w:r>
    </w:p>
    <w:p w:rsidR="00BF223A" w:rsidRPr="00BF223A" w:rsidRDefault="00BF223A" w:rsidP="00BF223A">
      <w:pPr>
        <w:spacing w:before="120" w:after="120" w:line="276" w:lineRule="auto"/>
        <w:ind w:left="709" w:right="709"/>
        <w:jc w:val="both"/>
        <w:rPr>
          <w:rFonts w:ascii="Palatino Linotype" w:hAnsi="Palatino Linotype" w:cs="Arial"/>
          <w:i/>
          <w:sz w:val="22"/>
          <w:szCs w:val="22"/>
          <w:lang w:val="es-MX" w:eastAsia="es-MX"/>
        </w:rPr>
      </w:pPr>
      <w:r w:rsidRPr="00BF223A">
        <w:rPr>
          <w:rFonts w:ascii="Palatino Linotype" w:hAnsi="Palatino Linotype" w:cs="Arial"/>
          <w:b/>
          <w:i/>
          <w:sz w:val="22"/>
          <w:szCs w:val="22"/>
          <w:lang w:val="es-MX" w:eastAsia="es-MX"/>
        </w:rPr>
        <w:t>Décimo primero.</w:t>
      </w:r>
      <w:r w:rsidRPr="00BF223A">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13232" w:rsidRPr="00F13232" w:rsidRDefault="00F13232" w:rsidP="00F13232">
      <w:pPr>
        <w:jc w:val="both"/>
        <w:rPr>
          <w:rFonts w:ascii="Palatino Linotype" w:hAnsi="Palatino Linotype" w:cs="Arial"/>
          <w:sz w:val="16"/>
          <w:szCs w:val="16"/>
        </w:rPr>
      </w:pPr>
    </w:p>
    <w:p w:rsidR="00BF223A" w:rsidRPr="00BF223A" w:rsidRDefault="00BF223A" w:rsidP="00BF223A">
      <w:pPr>
        <w:spacing w:line="360" w:lineRule="auto"/>
        <w:jc w:val="both"/>
        <w:rPr>
          <w:rFonts w:ascii="Palatino Linotype" w:hAnsi="Palatino Linotype" w:cs="Arial"/>
        </w:rPr>
      </w:pPr>
      <w:r w:rsidRPr="00BF223A">
        <w:rPr>
          <w:rFonts w:ascii="Palatino Linotype" w:hAnsi="Palatino Linotype" w:cs="Arial"/>
        </w:rPr>
        <w:t xml:space="preserve">Por lo tanto, la entrega de documentos en su </w:t>
      </w:r>
      <w:r w:rsidRPr="00BF223A">
        <w:rPr>
          <w:rFonts w:ascii="Palatino Linotype" w:hAnsi="Palatino Linotype" w:cs="Arial"/>
          <w:b/>
        </w:rPr>
        <w:t>versión pública</w:t>
      </w:r>
      <w:r w:rsidRPr="00BF223A">
        <w:rPr>
          <w:rFonts w:ascii="Palatino Linotype" w:hAnsi="Palatino Linotype" w:cs="Arial"/>
        </w:rPr>
        <w:t xml:space="preserve"> debe acompañarse necesariamente del Acuerdo del Comité de Transparencia del </w:t>
      </w:r>
      <w:r w:rsidRPr="00BF223A">
        <w:rPr>
          <w:rFonts w:ascii="Palatino Linotype" w:hAnsi="Palatino Linotype" w:cs="Arial"/>
          <w:b/>
        </w:rPr>
        <w:t xml:space="preserve">SUJETO OBLIGADO </w:t>
      </w:r>
      <w:r w:rsidRPr="00BF223A">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BF223A" w:rsidRPr="00BF223A" w:rsidRDefault="00BF223A" w:rsidP="00BF223A">
      <w:pPr>
        <w:spacing w:after="160" w:line="259" w:lineRule="auto"/>
        <w:rPr>
          <w:rFonts w:ascii="Calibri" w:eastAsia="Calibri" w:hAnsi="Calibri"/>
          <w:sz w:val="22"/>
          <w:szCs w:val="22"/>
          <w:lang w:val="es-MX" w:eastAsia="en-US"/>
        </w:rPr>
      </w:pPr>
    </w:p>
    <w:p w:rsidR="00596B16" w:rsidRPr="00052185" w:rsidRDefault="00596B16" w:rsidP="00596B16">
      <w:pPr>
        <w:spacing w:line="360" w:lineRule="auto"/>
        <w:jc w:val="both"/>
        <w:rPr>
          <w:rFonts w:ascii="Palatino Linotype" w:hAnsi="Palatino Linotype" w:cs="Arial"/>
          <w:lang w:eastAsia="es-MX"/>
        </w:rPr>
      </w:pPr>
      <w:r w:rsidRPr="00052185">
        <w:rPr>
          <w:rFonts w:ascii="Palatino Linotype" w:hAnsi="Palatino Linotype" w:cs="Arial"/>
        </w:rPr>
        <w:t>Así, p</w:t>
      </w:r>
      <w:r w:rsidRPr="00052185">
        <w:rPr>
          <w:rFonts w:ascii="Palatino Linotype" w:hAnsi="Palatino Linotype" w:cs="Arial"/>
          <w:lang w:eastAsia="es-MX"/>
        </w:rPr>
        <w:t xml:space="preserve">or lo anteriormente mencionado, y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w:t>
      </w:r>
      <w:r w:rsidR="00B0479C" w:rsidRPr="00052185">
        <w:rPr>
          <w:rFonts w:ascii="Palatino Linotype" w:hAnsi="Palatino Linotype" w:cs="Arial"/>
          <w:lang w:eastAsia="es-MX"/>
        </w:rPr>
        <w:t>e</w:t>
      </w:r>
      <w:r w:rsidRPr="00052185">
        <w:rPr>
          <w:rFonts w:ascii="Palatino Linotype" w:hAnsi="Palatino Linotype" w:cs="Arial"/>
          <w:lang w:eastAsia="es-MX"/>
        </w:rPr>
        <w:t>ste Pleno:</w:t>
      </w:r>
    </w:p>
    <w:p w:rsidR="00596B16" w:rsidRPr="00052185" w:rsidRDefault="00596B16" w:rsidP="00596B16">
      <w:pPr>
        <w:spacing w:before="240" w:after="240" w:line="360" w:lineRule="auto"/>
        <w:jc w:val="center"/>
        <w:rPr>
          <w:rFonts w:ascii="Palatino Linotype" w:hAnsi="Palatino Linotype" w:cs="Arial"/>
          <w:b/>
        </w:rPr>
      </w:pPr>
      <w:r w:rsidRPr="00052185">
        <w:rPr>
          <w:rFonts w:ascii="Palatino Linotype" w:hAnsi="Palatino Linotype" w:cs="Arial"/>
          <w:b/>
        </w:rPr>
        <w:lastRenderedPageBreak/>
        <w:t>R E S U E L V E</w:t>
      </w:r>
    </w:p>
    <w:p w:rsidR="002D2881" w:rsidRPr="00052185" w:rsidRDefault="002D2881" w:rsidP="002D2881">
      <w:pPr>
        <w:spacing w:after="200" w:line="360" w:lineRule="auto"/>
        <w:ind w:right="49"/>
        <w:jc w:val="both"/>
        <w:rPr>
          <w:rFonts w:ascii="Palatino Linotype" w:hAnsi="Palatino Linotype" w:cs="Arial"/>
          <w:b/>
          <w:bCs/>
          <w:sz w:val="28"/>
          <w:szCs w:val="28"/>
          <w:shd w:val="clear" w:color="auto" w:fill="FFFFFF"/>
        </w:rPr>
      </w:pPr>
      <w:r w:rsidRPr="00052185">
        <w:rPr>
          <w:rFonts w:ascii="Palatino Linotype" w:hAnsi="Palatino Linotype" w:cs="Arial"/>
          <w:b/>
          <w:sz w:val="28"/>
          <w:szCs w:val="28"/>
        </w:rPr>
        <w:t>Primero</w:t>
      </w:r>
      <w:r w:rsidRPr="00052185">
        <w:rPr>
          <w:rFonts w:ascii="Palatino Linotype" w:hAnsi="Palatino Linotype" w:cs="Arial"/>
          <w:sz w:val="28"/>
          <w:szCs w:val="28"/>
        </w:rPr>
        <w:t>.</w:t>
      </w:r>
      <w:r w:rsidRPr="00052185">
        <w:rPr>
          <w:rFonts w:ascii="Palatino Linotype" w:hAnsi="Palatino Linotype" w:cs="Arial"/>
        </w:rPr>
        <w:t xml:space="preserve"> Por cuanto a los recursos de revisión </w:t>
      </w:r>
      <w:r w:rsidR="00202FC9" w:rsidRPr="00052185">
        <w:rPr>
          <w:rFonts w:ascii="Palatino Linotype" w:hAnsi="Palatino Linotype" w:cs="Arial"/>
        </w:rPr>
        <w:t>02176/INFOEM/IP/RR/2018, 02177/INFOEM/IP/RR/2018, 02178/INFOEM/IP/RR/2018,</w:t>
      </w:r>
      <w:r w:rsidR="00295DB0" w:rsidRPr="00052185">
        <w:rPr>
          <w:rFonts w:ascii="Palatino Linotype" w:hAnsi="Palatino Linotype" w:cs="Arial"/>
        </w:rPr>
        <w:t xml:space="preserve"> </w:t>
      </w:r>
      <w:r w:rsidR="00202FC9" w:rsidRPr="00052185">
        <w:rPr>
          <w:rFonts w:ascii="Palatino Linotype" w:hAnsi="Palatino Linotype" w:cs="Arial"/>
        </w:rPr>
        <w:t xml:space="preserve">02194/INFOEM/IP/RR/2018, 02367/INFOEM/IP/RR/2018, </w:t>
      </w:r>
      <w:r w:rsidR="00295DB0" w:rsidRPr="00052185">
        <w:rPr>
          <w:rFonts w:ascii="Palatino Linotype" w:hAnsi="Palatino Linotype" w:cs="Arial"/>
        </w:rPr>
        <w:t xml:space="preserve">02368/INFOEM/IP/RR/2018, </w:t>
      </w:r>
      <w:r w:rsidR="00202FC9" w:rsidRPr="00052185">
        <w:rPr>
          <w:rFonts w:ascii="Palatino Linotype" w:hAnsi="Palatino Linotype" w:cs="Arial"/>
        </w:rPr>
        <w:t xml:space="preserve">02369/INFOEM/IP/RR/2018, 02370/INFOEM/IP/RR/2018, 02371/INFOEM/IP/RR/2018, </w:t>
      </w:r>
      <w:r w:rsidR="00295DB0" w:rsidRPr="00052185">
        <w:rPr>
          <w:rFonts w:ascii="Palatino Linotype" w:hAnsi="Palatino Linotype" w:cs="Arial"/>
        </w:rPr>
        <w:t>0</w:t>
      </w:r>
      <w:r w:rsidR="00202FC9" w:rsidRPr="00052185">
        <w:rPr>
          <w:rFonts w:ascii="Palatino Linotype" w:hAnsi="Palatino Linotype" w:cs="Arial"/>
        </w:rPr>
        <w:t>2372/INFOEM/IP/RR/2018, 02373/INFOEM/IP/RR/2018, 02374/INFOEM/IP/RR/2018, 02566/INFOEM/IP/RR/2018, 02567/INFOEM/IP/RR/2018, 02568/INFOEM/IP/RR/2018,</w:t>
      </w:r>
      <w:r w:rsidR="00295DB0" w:rsidRPr="00052185">
        <w:rPr>
          <w:rFonts w:ascii="Palatino Linotype" w:hAnsi="Palatino Linotype" w:cs="Arial"/>
        </w:rPr>
        <w:t xml:space="preserve"> </w:t>
      </w:r>
      <w:r w:rsidR="00202FC9" w:rsidRPr="00052185">
        <w:rPr>
          <w:rFonts w:ascii="Palatino Linotype" w:hAnsi="Palatino Linotype" w:cs="Arial"/>
        </w:rPr>
        <w:t xml:space="preserve">02569/INFOEM/IP/RR/2018, 02570/INFOEM/IP/RR/2018, 02571/INFOEM/IP/RR/2018, 02572/INFOEM/IP/RR/2018,      </w:t>
      </w:r>
      <w:r w:rsidR="00295DB0" w:rsidRPr="00052185">
        <w:rPr>
          <w:rFonts w:ascii="Palatino Linotype" w:hAnsi="Palatino Linotype" w:cs="Arial"/>
        </w:rPr>
        <w:t xml:space="preserve"> 02573/INFOEM/IP/RR/2018, </w:t>
      </w:r>
      <w:r w:rsidR="00202FC9" w:rsidRPr="00052185">
        <w:rPr>
          <w:rFonts w:ascii="Palatino Linotype" w:hAnsi="Palatino Linotype" w:cs="Arial"/>
        </w:rPr>
        <w:t xml:space="preserve">02574/INFOEM/IP/RR/2018, 02575/INFOEM/IP/RR/2018, 02688/INFOEM/IP/RR/2018, 02689/INFOEM/IP/RR/2018, 02690/INFOEM/IP/RR/2018, 02691/INFOEM/IP/RR/2018, 02692/INFOEM/IP/RR/2018, 02693/INFOEM/IP/RR/2018, 02695/INFOEM/IP/RR/2018, 02696/INFOEM/IP/RR/2018, 02697/INFOEM/IP/RR/2018, 02698/INFOEM/IP/RR/2018, 02699/INFOEM/IP/RR/2018, 02700/INFOEM/IP/RR/2018, 02701/INFOEM/IP/RR/2018, 02702/INFOEM/IP/RR/2018, 02703/INFOEM/IP/RR/2018, 02704/INFOEM/IP/RR/2018, 02705/INFOEM/IP/RR/2018, 02706/INFOEM/IP/RR/2018, 02707/INFOEM/IP/RR/2018, 02708/INFOEM/IP/RR/2018, 02709/INFOEM/IP/RR/2018, 02710/INFOEM/IP/RR/2018, 02711/INFOEM/IP/RR/2018, 02712/INFOEM/IP/RR/2018, 02785/INFOEM/IP/RR/2018, 02786/INFOEM/IP/RR/2018, 02787/INFOEM/IP/RR/2018, 02788/INFOEM/IP/RR/2018, 02789/INFOEM/IP/RR/2018, 02790/INFOEM/IP/RR/2018, 02791/INFOEM/IP/RR/2018, 02792/INFOEM/IP/RR/2018, 02793/INFOEM/IP/RR/2018, 02794/INFOEM/IP/RR/2018, 02795/INFOEM/IP/RR/2018, 02796/INFOEM/IP/RR/2018, 02797/INFOEM/IP/RR/2018, 02798/INFOEM/IP/RR/2018, 02799/INFOEM/IP/RR/2018, 02800/INFOEM/IP/RR/2018, 02801/INFOEM/IP/RR/2018, 02802/INFOEM/IP/RR/2018, </w:t>
      </w:r>
      <w:r w:rsidR="00202FC9" w:rsidRPr="00052185">
        <w:rPr>
          <w:rFonts w:ascii="Palatino Linotype" w:hAnsi="Palatino Linotype" w:cs="Arial"/>
        </w:rPr>
        <w:lastRenderedPageBreak/>
        <w:t xml:space="preserve">02803/INFOEM/IP/RR/2018, 02804/INFOEM/IP/RR/2018, 02805/INFOEM/IP/RR/2018, 02806/INFOEM/IP/RR/2018, 02807/INFOEM/IP/RR/2018, 02808/INFOEM/IP/RR/2018, 02809/INFOEM/IP/RR/2018, 02810/INFOEM/IP/RR/2018, 02811/INFOEM/IP/RR/2018, 02812/INFOEM/IP/RR/2018, 02813/INFOEM/IP/RR/2018, 02814/INFOEM/IP/RR/2018, 02815/INFOEM/IP/RR/2018, 02816/INFOEM/IP/RR/2018,  02817/INFOEM/IP/RR/2018 y 02818/INFOEM/IP/RR/2018, </w:t>
      </w:r>
      <w:r w:rsidRPr="00052185">
        <w:rPr>
          <w:rFonts w:ascii="Palatino Linotype" w:hAnsi="Palatino Linotype" w:cs="Arial"/>
        </w:rPr>
        <w:t>r</w:t>
      </w:r>
      <w:r w:rsidRPr="00052185">
        <w:rPr>
          <w:rFonts w:ascii="Palatino Linotype" w:hAnsi="Palatino Linotype" w:cs="Arial"/>
          <w:lang w:eastAsia="es-MX"/>
        </w:rPr>
        <w:t xml:space="preserve">esultan </w:t>
      </w:r>
      <w:r w:rsidR="00202FC9" w:rsidRPr="00052185">
        <w:rPr>
          <w:rFonts w:ascii="Palatino Linotype" w:hAnsi="Palatino Linotype" w:cs="Arial"/>
          <w:lang w:eastAsia="es-MX"/>
        </w:rPr>
        <w:t xml:space="preserve">parcialmente </w:t>
      </w:r>
      <w:r w:rsidRPr="00052185">
        <w:rPr>
          <w:rFonts w:ascii="Palatino Linotype" w:hAnsi="Palatino Linotype" w:cs="Arial"/>
          <w:lang w:eastAsia="es-MX"/>
        </w:rPr>
        <w:t xml:space="preserve">fundados los motivos de inconformidad hechos valer por el </w:t>
      </w:r>
      <w:r w:rsidRPr="00052185">
        <w:rPr>
          <w:rFonts w:ascii="Palatino Linotype" w:hAnsi="Palatino Linotype" w:cs="Arial"/>
          <w:b/>
          <w:lang w:eastAsia="es-MX"/>
        </w:rPr>
        <w:t>RECURRENTE</w:t>
      </w:r>
      <w:r w:rsidRPr="00052185">
        <w:rPr>
          <w:rFonts w:ascii="Palatino Linotype" w:hAnsi="Palatino Linotype" w:cs="Arial"/>
          <w:lang w:eastAsia="es-MX"/>
        </w:rPr>
        <w:t xml:space="preserve">, por lo que se </w:t>
      </w:r>
      <w:r w:rsidR="00202FC9" w:rsidRPr="00052185">
        <w:rPr>
          <w:rFonts w:ascii="Palatino Linotype" w:hAnsi="Palatino Linotype" w:cs="Arial"/>
          <w:b/>
          <w:lang w:val="es-MX" w:eastAsia="en-US"/>
        </w:rPr>
        <w:t xml:space="preserve">MODIFICAN </w:t>
      </w:r>
      <w:r w:rsidRPr="00052185">
        <w:rPr>
          <w:rFonts w:ascii="Palatino Linotype" w:hAnsi="Palatino Linotype" w:cs="Arial"/>
          <w:lang w:val="es-MX" w:eastAsia="en-US"/>
        </w:rPr>
        <w:t xml:space="preserve">las </w:t>
      </w:r>
      <w:r w:rsidRPr="00052185">
        <w:rPr>
          <w:rFonts w:ascii="Palatino Linotype" w:hAnsi="Palatino Linotype" w:cs="Arial"/>
          <w:b/>
          <w:lang w:val="es-MX" w:eastAsia="en-US"/>
        </w:rPr>
        <w:t xml:space="preserve">RESPUESTAS </w:t>
      </w:r>
      <w:r w:rsidRPr="00052185">
        <w:rPr>
          <w:rFonts w:ascii="Palatino Linotype" w:hAnsi="Palatino Linotype" w:cs="Arial"/>
          <w:lang w:val="es-MX" w:eastAsia="en-US"/>
        </w:rPr>
        <w:t xml:space="preserve">del </w:t>
      </w:r>
      <w:r w:rsidRPr="00052185">
        <w:rPr>
          <w:rFonts w:ascii="Palatino Linotype" w:hAnsi="Palatino Linotype" w:cs="Arial"/>
          <w:b/>
          <w:lang w:val="es-MX" w:eastAsia="en-US"/>
        </w:rPr>
        <w:t xml:space="preserve">SUJETO OBLIGADO </w:t>
      </w:r>
      <w:r w:rsidRPr="00052185">
        <w:rPr>
          <w:rFonts w:ascii="Palatino Linotype" w:eastAsia="Calibri" w:hAnsi="Palatino Linotype" w:cs="Arial"/>
          <w:lang w:val="es-MX" w:eastAsia="en-US"/>
        </w:rPr>
        <w:t>en términos del Considerando Cuarto de la presente resolución.</w:t>
      </w:r>
      <w:r w:rsidRPr="00052185">
        <w:rPr>
          <w:rFonts w:ascii="Palatino Linotype" w:hAnsi="Palatino Linotype" w:cs="Arial"/>
          <w:b/>
          <w:bCs/>
          <w:sz w:val="28"/>
          <w:szCs w:val="28"/>
          <w:shd w:val="clear" w:color="auto" w:fill="FFFFFF"/>
        </w:rPr>
        <w:t xml:space="preserve"> </w:t>
      </w:r>
    </w:p>
    <w:p w:rsidR="00FA168E" w:rsidRPr="00052185" w:rsidRDefault="002D2881" w:rsidP="001343D5">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052185">
        <w:rPr>
          <w:rFonts w:ascii="Palatino Linotype" w:hAnsi="Palatino Linotype" w:cs="Arial"/>
          <w:b/>
          <w:bCs/>
          <w:sz w:val="28"/>
          <w:szCs w:val="28"/>
          <w:shd w:val="clear" w:color="auto" w:fill="FFFFFF"/>
        </w:rPr>
        <w:t>Segundo.</w:t>
      </w:r>
      <w:r w:rsidRPr="00052185">
        <w:rPr>
          <w:rFonts w:ascii="Palatino Linotype" w:hAnsi="Palatino Linotype" w:cs="Arial"/>
          <w:b/>
          <w:bCs/>
          <w:sz w:val="19"/>
          <w:szCs w:val="19"/>
          <w:shd w:val="clear" w:color="auto" w:fill="FFFFFF"/>
        </w:rPr>
        <w:t xml:space="preserve"> </w:t>
      </w:r>
      <w:r w:rsidRPr="00052185">
        <w:rPr>
          <w:rFonts w:ascii="Palatino Linotype" w:hAnsi="Palatino Linotype" w:cs="Arial"/>
          <w:lang w:eastAsia="es-MX"/>
        </w:rPr>
        <w:t xml:space="preserve">Se </w:t>
      </w:r>
      <w:r w:rsidRPr="00052185">
        <w:rPr>
          <w:rFonts w:ascii="Palatino Linotype" w:hAnsi="Palatino Linotype" w:cs="Arial"/>
          <w:b/>
          <w:bCs/>
          <w:lang w:eastAsia="es-MX"/>
        </w:rPr>
        <w:t xml:space="preserve">ORDENA </w:t>
      </w:r>
      <w:r w:rsidRPr="00052185">
        <w:rPr>
          <w:rFonts w:ascii="Palatino Linotype" w:hAnsi="Palatino Linotype" w:cs="Arial"/>
          <w:bCs/>
          <w:lang w:eastAsia="es-MX"/>
        </w:rPr>
        <w:t>al</w:t>
      </w:r>
      <w:r w:rsidRPr="00052185">
        <w:rPr>
          <w:rFonts w:ascii="Palatino Linotype" w:eastAsia="Calibri" w:hAnsi="Palatino Linotype"/>
        </w:rPr>
        <w:t xml:space="preserve"> </w:t>
      </w:r>
      <w:r w:rsidRPr="00052185">
        <w:rPr>
          <w:rFonts w:ascii="Palatino Linotype" w:eastAsia="Calibri" w:hAnsi="Palatino Linotype"/>
          <w:b/>
        </w:rPr>
        <w:t>SUJETO OBLIGADO</w:t>
      </w:r>
      <w:r w:rsidRPr="00052185">
        <w:rPr>
          <w:rFonts w:ascii="Palatino Linotype" w:eastAsia="Calibri" w:hAnsi="Palatino Linotype"/>
        </w:rPr>
        <w:t xml:space="preserve"> atienda las solicitudes de información </w:t>
      </w:r>
      <w:r w:rsidR="00295DB0" w:rsidRPr="00052185">
        <w:rPr>
          <w:rFonts w:ascii="Palatino Linotype" w:eastAsia="Calibri" w:hAnsi="Palatino Linotype"/>
        </w:rPr>
        <w:t xml:space="preserve">00377/UPVT/IP/2018, 00272/UPVT/IP/2018, 00368/UPVT/IP/2018, 00369/UPVT/IP/2018, 00371/UPVT/IP/2018, 00374/UPVT/IP/2018, 00373/UPVT/IP/2018, 00372/UPVT/IP/2018, 00375/UPVT/IP/2018, 00376/UPVT/IP/2018, 00573/UPVT/IP/2018, 00574/UPVT/IP/2018, 00575/UPVT/IP/2018, 00576/UPVT/IP/2018, 00577/UPVT/IP/2018, 00578/UPVT/IP/2018, 00579/UPVT/IP/2018, 00580/UPVT/IP/2018, 00581/UPVT/IP/2018, 00582/UPVT/IP/2018, 00583/UPVT/IP/2018, 00584/UPVT/IP/2018, 00585/UPVT/IP/2018, 00586/UPVT/IP/2018, 00587/UPVT/IP/2018, 00588/UPVT/IP/2018, 00589/UPVT/IP/2018, 00590/UPVT/IP/2018, 00591/UPVT/IP/2018, 00592/UPVT/IP/2018, 00593/UPVT/IP/2018, 00594/UPVT/IP/2018, 00595/UPVT/IP/2018, 00596/UPVT/IP/2018, 00597/UPVT/IP/2018, 00598/UPVT/IP/2018, 00599/UPVT/IP/2018, 00600/UPVT/IP/2018, 00601/UPVT/IP/2018, 00602/UPVT/IP/2018, 00603/UPVT/IP/2018, 00604/UPVT/IP/2018, 00605/UPVT/IP/2018, 00606/UPVT/IP/2018, 00636/UPVT/IP/2018, 00637/UPVT/IP/2018, 00638/UPVT/IP/2018, 00639/UPVT/IP/2018, 00640/UPVT/IP/2018, 00641/UPVT/IP/2018, 00642/UPVT/IP/2018, 00643/UPVT/IP/2018, 00644/UPVT/IP/2018, 00645/UPVT/IP/2018, 00646/UPVT/IP/2018, 00647/UPVT/IP/2018, </w:t>
      </w:r>
      <w:r w:rsidR="00295DB0" w:rsidRPr="00052185">
        <w:rPr>
          <w:rFonts w:ascii="Palatino Linotype" w:eastAsia="Calibri" w:hAnsi="Palatino Linotype"/>
        </w:rPr>
        <w:lastRenderedPageBreak/>
        <w:t>00648/UPVT/IP/2018, 00649/UPVT/IP/2018, 00650/UPVT/IP/2018, 00651/UPVT/IP/2018, 00652/UPVT/IP/2018, 00653/UPVT/IP/2018, 00654/UPVT/IP/2018, 00655/UPVT/IP/2018, 00656/UPVT/IP/2018, 00657/UPVT/IP/2018, 00658/UPVT/IP/2018, 00659/UPVT/IP/2018, 00660/UPVT/IP/2018, 00661/UPVT/IP/2018, 00662/UPVT/IP/2018, 00663/UPVT/IP/2018, 00664/UPVT/IP/2018, 00665/UPVT/IP/2018, 00666/UPVT/IP/2018, 00667/UPVT/IP/201</w:t>
      </w:r>
      <w:r w:rsidR="0062424B" w:rsidRPr="00052185">
        <w:rPr>
          <w:rFonts w:ascii="Palatino Linotype" w:eastAsia="Calibri" w:hAnsi="Palatino Linotype"/>
        </w:rPr>
        <w:t xml:space="preserve">8, 00668/UPVT/IP/2018 y </w:t>
      </w:r>
      <w:r w:rsidR="00295DB0" w:rsidRPr="00052185">
        <w:rPr>
          <w:rFonts w:ascii="Palatino Linotype" w:eastAsia="Calibri" w:hAnsi="Palatino Linotype"/>
        </w:rPr>
        <w:t xml:space="preserve">00669/UPVT/IP/2018, </w:t>
      </w:r>
      <w:r w:rsidRPr="00052185">
        <w:rPr>
          <w:rFonts w:ascii="Palatino Linotype" w:hAnsi="Palatino Linotype" w:cs="Arial"/>
          <w:lang w:val="es-MX"/>
        </w:rPr>
        <w:t>para qu</w:t>
      </w:r>
      <w:r w:rsidR="00FA168E" w:rsidRPr="00052185">
        <w:rPr>
          <w:rFonts w:ascii="Palatino Linotype" w:hAnsi="Palatino Linotype" w:cs="Arial"/>
          <w:lang w:val="es-MX"/>
        </w:rPr>
        <w:t>e en términos del Considerando C</w:t>
      </w:r>
      <w:r w:rsidRPr="00052185">
        <w:rPr>
          <w:rFonts w:ascii="Palatino Linotype" w:hAnsi="Palatino Linotype" w:cs="Arial"/>
          <w:lang w:val="es-MX"/>
        </w:rPr>
        <w:t>uarto de la presente resolución</w:t>
      </w:r>
      <w:r w:rsidR="00FA168E" w:rsidRPr="00052185">
        <w:rPr>
          <w:rFonts w:ascii="Palatino Linotype" w:hAnsi="Palatino Linotype" w:cs="Arial"/>
          <w:lang w:val="es-MX"/>
        </w:rPr>
        <w:t>,</w:t>
      </w:r>
      <w:r w:rsidRPr="00052185">
        <w:rPr>
          <w:rFonts w:ascii="Palatino Linotype" w:eastAsia="Calibri" w:hAnsi="Palatino Linotype"/>
        </w:rPr>
        <w:t xml:space="preserve"> </w:t>
      </w:r>
      <w:r w:rsidR="00FA168E" w:rsidRPr="00052185">
        <w:rPr>
          <w:rFonts w:ascii="Palatino Linotype" w:hAnsi="Palatino Linotype" w:cs="Arial"/>
        </w:rPr>
        <w:t xml:space="preserve">permita al </w:t>
      </w:r>
      <w:r w:rsidR="00FA168E" w:rsidRPr="00052185">
        <w:rPr>
          <w:rFonts w:ascii="Palatino Linotype" w:hAnsi="Palatino Linotype" w:cs="Arial"/>
          <w:b/>
        </w:rPr>
        <w:t xml:space="preserve">RECURRENTE </w:t>
      </w:r>
      <w:r w:rsidR="00FA168E" w:rsidRPr="00052185">
        <w:rPr>
          <w:rFonts w:ascii="Palatino Linotype" w:hAnsi="Palatino Linotype" w:cs="Arial"/>
        </w:rPr>
        <w:t xml:space="preserve">previa búsqueda exhaustiva y razonable, la </w:t>
      </w:r>
      <w:r w:rsidR="00FA168E" w:rsidRPr="00052185">
        <w:rPr>
          <w:rFonts w:ascii="Palatino Linotype" w:hAnsi="Palatino Linotype" w:cs="Arial"/>
          <w:b/>
        </w:rPr>
        <w:t>consulta directa</w:t>
      </w:r>
      <w:r w:rsidR="00FA168E" w:rsidRPr="00052185">
        <w:rPr>
          <w:rFonts w:ascii="Palatino Linotype" w:hAnsi="Palatino Linotype" w:cs="Arial"/>
        </w:rPr>
        <w:t xml:space="preserve">, </w:t>
      </w:r>
      <w:r w:rsidR="00E80F75" w:rsidRPr="00052185">
        <w:rPr>
          <w:rFonts w:ascii="Palatino Linotype" w:hAnsi="Palatino Linotype" w:cs="Arial"/>
        </w:rPr>
        <w:t xml:space="preserve"> de ser el caso en</w:t>
      </w:r>
      <w:r w:rsidR="00FA168E" w:rsidRPr="00052185">
        <w:rPr>
          <w:rFonts w:ascii="Palatino Linotype" w:hAnsi="Palatino Linotype" w:cs="Arial"/>
        </w:rPr>
        <w:t xml:space="preserve"> versión pública</w:t>
      </w:r>
      <w:r w:rsidR="00E80F75" w:rsidRPr="00052185">
        <w:rPr>
          <w:rFonts w:ascii="Palatino Linotype" w:hAnsi="Palatino Linotype" w:cs="Arial"/>
        </w:rPr>
        <w:t xml:space="preserve">, </w:t>
      </w:r>
      <w:r w:rsidR="00FA168E" w:rsidRPr="00052185">
        <w:rPr>
          <w:rFonts w:ascii="Palatino Linotype" w:hAnsi="Palatino Linotype" w:cs="Arial"/>
        </w:rPr>
        <w:t>los documentos en donde conste</w:t>
      </w:r>
      <w:r w:rsidR="00FA168E" w:rsidRPr="00052185">
        <w:rPr>
          <w:rFonts w:ascii="Palatino Linotype" w:hAnsi="Palatino Linotype" w:cs="Arial"/>
          <w:b/>
        </w:rPr>
        <w:t xml:space="preserve"> </w:t>
      </w:r>
      <w:r w:rsidR="00FA168E" w:rsidRPr="00052185">
        <w:rPr>
          <w:rFonts w:ascii="Palatino Linotype" w:hAnsi="Palatino Linotype" w:cs="Arial"/>
        </w:rPr>
        <w:t>lo siguiente:</w:t>
      </w:r>
    </w:p>
    <w:p w:rsidR="00110355" w:rsidRPr="00052185" w:rsidRDefault="00110355" w:rsidP="00110355">
      <w:pPr>
        <w:pStyle w:val="Prrafodelista"/>
        <w:numPr>
          <w:ilvl w:val="0"/>
          <w:numId w:val="21"/>
        </w:numPr>
        <w:spacing w:after="200" w:line="360" w:lineRule="auto"/>
        <w:ind w:right="49"/>
        <w:jc w:val="both"/>
        <w:rPr>
          <w:rFonts w:ascii="Palatino Linotype" w:eastAsia="Calibri" w:hAnsi="Palatino Linotype"/>
          <w:b/>
          <w:i/>
        </w:rPr>
      </w:pPr>
      <w:r w:rsidRPr="00052185">
        <w:rPr>
          <w:rFonts w:ascii="Palatino Linotype" w:eastAsia="Calibri" w:hAnsi="Palatino Linotype"/>
          <w:b/>
          <w:i/>
        </w:rPr>
        <w:t>El histórico de las listas de asistencia ordinarias y extraordinarias faltantes del  “Comité de Ética y Prevención de Conflicto de Intereses” y</w:t>
      </w:r>
      <w:r w:rsidR="00731319">
        <w:rPr>
          <w:rFonts w:ascii="Palatino Linotype" w:eastAsia="Calibri" w:hAnsi="Palatino Linotype"/>
          <w:b/>
          <w:i/>
        </w:rPr>
        <w:t xml:space="preserve"> del </w:t>
      </w:r>
      <w:r w:rsidRPr="00052185">
        <w:rPr>
          <w:rFonts w:ascii="Palatino Linotype" w:eastAsia="Calibri" w:hAnsi="Palatino Linotype"/>
          <w:b/>
          <w:i/>
        </w:rPr>
        <w:t>“Comité de Adquisiciones y Servicios”, del 11 de septiembre de 2006 al 14 de mayo de 2018.</w:t>
      </w:r>
    </w:p>
    <w:p w:rsidR="002174E0" w:rsidRPr="00052185" w:rsidRDefault="00110355" w:rsidP="00110355">
      <w:pPr>
        <w:pStyle w:val="Prrafodelista"/>
        <w:numPr>
          <w:ilvl w:val="0"/>
          <w:numId w:val="21"/>
        </w:numPr>
        <w:spacing w:after="200" w:line="360" w:lineRule="auto"/>
        <w:ind w:right="49"/>
        <w:jc w:val="both"/>
        <w:rPr>
          <w:rFonts w:ascii="Palatino Linotype" w:eastAsia="Calibri" w:hAnsi="Palatino Linotype"/>
          <w:b/>
          <w:i/>
        </w:rPr>
      </w:pPr>
      <w:r w:rsidRPr="00052185">
        <w:rPr>
          <w:rFonts w:ascii="Palatino Linotype" w:eastAsia="Calibri" w:hAnsi="Palatino Linotype"/>
          <w:b/>
          <w:i/>
        </w:rPr>
        <w:t>El histórico de las listas de asistencia ordinarias y extraordinarias faltantes del  “Comité de Control y Evaluación”, “Consejo de Calidad”, “Comité de Mejora Regulatoria” y “Comité de Transparencia”,  del 11 de septiembre de 2006 al 31 de mayo de 2018.</w:t>
      </w:r>
    </w:p>
    <w:p w:rsidR="00A01BE3" w:rsidRPr="00052185" w:rsidRDefault="00CB12EA" w:rsidP="00110355">
      <w:pPr>
        <w:pStyle w:val="Prrafodelista"/>
        <w:numPr>
          <w:ilvl w:val="0"/>
          <w:numId w:val="21"/>
        </w:numPr>
        <w:spacing w:after="200" w:line="360" w:lineRule="auto"/>
        <w:ind w:right="49"/>
        <w:jc w:val="both"/>
        <w:rPr>
          <w:rFonts w:ascii="Palatino Linotype" w:eastAsia="Calibri" w:hAnsi="Palatino Linotype"/>
          <w:b/>
          <w:i/>
        </w:rPr>
      </w:pPr>
      <w:r w:rsidRPr="00052185">
        <w:rPr>
          <w:rFonts w:ascii="Palatino Linotype" w:eastAsia="Calibri" w:hAnsi="Palatino Linotype"/>
          <w:b/>
          <w:i/>
        </w:rPr>
        <w:t xml:space="preserve">Las Listas de </w:t>
      </w:r>
      <w:r w:rsidR="00A01BE3" w:rsidRPr="00052185">
        <w:rPr>
          <w:rFonts w:ascii="Palatino Linotype" w:eastAsia="Calibri" w:hAnsi="Palatino Linotype"/>
          <w:b/>
          <w:i/>
        </w:rPr>
        <w:t xml:space="preserve">Asistencia de las sesiones 1ª a la 40ª extraordinarias de la Junta Directiva.   </w:t>
      </w:r>
    </w:p>
    <w:p w:rsidR="00CB12EA" w:rsidRPr="00052185" w:rsidRDefault="00A01BE3" w:rsidP="00110355">
      <w:pPr>
        <w:pStyle w:val="Prrafodelista"/>
        <w:numPr>
          <w:ilvl w:val="0"/>
          <w:numId w:val="21"/>
        </w:numPr>
        <w:spacing w:after="200" w:line="360" w:lineRule="auto"/>
        <w:ind w:right="49"/>
        <w:jc w:val="both"/>
        <w:rPr>
          <w:rFonts w:ascii="Palatino Linotype" w:eastAsia="Calibri" w:hAnsi="Palatino Linotype"/>
          <w:b/>
          <w:i/>
        </w:rPr>
      </w:pPr>
      <w:r w:rsidRPr="00052185">
        <w:rPr>
          <w:rFonts w:ascii="Palatino Linotype" w:eastAsia="Calibri" w:hAnsi="Palatino Linotype"/>
          <w:b/>
          <w:i/>
        </w:rPr>
        <w:t xml:space="preserve">Las Listas de Asistencia y Asuntos Generales con su evidencias de la 1ª a 68ª </w:t>
      </w:r>
      <w:r w:rsidR="0005047B" w:rsidRPr="00052185">
        <w:rPr>
          <w:rFonts w:ascii="Palatino Linotype" w:eastAsia="Calibri" w:hAnsi="Palatino Linotype"/>
          <w:b/>
          <w:i/>
        </w:rPr>
        <w:t>Sesión</w:t>
      </w:r>
      <w:r w:rsidRPr="00052185">
        <w:rPr>
          <w:rFonts w:ascii="Palatino Linotype" w:eastAsia="Calibri" w:hAnsi="Palatino Linotype"/>
          <w:b/>
          <w:i/>
        </w:rPr>
        <w:t xml:space="preserve"> Ordinaria de la Junta Directiva</w:t>
      </w:r>
      <w:r w:rsidR="00CB12EA" w:rsidRPr="00052185">
        <w:rPr>
          <w:rFonts w:ascii="Palatino Linotype" w:eastAsia="Calibri" w:hAnsi="Palatino Linotype"/>
          <w:b/>
          <w:i/>
        </w:rPr>
        <w:t xml:space="preserve"> </w:t>
      </w:r>
    </w:p>
    <w:p w:rsidR="00A01BE3" w:rsidRPr="00052185" w:rsidRDefault="00A01BE3" w:rsidP="00582A40">
      <w:pPr>
        <w:spacing w:after="200"/>
        <w:ind w:left="709" w:right="49"/>
        <w:jc w:val="both"/>
        <w:rPr>
          <w:rFonts w:ascii="Palatino Linotype" w:hAnsi="Palatino Linotype" w:cs="Arial"/>
          <w:lang w:eastAsia="es-MX"/>
        </w:rPr>
      </w:pPr>
      <w:r w:rsidRPr="00052185">
        <w:rPr>
          <w:rFonts w:ascii="Palatino Linotype" w:hAnsi="Palatino Linotype" w:cs="Arial"/>
          <w:lang w:eastAsia="es-MX"/>
        </w:rPr>
        <w:t>Debiendo notificar al Recurrente el Acuerdo de Clasificación de la información que apruebe el Comité de Transparencia con motivo de la versión pública.</w:t>
      </w:r>
    </w:p>
    <w:p w:rsidR="00A01BE3" w:rsidRPr="00052185" w:rsidRDefault="00A01BE3" w:rsidP="00582A40">
      <w:pPr>
        <w:spacing w:after="200"/>
        <w:ind w:left="709" w:right="49"/>
        <w:jc w:val="both"/>
        <w:rPr>
          <w:rFonts w:ascii="Palatino Linotype" w:hAnsi="Palatino Linotype" w:cs="Arial"/>
          <w:lang w:eastAsia="es-MX"/>
        </w:rPr>
      </w:pPr>
      <w:r w:rsidRPr="00052185">
        <w:rPr>
          <w:rFonts w:ascii="Palatino Linotype" w:hAnsi="Palatino Linotype" w:cs="Arial"/>
          <w:lang w:eastAsia="es-MX"/>
        </w:rPr>
        <w:t xml:space="preserve">Asimismo, deberá indicar al Recurrente el lugar, día y hora en que se podrá llevar a cabo dicha consulta, así como el nombre y cargo del servidor público que le permitirá </w:t>
      </w:r>
      <w:r w:rsidRPr="00052185">
        <w:rPr>
          <w:rFonts w:ascii="Palatino Linotype" w:hAnsi="Palatino Linotype" w:cs="Arial"/>
          <w:lang w:eastAsia="es-MX"/>
        </w:rPr>
        <w:lastRenderedPageBreak/>
        <w:t>el acceso, la ubicación del área administrativa en donde se realizará la consulta y el plazo por el cual estará a su disposición la información.</w:t>
      </w:r>
    </w:p>
    <w:p w:rsidR="00A01BE3" w:rsidRPr="00052185" w:rsidRDefault="00A01BE3" w:rsidP="00582A40">
      <w:pPr>
        <w:spacing w:after="200"/>
        <w:ind w:left="709" w:right="49"/>
        <w:jc w:val="both"/>
        <w:rPr>
          <w:rFonts w:ascii="Palatino Linotype" w:hAnsi="Palatino Linotype" w:cs="Arial"/>
          <w:lang w:eastAsia="es-MX"/>
        </w:rPr>
      </w:pPr>
      <w:r w:rsidRPr="00052185">
        <w:rPr>
          <w:rFonts w:ascii="Palatino Linotype" w:hAnsi="Palatino Linotype" w:cs="Arial"/>
          <w:lang w:eastAsia="es-MX"/>
        </w:rPr>
        <w:t>Para el caso que derivado de la búsqueda exhaustiva y razonable no se localice la información solicitada, el Sujeto Obligado deberá emitir el Acuerdo de Inexistencia en términos de los artículos 49, fracciones II y XIII, 169 y 170 de la Ley de Transparencia y Acceso a la Información Pública del Estado de México y Municipios.</w:t>
      </w:r>
    </w:p>
    <w:p w:rsidR="00A01BE3" w:rsidRPr="00052185" w:rsidRDefault="00A01BE3" w:rsidP="00A01BE3">
      <w:pPr>
        <w:pStyle w:val="Prrafodelista"/>
        <w:numPr>
          <w:ilvl w:val="0"/>
          <w:numId w:val="21"/>
        </w:numPr>
        <w:spacing w:after="200" w:line="360" w:lineRule="auto"/>
        <w:ind w:right="49"/>
        <w:jc w:val="both"/>
        <w:rPr>
          <w:rFonts w:ascii="Palatino Linotype" w:hAnsi="Palatino Linotype" w:cs="Arial"/>
          <w:b/>
          <w:i/>
          <w:lang w:eastAsia="es-MX"/>
        </w:rPr>
      </w:pPr>
      <w:r w:rsidRPr="00052185">
        <w:rPr>
          <w:rFonts w:ascii="Palatino Linotype" w:hAnsi="Palatino Linotype" w:cs="Arial"/>
          <w:b/>
          <w:i/>
          <w:lang w:eastAsia="es-MX"/>
        </w:rPr>
        <w:t xml:space="preserve">Por cuanto al recurso de revisión 02177/INFOEM/IP/RR/2018, entregará vía el SAIMEX, </w:t>
      </w:r>
      <w:r w:rsidR="00AA62E8" w:rsidRPr="00052185">
        <w:rPr>
          <w:rFonts w:ascii="Palatino Linotype" w:hAnsi="Palatino Linotype" w:cs="Arial"/>
          <w:b/>
          <w:i/>
          <w:lang w:eastAsia="es-MX"/>
        </w:rPr>
        <w:t>los “</w:t>
      </w:r>
      <w:r w:rsidR="00AA62E8" w:rsidRPr="00052185">
        <w:rPr>
          <w:rFonts w:ascii="Palatino Linotype" w:hAnsi="Palatino Linotype" w:cs="Arial"/>
          <w:b/>
          <w:i/>
          <w:szCs w:val="22"/>
          <w:lang w:val="es-MX" w:eastAsia="en-US"/>
        </w:rPr>
        <w:t>Lineamientos de Descuento por Concepto de Reinscripción de los Estudiantes de la Universidad Politécnica del Valle de Toluca</w:t>
      </w:r>
      <w:r w:rsidR="00582A40" w:rsidRPr="00052185">
        <w:rPr>
          <w:rFonts w:ascii="Palatino Linotype" w:hAnsi="Palatino Linotype" w:cs="Arial"/>
          <w:b/>
          <w:i/>
          <w:szCs w:val="22"/>
          <w:lang w:val="es-MX" w:eastAsia="en-US"/>
        </w:rPr>
        <w:t>.</w:t>
      </w:r>
      <w:r w:rsidR="00AA62E8" w:rsidRPr="00052185">
        <w:rPr>
          <w:rFonts w:ascii="Palatino Linotype" w:hAnsi="Palatino Linotype" w:cs="Arial"/>
          <w:b/>
          <w:i/>
          <w:szCs w:val="22"/>
          <w:lang w:val="es-MX" w:eastAsia="en-US"/>
        </w:rPr>
        <w:t xml:space="preserve">” </w:t>
      </w:r>
      <w:r w:rsidR="00AA62E8" w:rsidRPr="00052185">
        <w:rPr>
          <w:rFonts w:ascii="Palatino Linotype" w:hAnsi="Palatino Linotype" w:cs="Arial"/>
          <w:b/>
          <w:i/>
        </w:rPr>
        <w:t xml:space="preserve"> </w:t>
      </w:r>
    </w:p>
    <w:p w:rsidR="002D2881" w:rsidRPr="00052185" w:rsidRDefault="001343D5" w:rsidP="00A01BE3">
      <w:pPr>
        <w:spacing w:after="200" w:line="360" w:lineRule="auto"/>
        <w:ind w:right="49"/>
        <w:jc w:val="both"/>
        <w:rPr>
          <w:rFonts w:ascii="Palatino Linotype" w:hAnsi="Palatino Linotype" w:cs="Arial"/>
          <w:lang w:val="es-MX"/>
        </w:rPr>
      </w:pPr>
      <w:r>
        <w:rPr>
          <w:rFonts w:ascii="Palatino Linotype" w:hAnsi="Palatino Linotype" w:cs="Arial"/>
          <w:b/>
          <w:sz w:val="28"/>
          <w:szCs w:val="28"/>
        </w:rPr>
        <w:t>Tercero</w:t>
      </w:r>
      <w:r w:rsidR="002D2881" w:rsidRPr="00052185">
        <w:rPr>
          <w:rFonts w:ascii="Palatino Linotype" w:hAnsi="Palatino Linotype" w:cs="Arial"/>
          <w:b/>
          <w:sz w:val="28"/>
          <w:szCs w:val="28"/>
        </w:rPr>
        <w:t xml:space="preserve">. </w:t>
      </w:r>
      <w:r w:rsidR="002D2881" w:rsidRPr="00052185">
        <w:rPr>
          <w:rFonts w:ascii="Palatino Linotype" w:hAnsi="Palatino Linotype" w:cs="Arial"/>
          <w:b/>
          <w:lang w:val="es-MX"/>
        </w:rPr>
        <w:t xml:space="preserve">Remítase </w:t>
      </w:r>
      <w:r w:rsidR="002D2881" w:rsidRPr="00052185">
        <w:rPr>
          <w:rFonts w:ascii="Palatino Linotype" w:hAnsi="Palatino Linotype" w:cs="Arial"/>
          <w:lang w:val="es-MX"/>
        </w:rPr>
        <w:t>al Responsable de la Unidad de Transparencia del Sujeto Obligado,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D2881" w:rsidRPr="00052185" w:rsidRDefault="001343D5" w:rsidP="002D2881">
      <w:pPr>
        <w:spacing w:after="200" w:line="360" w:lineRule="auto"/>
        <w:ind w:right="49"/>
        <w:jc w:val="both"/>
        <w:rPr>
          <w:rFonts w:ascii="Palatino Linotype" w:hAnsi="Palatino Linotype" w:cs="Arial"/>
        </w:rPr>
      </w:pPr>
      <w:r>
        <w:rPr>
          <w:rFonts w:ascii="Palatino Linotype" w:hAnsi="Palatino Linotype" w:cs="Arial"/>
          <w:b/>
          <w:sz w:val="28"/>
          <w:szCs w:val="28"/>
        </w:rPr>
        <w:t>Cuarto</w:t>
      </w:r>
      <w:r w:rsidR="002D2881" w:rsidRPr="00052185">
        <w:rPr>
          <w:rFonts w:ascii="Palatino Linotype" w:hAnsi="Palatino Linotype" w:cs="Arial"/>
          <w:b/>
          <w:sz w:val="28"/>
          <w:szCs w:val="28"/>
        </w:rPr>
        <w:t>.</w:t>
      </w:r>
      <w:r w:rsidR="002D2881" w:rsidRPr="00052185">
        <w:rPr>
          <w:rFonts w:ascii="Palatino Linotype" w:hAnsi="Palatino Linotype" w:cs="Arial"/>
          <w:b/>
        </w:rPr>
        <w:t xml:space="preserve"> Notifíquese </w:t>
      </w:r>
      <w:r w:rsidR="002D2881" w:rsidRPr="00052185">
        <w:rPr>
          <w:rFonts w:ascii="Palatino Linotype" w:hAnsi="Palatino Linotype" w:cs="Arial"/>
        </w:rPr>
        <w:t xml:space="preserve">al </w:t>
      </w:r>
      <w:r w:rsidR="002D2881" w:rsidRPr="00052185">
        <w:rPr>
          <w:rFonts w:ascii="Palatino Linotype" w:hAnsi="Palatino Linotype" w:cs="Arial"/>
          <w:b/>
        </w:rPr>
        <w:t>RECURRENTE</w:t>
      </w:r>
      <w:r w:rsidR="002D2881" w:rsidRPr="00052185">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38422A" w:rsidRPr="00052185" w:rsidRDefault="00F41306" w:rsidP="0038422A">
      <w:pPr>
        <w:spacing w:before="240" w:after="240" w:line="360" w:lineRule="auto"/>
        <w:jc w:val="both"/>
        <w:rPr>
          <w:rFonts w:ascii="Palatino Linotype" w:hAnsi="Palatino Linotype" w:cs="Arial"/>
        </w:rPr>
      </w:pPr>
      <w:r w:rsidRPr="00052185">
        <w:rPr>
          <w:rFonts w:ascii="Palatino Linotype" w:hAnsi="Palatino Linotype" w:cs="Arial"/>
        </w:rPr>
        <w:t xml:space="preserve">ASÍ LO RESUELVE, POR </w:t>
      </w:r>
      <w:r w:rsidR="00A77F5E" w:rsidRPr="00052185">
        <w:rPr>
          <w:rFonts w:ascii="Palatino Linotype" w:hAnsi="Palatino Linotype" w:cs="Arial"/>
        </w:rPr>
        <w:t>UNANIMIDAD</w:t>
      </w:r>
      <w:r w:rsidR="000806B8" w:rsidRPr="00052185">
        <w:rPr>
          <w:rFonts w:ascii="Palatino Linotype" w:hAnsi="Palatino Linotype" w:cs="Arial"/>
        </w:rPr>
        <w:t xml:space="preserve"> </w:t>
      </w:r>
      <w:r w:rsidRPr="00052185">
        <w:rPr>
          <w:rFonts w:ascii="Palatino Linotype" w:hAnsi="Palatino Linotype" w:cs="Arial"/>
        </w:rPr>
        <w:t>DE VOTOS, EL PLENO DEL</w:t>
      </w:r>
      <w:r w:rsidRPr="00052185">
        <w:rPr>
          <w:rFonts w:ascii="Palatino Linotype" w:eastAsia="Arial Unicode MS" w:hAnsi="Palatino Linotype" w:cs="Arial"/>
        </w:rPr>
        <w:t xml:space="preserve"> INSTITUTO DE TRANSPARENCIA, ACCESO A LA INFORMACIÓN PÚBLICA Y PROTECCIÓN DE DATOS PERSONALES DEL ESTADO DE MÉXICO Y MUNICIPIOS</w:t>
      </w:r>
      <w:r w:rsidRPr="00052185">
        <w:rPr>
          <w:rFonts w:ascii="Palatino Linotype" w:hAnsi="Palatino Linotype" w:cs="Arial"/>
        </w:rPr>
        <w:t xml:space="preserve">, CONFORMADO POR LOS COMISIONADOS </w:t>
      </w:r>
      <w:r w:rsidR="00596B16" w:rsidRPr="00052185">
        <w:rPr>
          <w:rFonts w:ascii="Palatino Linotype" w:hAnsi="Palatino Linotype" w:cs="Arial"/>
        </w:rPr>
        <w:t>ZULEMA MARTÍNEZ SÁNCHEZ</w:t>
      </w:r>
      <w:r w:rsidR="00197A65" w:rsidRPr="00052185">
        <w:rPr>
          <w:rFonts w:ascii="Palatino Linotype" w:hAnsi="Palatino Linotype" w:cs="Arial"/>
        </w:rPr>
        <w:t>,</w:t>
      </w:r>
      <w:r w:rsidR="00C41855" w:rsidRPr="00052185">
        <w:rPr>
          <w:rFonts w:ascii="Palatino Linotype" w:hAnsi="Palatino Linotype" w:cs="Arial"/>
        </w:rPr>
        <w:t xml:space="preserve"> </w:t>
      </w:r>
      <w:r w:rsidRPr="00052185">
        <w:rPr>
          <w:rFonts w:ascii="Palatino Linotype" w:hAnsi="Palatino Linotype" w:cs="Arial"/>
        </w:rPr>
        <w:t>EVA ABAID YAPUR</w:t>
      </w:r>
      <w:r w:rsidR="003A5139" w:rsidRPr="00052185">
        <w:rPr>
          <w:rFonts w:ascii="Palatino Linotype" w:hAnsi="Palatino Linotype" w:cs="Arial"/>
        </w:rPr>
        <w:t>,</w:t>
      </w:r>
      <w:r w:rsidR="008C22BA" w:rsidRPr="00052185">
        <w:rPr>
          <w:rFonts w:ascii="Palatino Linotype" w:hAnsi="Palatino Linotype" w:cs="Arial"/>
        </w:rPr>
        <w:t xml:space="preserve"> </w:t>
      </w:r>
      <w:r w:rsidRPr="00052185">
        <w:rPr>
          <w:rFonts w:ascii="Palatino Linotype" w:hAnsi="Palatino Linotype" w:cs="Arial"/>
        </w:rPr>
        <w:t xml:space="preserve">JOSÉ </w:t>
      </w:r>
      <w:r w:rsidRPr="00052185">
        <w:rPr>
          <w:rFonts w:ascii="Palatino Linotype" w:hAnsi="Palatino Linotype" w:cs="Arial"/>
        </w:rPr>
        <w:lastRenderedPageBreak/>
        <w:t>GUADALUPE LUNA HERNÁNDEZ</w:t>
      </w:r>
      <w:r w:rsidR="00C41855" w:rsidRPr="00052185">
        <w:rPr>
          <w:rFonts w:ascii="Palatino Linotype" w:hAnsi="Palatino Linotype" w:cs="Arial"/>
        </w:rPr>
        <w:t xml:space="preserve">, </w:t>
      </w:r>
      <w:r w:rsidRPr="00052185">
        <w:rPr>
          <w:rFonts w:ascii="Palatino Linotype" w:hAnsi="Palatino Linotype" w:cs="Arial"/>
        </w:rPr>
        <w:t>JAVIER MARTÍNEZ CRUZ</w:t>
      </w:r>
      <w:r w:rsidR="003D7530" w:rsidRPr="00052185">
        <w:rPr>
          <w:rFonts w:ascii="Palatino Linotype" w:hAnsi="Palatino Linotype" w:cs="Arial"/>
        </w:rPr>
        <w:t xml:space="preserve"> Y</w:t>
      </w:r>
      <w:r w:rsidR="00AA62E8" w:rsidRPr="00052185">
        <w:rPr>
          <w:rFonts w:ascii="Palatino Linotype" w:hAnsi="Palatino Linotype" w:cs="Arial"/>
        </w:rPr>
        <w:t xml:space="preserve"> </w:t>
      </w:r>
      <w:r w:rsidR="00F52931" w:rsidRPr="00052185">
        <w:rPr>
          <w:rFonts w:ascii="Palatino Linotype" w:hAnsi="Palatino Linotype" w:cs="Arial"/>
        </w:rPr>
        <w:t xml:space="preserve">LUIS GUSTAVO PARRA NORIEGA, </w:t>
      </w:r>
      <w:r w:rsidRPr="00052185">
        <w:rPr>
          <w:rFonts w:ascii="Palatino Linotype" w:hAnsi="Palatino Linotype" w:cs="Arial"/>
        </w:rPr>
        <w:t>EN LA</w:t>
      </w:r>
      <w:r w:rsidR="00647253" w:rsidRPr="00052185">
        <w:rPr>
          <w:rFonts w:ascii="Palatino Linotype" w:hAnsi="Palatino Linotype" w:cs="Arial"/>
        </w:rPr>
        <w:softHyphen/>
      </w:r>
      <w:r w:rsidR="00647253" w:rsidRPr="00052185">
        <w:rPr>
          <w:rFonts w:ascii="Palatino Linotype" w:hAnsi="Palatino Linotype" w:cs="Arial"/>
        </w:rPr>
        <w:softHyphen/>
      </w:r>
      <w:r w:rsidR="00F52931" w:rsidRPr="00052185">
        <w:rPr>
          <w:rFonts w:ascii="Palatino Linotype" w:hAnsi="Palatino Linotype" w:cs="Arial"/>
        </w:rPr>
        <w:t xml:space="preserve"> TRIGÉSIMA </w:t>
      </w:r>
      <w:r w:rsidR="00F13232">
        <w:rPr>
          <w:rFonts w:ascii="Palatino Linotype" w:hAnsi="Palatino Linotype" w:cs="Arial"/>
        </w:rPr>
        <w:t>SÉPTIMA</w:t>
      </w:r>
      <w:r w:rsidR="00F52931" w:rsidRPr="00052185">
        <w:rPr>
          <w:rFonts w:ascii="Palatino Linotype" w:hAnsi="Palatino Linotype" w:cs="Arial"/>
        </w:rPr>
        <w:t xml:space="preserve"> </w:t>
      </w:r>
      <w:r w:rsidRPr="00052185">
        <w:rPr>
          <w:rFonts w:ascii="Palatino Linotype" w:hAnsi="Palatino Linotype" w:cs="Arial"/>
        </w:rPr>
        <w:t xml:space="preserve">SESIÓN ORDINARIA CELEBRADA </w:t>
      </w:r>
      <w:r w:rsidR="00170571" w:rsidRPr="00052185">
        <w:rPr>
          <w:rFonts w:ascii="Palatino Linotype" w:hAnsi="Palatino Linotype" w:cs="Arial"/>
        </w:rPr>
        <w:t xml:space="preserve">EL </w:t>
      </w:r>
      <w:r w:rsidR="00F13232">
        <w:rPr>
          <w:rFonts w:ascii="Palatino Linotype" w:hAnsi="Palatino Linotype" w:cs="Arial"/>
        </w:rPr>
        <w:t xml:space="preserve">DIEZ </w:t>
      </w:r>
      <w:r w:rsidR="0038422A" w:rsidRPr="00052185">
        <w:rPr>
          <w:rFonts w:ascii="Palatino Linotype" w:hAnsi="Palatino Linotype" w:cs="Arial"/>
        </w:rPr>
        <w:t xml:space="preserve">DE </w:t>
      </w:r>
      <w:r w:rsidR="00F52931" w:rsidRPr="00052185">
        <w:rPr>
          <w:rFonts w:ascii="Palatino Linotype" w:hAnsi="Palatino Linotype" w:cs="Arial"/>
        </w:rPr>
        <w:t xml:space="preserve">OCTUBRE </w:t>
      </w:r>
      <w:r w:rsidR="0038422A" w:rsidRPr="00052185">
        <w:rPr>
          <w:rFonts w:ascii="Palatino Linotype" w:hAnsi="Palatino Linotype" w:cs="Arial"/>
        </w:rPr>
        <w:t>DE DOS MIL DIECIOCHO,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38422A" w:rsidRPr="00052185" w:rsidTr="00BC0C60">
        <w:trPr>
          <w:jc w:val="center"/>
        </w:trPr>
        <w:tc>
          <w:tcPr>
            <w:tcW w:w="10365" w:type="dxa"/>
            <w:gridSpan w:val="2"/>
            <w:shd w:val="clear" w:color="auto" w:fill="auto"/>
          </w:tcPr>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7E4216" w:rsidRPr="00052185" w:rsidRDefault="007E4216" w:rsidP="00BC0C60">
            <w:pPr>
              <w:jc w:val="center"/>
              <w:rPr>
                <w:rFonts w:ascii="Palatino Linotype" w:hAnsi="Palatino Linotype" w:cs="Arial"/>
                <w:b/>
                <w:lang w:val="es-ES_tradnl"/>
              </w:rPr>
            </w:pPr>
          </w:p>
          <w:p w:rsidR="00535D57" w:rsidRPr="00052185" w:rsidRDefault="00535D57" w:rsidP="00BC0C60">
            <w:pPr>
              <w:jc w:val="center"/>
              <w:rPr>
                <w:rFonts w:ascii="Palatino Linotype" w:hAnsi="Palatino Linotype" w:cs="Arial"/>
                <w:b/>
                <w:lang w:val="es-ES_tradnl"/>
              </w:rPr>
            </w:pPr>
          </w:p>
          <w:p w:rsidR="00535D57" w:rsidRPr="00052185" w:rsidRDefault="00535D57" w:rsidP="00BC0C60">
            <w:pPr>
              <w:jc w:val="center"/>
              <w:rPr>
                <w:rFonts w:ascii="Palatino Linotype" w:hAnsi="Palatino Linotype" w:cs="Arial"/>
                <w:b/>
                <w:lang w:val="es-ES_tradnl"/>
              </w:rPr>
            </w:pPr>
          </w:p>
          <w:p w:rsidR="00D72B17" w:rsidRPr="00052185" w:rsidRDefault="00D72B17"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b/>
                <w:lang w:val="es-ES_tradnl"/>
              </w:rPr>
              <w:t xml:space="preserve">Zulema Martínez Sánchez </w:t>
            </w: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lang w:val="es-ES_tradnl"/>
              </w:rPr>
              <w:t>Comisionada Presidenta</w:t>
            </w:r>
          </w:p>
          <w:p w:rsidR="0038422A" w:rsidRPr="00052185" w:rsidRDefault="0038422A" w:rsidP="00BC0C60">
            <w:pPr>
              <w:jc w:val="center"/>
              <w:rPr>
                <w:rFonts w:ascii="Palatino Linotype" w:hAnsi="Palatino Linotype" w:cs="Arial"/>
                <w:lang w:val="es-ES_tradnl"/>
              </w:rPr>
            </w:pPr>
          </w:p>
        </w:tc>
      </w:tr>
      <w:tr w:rsidR="0038422A" w:rsidRPr="00052185" w:rsidTr="00BC0C60">
        <w:trPr>
          <w:trHeight w:val="2327"/>
          <w:jc w:val="center"/>
        </w:trPr>
        <w:tc>
          <w:tcPr>
            <w:tcW w:w="5182" w:type="dxa"/>
            <w:shd w:val="clear" w:color="auto" w:fill="auto"/>
          </w:tcPr>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5814CD" w:rsidRPr="00052185" w:rsidRDefault="005814CD" w:rsidP="00BC0C60">
            <w:pPr>
              <w:jc w:val="center"/>
              <w:rPr>
                <w:rFonts w:ascii="Palatino Linotype" w:hAnsi="Palatino Linotype" w:cs="Arial"/>
                <w:b/>
                <w:lang w:val="es-ES_tradnl"/>
              </w:rPr>
            </w:pPr>
          </w:p>
          <w:p w:rsidR="002D2881" w:rsidRPr="00052185" w:rsidRDefault="002D2881" w:rsidP="00BC0C60">
            <w:pPr>
              <w:jc w:val="center"/>
              <w:rPr>
                <w:rFonts w:ascii="Palatino Linotype" w:hAnsi="Palatino Linotype" w:cs="Arial"/>
                <w:b/>
                <w:lang w:val="es-ES_tradnl"/>
              </w:rPr>
            </w:pPr>
          </w:p>
          <w:p w:rsidR="00F22875" w:rsidRPr="00052185" w:rsidRDefault="00F22875"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b/>
                <w:lang w:val="es-ES_tradnl"/>
              </w:rPr>
              <w:t xml:space="preserve">Eva </w:t>
            </w:r>
            <w:proofErr w:type="spellStart"/>
            <w:r w:rsidRPr="00052185">
              <w:rPr>
                <w:rFonts w:ascii="Palatino Linotype" w:hAnsi="Palatino Linotype" w:cs="Arial"/>
                <w:b/>
                <w:lang w:val="es-ES_tradnl"/>
              </w:rPr>
              <w:t>Abaid</w:t>
            </w:r>
            <w:proofErr w:type="spellEnd"/>
            <w:r w:rsidRPr="00052185">
              <w:rPr>
                <w:rFonts w:ascii="Palatino Linotype" w:hAnsi="Palatino Linotype" w:cs="Arial"/>
                <w:b/>
                <w:lang w:val="es-ES_tradnl"/>
              </w:rPr>
              <w:t xml:space="preserve"> </w:t>
            </w:r>
            <w:proofErr w:type="spellStart"/>
            <w:r w:rsidRPr="00052185">
              <w:rPr>
                <w:rFonts w:ascii="Palatino Linotype" w:hAnsi="Palatino Linotype" w:cs="Arial"/>
                <w:b/>
                <w:lang w:val="es-ES_tradnl"/>
              </w:rPr>
              <w:t>Yapur</w:t>
            </w:r>
            <w:proofErr w:type="spellEnd"/>
          </w:p>
          <w:p w:rsidR="0038422A" w:rsidRPr="00052185" w:rsidRDefault="0038422A" w:rsidP="00BC0C60">
            <w:pPr>
              <w:jc w:val="center"/>
              <w:rPr>
                <w:rFonts w:ascii="Palatino Linotype" w:hAnsi="Palatino Linotype" w:cs="Arial"/>
                <w:lang w:val="es-ES_tradnl"/>
              </w:rPr>
            </w:pPr>
            <w:r w:rsidRPr="00052185">
              <w:rPr>
                <w:rFonts w:ascii="Palatino Linotype" w:hAnsi="Palatino Linotype" w:cs="Arial"/>
                <w:lang w:val="es-ES_tradnl"/>
              </w:rPr>
              <w:t>Comisionada</w:t>
            </w:r>
          </w:p>
          <w:p w:rsidR="0038422A" w:rsidRPr="00052185" w:rsidRDefault="0038422A" w:rsidP="00BC0C60">
            <w:pPr>
              <w:jc w:val="center"/>
              <w:rPr>
                <w:rFonts w:ascii="Palatino Linotype" w:hAnsi="Palatino Linotype" w:cs="Arial"/>
                <w:lang w:val="es-ES_tradnl"/>
              </w:rPr>
            </w:pPr>
          </w:p>
        </w:tc>
        <w:tc>
          <w:tcPr>
            <w:tcW w:w="5183" w:type="dxa"/>
            <w:shd w:val="clear" w:color="auto" w:fill="auto"/>
          </w:tcPr>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21314E" w:rsidRPr="00052185" w:rsidRDefault="0021314E" w:rsidP="00BC0C60">
            <w:pPr>
              <w:jc w:val="center"/>
              <w:rPr>
                <w:rFonts w:ascii="Palatino Linotype" w:hAnsi="Palatino Linotype" w:cs="Arial"/>
                <w:b/>
                <w:lang w:val="es-ES_tradnl"/>
              </w:rPr>
            </w:pPr>
          </w:p>
          <w:p w:rsidR="005814CD" w:rsidRPr="00052185" w:rsidRDefault="005814CD" w:rsidP="00BC0C60">
            <w:pPr>
              <w:jc w:val="center"/>
              <w:rPr>
                <w:rFonts w:ascii="Palatino Linotype" w:hAnsi="Palatino Linotype" w:cs="Arial"/>
                <w:b/>
                <w:lang w:val="es-ES_tradnl"/>
              </w:rPr>
            </w:pPr>
          </w:p>
          <w:p w:rsidR="00A87155" w:rsidRPr="00052185" w:rsidRDefault="00A87155" w:rsidP="00BC0C60">
            <w:pPr>
              <w:jc w:val="center"/>
              <w:rPr>
                <w:rFonts w:ascii="Palatino Linotype" w:hAnsi="Palatino Linotype" w:cs="Arial"/>
                <w:b/>
                <w:lang w:val="es-ES_tradnl"/>
              </w:rPr>
            </w:pPr>
          </w:p>
          <w:p w:rsidR="00F22875" w:rsidRPr="00052185" w:rsidRDefault="00F22875"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b/>
                <w:lang w:val="es-ES_tradnl"/>
              </w:rPr>
              <w:t>José Guadalupe Luna Hernández</w:t>
            </w:r>
          </w:p>
          <w:p w:rsidR="0038422A" w:rsidRPr="00052185" w:rsidRDefault="0038422A" w:rsidP="00BC0C60">
            <w:pPr>
              <w:jc w:val="center"/>
              <w:rPr>
                <w:rFonts w:ascii="Palatino Linotype" w:hAnsi="Palatino Linotype" w:cs="Arial"/>
                <w:lang w:val="es-ES_tradnl"/>
              </w:rPr>
            </w:pPr>
            <w:r w:rsidRPr="00052185">
              <w:rPr>
                <w:rFonts w:ascii="Palatino Linotype" w:hAnsi="Palatino Linotype" w:cs="Arial"/>
                <w:lang w:val="es-ES_tradnl"/>
              </w:rPr>
              <w:t>Comisionado</w:t>
            </w:r>
          </w:p>
          <w:p w:rsidR="0038422A" w:rsidRPr="00052185" w:rsidRDefault="0038422A" w:rsidP="00BC0C60">
            <w:pPr>
              <w:jc w:val="center"/>
              <w:rPr>
                <w:rFonts w:ascii="Palatino Linotype" w:hAnsi="Palatino Linotype" w:cs="Arial"/>
                <w:b/>
                <w:lang w:val="es-ES_tradnl"/>
              </w:rPr>
            </w:pPr>
          </w:p>
        </w:tc>
      </w:tr>
      <w:tr w:rsidR="0038422A" w:rsidRPr="00052185" w:rsidTr="00BC0C60">
        <w:trPr>
          <w:jc w:val="center"/>
        </w:trPr>
        <w:tc>
          <w:tcPr>
            <w:tcW w:w="5182" w:type="dxa"/>
            <w:shd w:val="clear" w:color="auto" w:fill="auto"/>
          </w:tcPr>
          <w:p w:rsidR="0038422A" w:rsidRPr="00052185" w:rsidRDefault="0038422A" w:rsidP="00BC0C60">
            <w:pPr>
              <w:jc w:val="center"/>
              <w:rPr>
                <w:rFonts w:ascii="Palatino Linotype" w:hAnsi="Palatino Linotype" w:cs="Arial"/>
                <w:b/>
                <w:lang w:val="es-ES_tradnl"/>
              </w:rPr>
            </w:pPr>
          </w:p>
        </w:tc>
        <w:tc>
          <w:tcPr>
            <w:tcW w:w="5183" w:type="dxa"/>
            <w:shd w:val="clear" w:color="auto" w:fill="auto"/>
          </w:tcPr>
          <w:p w:rsidR="0038422A" w:rsidRPr="00052185" w:rsidRDefault="0038422A" w:rsidP="00BC0C60">
            <w:pPr>
              <w:jc w:val="center"/>
              <w:rPr>
                <w:rFonts w:ascii="Palatino Linotype" w:hAnsi="Palatino Linotype" w:cs="Arial"/>
                <w:b/>
                <w:lang w:val="es-ES_tradnl"/>
              </w:rPr>
            </w:pPr>
          </w:p>
        </w:tc>
      </w:tr>
      <w:tr w:rsidR="0038422A" w:rsidRPr="00052185" w:rsidTr="00BC0C60">
        <w:trPr>
          <w:trHeight w:val="3845"/>
          <w:jc w:val="center"/>
        </w:trPr>
        <w:tc>
          <w:tcPr>
            <w:tcW w:w="10365" w:type="dxa"/>
            <w:gridSpan w:val="2"/>
            <w:shd w:val="clear" w:color="auto" w:fill="auto"/>
          </w:tcPr>
          <w:p w:rsidR="005F1E8A" w:rsidRPr="00052185" w:rsidRDefault="005F1E8A" w:rsidP="00BC0C60">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2B6B13" w:rsidRPr="00052185" w:rsidTr="00F22875">
              <w:trPr>
                <w:trHeight w:val="2148"/>
                <w:jc w:val="center"/>
              </w:trPr>
              <w:tc>
                <w:tcPr>
                  <w:tcW w:w="3874" w:type="dxa"/>
                  <w:shd w:val="clear" w:color="auto" w:fill="auto"/>
                  <w:vAlign w:val="center"/>
                </w:tcPr>
                <w:p w:rsidR="002B6B13" w:rsidRPr="00052185" w:rsidRDefault="002B6B13" w:rsidP="002B6B13">
                  <w:pPr>
                    <w:jc w:val="center"/>
                    <w:rPr>
                      <w:rFonts w:ascii="Palatino Linotype" w:hAnsi="Palatino Linotype"/>
                      <w:b/>
                    </w:rPr>
                  </w:pPr>
                </w:p>
                <w:p w:rsidR="002B6B13" w:rsidRPr="00052185" w:rsidRDefault="002B6B13" w:rsidP="002B6B13">
                  <w:pPr>
                    <w:ind w:left="-74"/>
                    <w:jc w:val="center"/>
                    <w:rPr>
                      <w:rFonts w:ascii="Palatino Linotype" w:hAnsi="Palatino Linotype"/>
                      <w:b/>
                    </w:rPr>
                  </w:pPr>
                </w:p>
                <w:p w:rsidR="002B6B13" w:rsidRPr="00052185" w:rsidRDefault="002B6B13" w:rsidP="002B6B13">
                  <w:pPr>
                    <w:ind w:left="-74"/>
                    <w:jc w:val="center"/>
                    <w:rPr>
                      <w:rFonts w:ascii="Palatino Linotype" w:hAnsi="Palatino Linotype"/>
                      <w:b/>
                    </w:rPr>
                  </w:pPr>
                </w:p>
                <w:p w:rsidR="00F22875" w:rsidRPr="00052185" w:rsidRDefault="00F22875" w:rsidP="002B6B13">
                  <w:pPr>
                    <w:ind w:left="-74"/>
                    <w:jc w:val="center"/>
                    <w:rPr>
                      <w:rFonts w:ascii="Palatino Linotype" w:hAnsi="Palatino Linotype"/>
                      <w:b/>
                    </w:rPr>
                  </w:pPr>
                </w:p>
                <w:p w:rsidR="00F22875" w:rsidRPr="00052185" w:rsidRDefault="00F22875" w:rsidP="002B6B13">
                  <w:pPr>
                    <w:ind w:left="-74"/>
                    <w:jc w:val="center"/>
                    <w:rPr>
                      <w:rFonts w:ascii="Palatino Linotype" w:hAnsi="Palatino Linotype"/>
                      <w:b/>
                    </w:rPr>
                  </w:pPr>
                </w:p>
                <w:p w:rsidR="00F13232" w:rsidRDefault="00F13232" w:rsidP="002B6B13">
                  <w:pPr>
                    <w:ind w:left="-74"/>
                    <w:jc w:val="center"/>
                    <w:rPr>
                      <w:rFonts w:ascii="Palatino Linotype" w:hAnsi="Palatino Linotype"/>
                      <w:b/>
                    </w:rPr>
                  </w:pPr>
                </w:p>
                <w:p w:rsidR="00F13232" w:rsidRDefault="00F13232" w:rsidP="002B6B13">
                  <w:pPr>
                    <w:ind w:left="-74"/>
                    <w:jc w:val="center"/>
                    <w:rPr>
                      <w:rFonts w:ascii="Palatino Linotype" w:hAnsi="Palatino Linotype"/>
                      <w:b/>
                    </w:rPr>
                  </w:pPr>
                </w:p>
                <w:p w:rsidR="00F13232" w:rsidRDefault="00F13232" w:rsidP="002B6B13">
                  <w:pPr>
                    <w:ind w:left="-74"/>
                    <w:jc w:val="center"/>
                    <w:rPr>
                      <w:rFonts w:ascii="Palatino Linotype" w:hAnsi="Palatino Linotype"/>
                      <w:b/>
                    </w:rPr>
                  </w:pPr>
                </w:p>
                <w:p w:rsidR="00F13232" w:rsidRDefault="00F13232" w:rsidP="002B6B13">
                  <w:pPr>
                    <w:ind w:left="-74"/>
                    <w:jc w:val="center"/>
                    <w:rPr>
                      <w:rFonts w:ascii="Palatino Linotype" w:hAnsi="Palatino Linotype"/>
                      <w:b/>
                    </w:rPr>
                  </w:pPr>
                </w:p>
                <w:p w:rsidR="002B6B13" w:rsidRPr="00052185" w:rsidRDefault="002B6B13" w:rsidP="002B6B13">
                  <w:pPr>
                    <w:ind w:left="-74"/>
                    <w:jc w:val="center"/>
                    <w:rPr>
                      <w:rFonts w:ascii="Palatino Linotype" w:hAnsi="Palatino Linotype"/>
                      <w:b/>
                    </w:rPr>
                  </w:pPr>
                  <w:r w:rsidRPr="00052185">
                    <w:rPr>
                      <w:rFonts w:ascii="Palatino Linotype" w:hAnsi="Palatino Linotype"/>
                      <w:b/>
                    </w:rPr>
                    <w:t>Javier Martínez Cruz</w:t>
                  </w:r>
                </w:p>
                <w:p w:rsidR="002B6B13" w:rsidRPr="00052185" w:rsidRDefault="002B6B13" w:rsidP="002B6B13">
                  <w:pPr>
                    <w:ind w:left="-74"/>
                    <w:jc w:val="center"/>
                    <w:rPr>
                      <w:rFonts w:ascii="Palatino Linotype" w:hAnsi="Palatino Linotype"/>
                    </w:rPr>
                  </w:pPr>
                  <w:r w:rsidRPr="00052185">
                    <w:rPr>
                      <w:rFonts w:ascii="Palatino Linotype" w:hAnsi="Palatino Linotype"/>
                    </w:rPr>
                    <w:t>Comisionado</w:t>
                  </w:r>
                </w:p>
                <w:p w:rsidR="002B6B13" w:rsidRPr="00052185" w:rsidRDefault="002B6B13" w:rsidP="002B6B13">
                  <w:pPr>
                    <w:ind w:left="-74"/>
                    <w:jc w:val="center"/>
                    <w:rPr>
                      <w:rFonts w:ascii="Palatino Linotype" w:hAnsi="Palatino Linotype"/>
                    </w:rPr>
                  </w:pPr>
                </w:p>
              </w:tc>
              <w:tc>
                <w:tcPr>
                  <w:tcW w:w="4820" w:type="dxa"/>
                  <w:shd w:val="clear" w:color="auto" w:fill="auto"/>
                  <w:vAlign w:val="center"/>
                </w:tcPr>
                <w:p w:rsidR="002B6B13" w:rsidRPr="00052185" w:rsidRDefault="002B6B13" w:rsidP="002B6B13">
                  <w:pPr>
                    <w:jc w:val="center"/>
                    <w:rPr>
                      <w:rFonts w:ascii="Palatino Linotype" w:hAnsi="Palatino Linotype"/>
                      <w:b/>
                    </w:rPr>
                  </w:pPr>
                </w:p>
                <w:p w:rsidR="002B6B13" w:rsidRPr="00052185" w:rsidRDefault="002B6B13" w:rsidP="002B6B13">
                  <w:pPr>
                    <w:jc w:val="center"/>
                    <w:rPr>
                      <w:rFonts w:ascii="Palatino Linotype" w:hAnsi="Palatino Linotype"/>
                      <w:b/>
                    </w:rPr>
                  </w:pPr>
                </w:p>
                <w:p w:rsidR="002B6B13" w:rsidRPr="00052185" w:rsidRDefault="002B6B13" w:rsidP="002B6B13">
                  <w:pPr>
                    <w:jc w:val="center"/>
                    <w:rPr>
                      <w:rFonts w:ascii="Palatino Linotype" w:hAnsi="Palatino Linotype"/>
                      <w:b/>
                    </w:rPr>
                  </w:pPr>
                </w:p>
                <w:p w:rsidR="00F22875" w:rsidRPr="00052185" w:rsidRDefault="00F22875" w:rsidP="002B6B13">
                  <w:pPr>
                    <w:ind w:left="1013"/>
                    <w:jc w:val="center"/>
                    <w:rPr>
                      <w:rFonts w:ascii="Palatino Linotype" w:hAnsi="Palatino Linotype"/>
                      <w:b/>
                    </w:rPr>
                  </w:pPr>
                </w:p>
                <w:p w:rsidR="00F22875" w:rsidRPr="00052185" w:rsidRDefault="00F22875" w:rsidP="002B6B13">
                  <w:pPr>
                    <w:ind w:left="1013"/>
                    <w:jc w:val="center"/>
                    <w:rPr>
                      <w:rFonts w:ascii="Palatino Linotype" w:hAnsi="Palatino Linotype"/>
                      <w:b/>
                    </w:rPr>
                  </w:pPr>
                </w:p>
                <w:p w:rsidR="00F13232" w:rsidRDefault="00F13232" w:rsidP="002B6B13">
                  <w:pPr>
                    <w:ind w:left="1013"/>
                    <w:jc w:val="center"/>
                    <w:rPr>
                      <w:rFonts w:ascii="Palatino Linotype" w:hAnsi="Palatino Linotype"/>
                      <w:b/>
                    </w:rPr>
                  </w:pPr>
                </w:p>
                <w:p w:rsidR="00F13232" w:rsidRDefault="00F13232" w:rsidP="002B6B13">
                  <w:pPr>
                    <w:ind w:left="1013"/>
                    <w:jc w:val="center"/>
                    <w:rPr>
                      <w:rFonts w:ascii="Palatino Linotype" w:hAnsi="Palatino Linotype"/>
                      <w:b/>
                    </w:rPr>
                  </w:pPr>
                </w:p>
                <w:p w:rsidR="00F13232" w:rsidRDefault="00F13232" w:rsidP="002B6B13">
                  <w:pPr>
                    <w:ind w:left="1013"/>
                    <w:jc w:val="center"/>
                    <w:rPr>
                      <w:rFonts w:ascii="Palatino Linotype" w:hAnsi="Palatino Linotype"/>
                      <w:b/>
                    </w:rPr>
                  </w:pPr>
                </w:p>
                <w:p w:rsidR="00F13232" w:rsidRDefault="00F13232" w:rsidP="002B6B13">
                  <w:pPr>
                    <w:ind w:left="1013"/>
                    <w:jc w:val="center"/>
                    <w:rPr>
                      <w:rFonts w:ascii="Palatino Linotype" w:hAnsi="Palatino Linotype"/>
                      <w:b/>
                    </w:rPr>
                  </w:pPr>
                </w:p>
                <w:p w:rsidR="002B6B13" w:rsidRPr="00052185" w:rsidRDefault="002B6B13" w:rsidP="002B6B13">
                  <w:pPr>
                    <w:ind w:left="1013"/>
                    <w:jc w:val="center"/>
                    <w:rPr>
                      <w:rFonts w:ascii="Palatino Linotype" w:hAnsi="Palatino Linotype"/>
                      <w:b/>
                    </w:rPr>
                  </w:pPr>
                  <w:r w:rsidRPr="00052185">
                    <w:rPr>
                      <w:rFonts w:ascii="Palatino Linotype" w:hAnsi="Palatino Linotype"/>
                      <w:b/>
                    </w:rPr>
                    <w:t xml:space="preserve">Luis Gustavo Parra Noriega </w:t>
                  </w:r>
                </w:p>
                <w:p w:rsidR="002B6B13" w:rsidRPr="00052185" w:rsidRDefault="002B6B13" w:rsidP="002B6B13">
                  <w:pPr>
                    <w:ind w:left="1155"/>
                    <w:jc w:val="center"/>
                    <w:rPr>
                      <w:rFonts w:ascii="Palatino Linotype" w:hAnsi="Palatino Linotype"/>
                    </w:rPr>
                  </w:pPr>
                  <w:r w:rsidRPr="00052185">
                    <w:rPr>
                      <w:rFonts w:ascii="Palatino Linotype" w:hAnsi="Palatino Linotype"/>
                    </w:rPr>
                    <w:t>Comisionado</w:t>
                  </w:r>
                </w:p>
                <w:p w:rsidR="002B6B13" w:rsidRPr="00052185" w:rsidRDefault="002B6B13" w:rsidP="002B6B13">
                  <w:pPr>
                    <w:ind w:left="1155"/>
                    <w:jc w:val="center"/>
                    <w:rPr>
                      <w:rFonts w:ascii="Palatino Linotype" w:hAnsi="Palatino Linotype"/>
                    </w:rPr>
                  </w:pPr>
                </w:p>
              </w:tc>
            </w:tr>
          </w:tbl>
          <w:p w:rsidR="005F1E8A" w:rsidRPr="00052185" w:rsidRDefault="005F1E8A" w:rsidP="00BC0C60">
            <w:pPr>
              <w:jc w:val="center"/>
              <w:rPr>
                <w:rFonts w:ascii="Palatino Linotype" w:hAnsi="Palatino Linotype" w:cs="Arial"/>
                <w:b/>
                <w:lang w:val="es-ES_tradnl"/>
              </w:rPr>
            </w:pPr>
          </w:p>
          <w:p w:rsidR="005F1E8A" w:rsidRPr="00052185" w:rsidRDefault="005F1E8A" w:rsidP="00BC0C60">
            <w:pPr>
              <w:jc w:val="center"/>
              <w:rPr>
                <w:rFonts w:ascii="Palatino Linotype" w:hAnsi="Palatino Linotype" w:cs="Arial"/>
                <w:b/>
                <w:lang w:val="es-ES_tradnl"/>
              </w:rPr>
            </w:pPr>
          </w:p>
          <w:p w:rsidR="002D2881" w:rsidRPr="00052185" w:rsidRDefault="002D2881" w:rsidP="00BC0C60">
            <w:pPr>
              <w:jc w:val="center"/>
              <w:rPr>
                <w:rFonts w:ascii="Palatino Linotype" w:hAnsi="Palatino Linotype" w:cs="Arial"/>
                <w:b/>
                <w:lang w:val="es-ES_tradnl"/>
              </w:rPr>
            </w:pPr>
          </w:p>
          <w:p w:rsidR="002D2881" w:rsidRPr="00052185" w:rsidRDefault="002D2881" w:rsidP="00BC0C60">
            <w:pPr>
              <w:jc w:val="center"/>
              <w:rPr>
                <w:rFonts w:ascii="Palatino Linotype" w:hAnsi="Palatino Linotype" w:cs="Arial"/>
                <w:b/>
                <w:lang w:val="es-ES_tradnl"/>
              </w:rPr>
            </w:pPr>
          </w:p>
          <w:p w:rsidR="002D2881" w:rsidRPr="00052185" w:rsidRDefault="002D2881" w:rsidP="00BC0C60">
            <w:pPr>
              <w:jc w:val="center"/>
              <w:rPr>
                <w:rFonts w:ascii="Palatino Linotype" w:hAnsi="Palatino Linotype" w:cs="Arial"/>
                <w:b/>
                <w:lang w:val="es-ES_tradnl"/>
              </w:rPr>
            </w:pPr>
          </w:p>
          <w:p w:rsidR="00D72B17" w:rsidRPr="00052185" w:rsidRDefault="00D72B17" w:rsidP="00BC0C60">
            <w:pPr>
              <w:jc w:val="center"/>
              <w:rPr>
                <w:rFonts w:ascii="Palatino Linotype" w:hAnsi="Palatino Linotype" w:cs="Arial"/>
                <w:b/>
                <w:lang w:val="es-ES_tradnl"/>
              </w:rPr>
            </w:pPr>
          </w:p>
          <w:p w:rsidR="00F22875" w:rsidRPr="00052185" w:rsidRDefault="00F22875"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b/>
                <w:lang w:val="es-ES_tradnl"/>
              </w:rPr>
              <w:t>Alexis Tapia Ramírez.</w:t>
            </w:r>
          </w:p>
          <w:p w:rsidR="0038422A" w:rsidRPr="00052185" w:rsidRDefault="0038422A" w:rsidP="00BC0C60">
            <w:pPr>
              <w:jc w:val="center"/>
              <w:rPr>
                <w:rFonts w:ascii="Palatino Linotype" w:hAnsi="Palatino Linotype" w:cs="Arial"/>
                <w:lang w:val="es-ES_tradnl"/>
              </w:rPr>
            </w:pPr>
            <w:r w:rsidRPr="00052185">
              <w:rPr>
                <w:rFonts w:ascii="Palatino Linotype" w:hAnsi="Palatino Linotype" w:cs="Arial"/>
                <w:lang w:val="es-ES_tradnl"/>
              </w:rPr>
              <w:t>Secretario Técnico del Pleno</w:t>
            </w:r>
          </w:p>
          <w:p w:rsidR="0038422A" w:rsidRPr="00052185" w:rsidRDefault="0038422A" w:rsidP="00BC0C60">
            <w:pPr>
              <w:jc w:val="center"/>
              <w:rPr>
                <w:rFonts w:ascii="Palatino Linotype" w:hAnsi="Palatino Linotype" w:cs="Arial"/>
                <w:lang w:val="es-ES_tradnl"/>
              </w:rPr>
            </w:pPr>
          </w:p>
        </w:tc>
      </w:tr>
    </w:tbl>
    <w:p w:rsidR="0038422A" w:rsidRPr="00052185" w:rsidRDefault="0038422A" w:rsidP="0038422A">
      <w:pPr>
        <w:jc w:val="both"/>
        <w:rPr>
          <w:rFonts w:ascii="Palatino Linotype" w:hAnsi="Palatino Linotype" w:cs="Arial"/>
          <w:sz w:val="22"/>
          <w:szCs w:val="22"/>
          <w:lang w:val="es-ES_tradnl"/>
        </w:rPr>
      </w:pPr>
    </w:p>
    <w:p w:rsidR="00ED1EBE" w:rsidRPr="00052185" w:rsidRDefault="00ED1EBE" w:rsidP="005B2AB2">
      <w:pPr>
        <w:jc w:val="both"/>
        <w:rPr>
          <w:rFonts w:ascii="Palatino Linotype" w:hAnsi="Palatino Linotype" w:cs="Arial"/>
          <w:sz w:val="20"/>
          <w:szCs w:val="20"/>
          <w:lang w:val="es-ES_tradnl"/>
        </w:rPr>
      </w:pPr>
    </w:p>
    <w:p w:rsidR="006046E9" w:rsidRPr="00052185" w:rsidRDefault="006046E9" w:rsidP="005B2AB2">
      <w:pPr>
        <w:jc w:val="both"/>
        <w:rPr>
          <w:rFonts w:ascii="Palatino Linotype" w:hAnsi="Palatino Linotype" w:cs="Arial"/>
          <w:sz w:val="20"/>
          <w:szCs w:val="20"/>
          <w:lang w:val="es-ES_tradnl"/>
        </w:rPr>
      </w:pPr>
    </w:p>
    <w:p w:rsidR="006046E9" w:rsidRPr="00052185" w:rsidRDefault="006046E9" w:rsidP="005B2AB2">
      <w:pPr>
        <w:jc w:val="both"/>
        <w:rPr>
          <w:rFonts w:ascii="Palatino Linotype" w:hAnsi="Palatino Linotype" w:cs="Arial"/>
          <w:sz w:val="20"/>
          <w:szCs w:val="20"/>
          <w:lang w:val="es-ES_tradnl"/>
        </w:rPr>
      </w:pPr>
    </w:p>
    <w:p w:rsidR="006046E9" w:rsidRPr="00052185" w:rsidRDefault="006046E9" w:rsidP="005B2AB2">
      <w:pPr>
        <w:jc w:val="both"/>
        <w:rPr>
          <w:rFonts w:ascii="Palatino Linotype" w:hAnsi="Palatino Linotype" w:cs="Arial"/>
          <w:sz w:val="20"/>
          <w:szCs w:val="20"/>
          <w:lang w:val="es-ES_tradnl"/>
        </w:rPr>
      </w:pPr>
    </w:p>
    <w:p w:rsidR="006046E9" w:rsidRPr="00052185" w:rsidRDefault="006046E9" w:rsidP="005B2AB2">
      <w:pPr>
        <w:jc w:val="both"/>
        <w:rPr>
          <w:rFonts w:ascii="Palatino Linotype" w:hAnsi="Palatino Linotype" w:cs="Arial"/>
          <w:sz w:val="20"/>
          <w:szCs w:val="20"/>
          <w:lang w:val="es-ES_tradnl"/>
        </w:rPr>
      </w:pPr>
    </w:p>
    <w:p w:rsidR="006046E9" w:rsidRPr="00052185" w:rsidRDefault="006046E9" w:rsidP="005B2AB2">
      <w:pPr>
        <w:jc w:val="both"/>
        <w:rPr>
          <w:rFonts w:ascii="Palatino Linotype" w:hAnsi="Palatino Linotype" w:cs="Arial"/>
          <w:sz w:val="20"/>
          <w:szCs w:val="20"/>
          <w:lang w:val="es-ES_tradnl"/>
        </w:rPr>
      </w:pPr>
    </w:p>
    <w:p w:rsidR="00B83890" w:rsidRPr="00052185" w:rsidRDefault="00D06012" w:rsidP="005B2AB2">
      <w:pPr>
        <w:jc w:val="both"/>
        <w:rPr>
          <w:rFonts w:ascii="Palatino Linotype" w:hAnsi="Palatino Linotype" w:cs="Arial"/>
          <w:sz w:val="22"/>
          <w:szCs w:val="22"/>
          <w:lang w:val="es-ES_tradnl"/>
        </w:rPr>
      </w:pPr>
      <w:r w:rsidRPr="00052185">
        <w:rPr>
          <w:rFonts w:ascii="Palatino Linotype" w:hAnsi="Palatino Linotype" w:cs="Arial"/>
          <w:sz w:val="20"/>
          <w:szCs w:val="20"/>
          <w:lang w:val="es-ES_tradnl"/>
        </w:rPr>
        <w:t>Esta hoja correspond</w:t>
      </w:r>
      <w:r w:rsidR="00157E73" w:rsidRPr="00052185">
        <w:rPr>
          <w:rFonts w:ascii="Palatino Linotype" w:hAnsi="Palatino Linotype" w:cs="Arial"/>
          <w:sz w:val="20"/>
          <w:szCs w:val="20"/>
          <w:lang w:val="es-ES_tradnl"/>
        </w:rPr>
        <w:t xml:space="preserve">e a la resolución de </w:t>
      </w:r>
      <w:r w:rsidR="00F13232">
        <w:rPr>
          <w:rFonts w:ascii="Palatino Linotype" w:hAnsi="Palatino Linotype" w:cs="Arial"/>
          <w:sz w:val="20"/>
          <w:szCs w:val="20"/>
          <w:lang w:val="es-ES_tradnl"/>
        </w:rPr>
        <w:t xml:space="preserve">diez </w:t>
      </w:r>
      <w:r w:rsidR="00C40198" w:rsidRPr="00052185">
        <w:rPr>
          <w:rFonts w:ascii="Palatino Linotype" w:hAnsi="Palatino Linotype" w:cs="Arial"/>
          <w:sz w:val="20"/>
          <w:szCs w:val="20"/>
          <w:lang w:val="es-ES_tradnl"/>
        </w:rPr>
        <w:t xml:space="preserve">de </w:t>
      </w:r>
      <w:r w:rsidR="000029D2" w:rsidRPr="00052185">
        <w:rPr>
          <w:rFonts w:ascii="Palatino Linotype" w:hAnsi="Palatino Linotype" w:cs="Arial"/>
          <w:sz w:val="20"/>
          <w:szCs w:val="20"/>
          <w:lang w:val="es-ES_tradnl"/>
        </w:rPr>
        <w:t>octubre</w:t>
      </w:r>
      <w:r w:rsidR="00F155AB" w:rsidRPr="00052185">
        <w:rPr>
          <w:rFonts w:ascii="Palatino Linotype" w:hAnsi="Palatino Linotype" w:cs="Arial"/>
          <w:sz w:val="20"/>
          <w:szCs w:val="20"/>
          <w:lang w:val="es-ES_tradnl"/>
        </w:rPr>
        <w:t xml:space="preserve"> </w:t>
      </w:r>
      <w:r w:rsidR="00C40198" w:rsidRPr="00052185">
        <w:rPr>
          <w:rFonts w:ascii="Palatino Linotype" w:hAnsi="Palatino Linotype" w:cs="Arial"/>
          <w:sz w:val="20"/>
          <w:szCs w:val="20"/>
          <w:lang w:val="es-ES_tradnl"/>
        </w:rPr>
        <w:t>de dos mil dieciocho</w:t>
      </w:r>
      <w:r w:rsidRPr="00052185">
        <w:rPr>
          <w:rFonts w:ascii="Palatino Linotype" w:hAnsi="Palatino Linotype" w:cs="Arial"/>
          <w:sz w:val="20"/>
          <w:szCs w:val="20"/>
          <w:lang w:val="es-ES_tradnl"/>
        </w:rPr>
        <w:t xml:space="preserve">, emitida en </w:t>
      </w:r>
      <w:r w:rsidR="002971D3" w:rsidRPr="00052185">
        <w:rPr>
          <w:rFonts w:ascii="Palatino Linotype" w:hAnsi="Palatino Linotype" w:cs="Arial"/>
          <w:sz w:val="20"/>
          <w:szCs w:val="20"/>
          <w:lang w:val="es-ES_tradnl"/>
        </w:rPr>
        <w:t xml:space="preserve">el </w:t>
      </w:r>
      <w:r w:rsidRPr="00052185">
        <w:rPr>
          <w:rFonts w:ascii="Palatino Linotype" w:hAnsi="Palatino Linotype" w:cs="Arial"/>
          <w:sz w:val="20"/>
          <w:szCs w:val="20"/>
          <w:lang w:val="es-ES_tradnl"/>
        </w:rPr>
        <w:t>recurso de revisión número 0</w:t>
      </w:r>
      <w:r w:rsidR="000029D2" w:rsidRPr="00052185">
        <w:rPr>
          <w:rFonts w:ascii="Palatino Linotype" w:hAnsi="Palatino Linotype" w:cs="Arial"/>
          <w:sz w:val="20"/>
          <w:szCs w:val="20"/>
          <w:lang w:val="es-ES_tradnl"/>
        </w:rPr>
        <w:t>2176</w:t>
      </w:r>
      <w:r w:rsidR="00F155AB" w:rsidRPr="00052185">
        <w:rPr>
          <w:rFonts w:ascii="Palatino Linotype" w:hAnsi="Palatino Linotype" w:cs="Arial"/>
          <w:sz w:val="20"/>
          <w:szCs w:val="20"/>
          <w:lang w:val="es-ES_tradnl"/>
        </w:rPr>
        <w:t>/</w:t>
      </w:r>
      <w:r w:rsidRPr="00052185">
        <w:rPr>
          <w:rFonts w:ascii="Palatino Linotype" w:hAnsi="Palatino Linotype" w:cs="Arial"/>
          <w:sz w:val="20"/>
          <w:szCs w:val="20"/>
          <w:lang w:val="es-ES_tradnl"/>
        </w:rPr>
        <w:t>INFOEM/IP/RR/201</w:t>
      </w:r>
      <w:r w:rsidR="00C40198" w:rsidRPr="00052185">
        <w:rPr>
          <w:rFonts w:ascii="Palatino Linotype" w:hAnsi="Palatino Linotype" w:cs="Arial"/>
          <w:sz w:val="20"/>
          <w:szCs w:val="20"/>
          <w:lang w:val="es-ES_tradnl"/>
        </w:rPr>
        <w:t>8</w:t>
      </w:r>
      <w:r w:rsidR="002E0D74" w:rsidRPr="00052185">
        <w:rPr>
          <w:rFonts w:ascii="Palatino Linotype" w:hAnsi="Palatino Linotype" w:cs="Arial"/>
          <w:sz w:val="20"/>
          <w:szCs w:val="20"/>
          <w:lang w:val="es-ES_tradnl"/>
        </w:rPr>
        <w:t xml:space="preserve"> y acumulados</w:t>
      </w:r>
      <w:r w:rsidR="005232A4" w:rsidRPr="00052185">
        <w:rPr>
          <w:rFonts w:ascii="Palatino Linotype" w:hAnsi="Palatino Linotype" w:cs="Arial"/>
          <w:sz w:val="20"/>
          <w:szCs w:val="20"/>
          <w:lang w:val="es-ES_tradnl"/>
        </w:rPr>
        <w:t xml:space="preserve">. </w:t>
      </w:r>
    </w:p>
    <w:sectPr w:rsidR="00B83890" w:rsidRPr="00052185" w:rsidSect="00173064">
      <w:headerReference w:type="default" r:id="rId10"/>
      <w:footerReference w:type="default" r:id="rId11"/>
      <w:headerReference w:type="first" r:id="rId12"/>
      <w:footerReference w:type="first" r:id="rId13"/>
      <w:pgSz w:w="12240" w:h="15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3A5" w:rsidRDefault="00FA33A5" w:rsidP="00C80F8C">
      <w:r>
        <w:separator/>
      </w:r>
    </w:p>
  </w:endnote>
  <w:endnote w:type="continuationSeparator" w:id="0">
    <w:p w:rsidR="00FA33A5" w:rsidRDefault="00FA33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0B" w:rsidRPr="00F12350" w:rsidRDefault="00EA140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E4CCE">
      <w:rPr>
        <w:rFonts w:ascii="Palatino Linotype" w:hAnsi="Palatino Linotype" w:cs="Arial"/>
        <w:b/>
        <w:bCs/>
        <w:noProof/>
        <w:sz w:val="20"/>
        <w:szCs w:val="20"/>
      </w:rPr>
      <w:t>80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E4CCE">
      <w:rPr>
        <w:rFonts w:ascii="Palatino Linotype" w:hAnsi="Palatino Linotype" w:cs="Arial"/>
        <w:b/>
        <w:bCs/>
        <w:noProof/>
        <w:sz w:val="20"/>
        <w:szCs w:val="20"/>
      </w:rPr>
      <w:t>81</w:t>
    </w:r>
    <w:r w:rsidRPr="00F12350">
      <w:rPr>
        <w:rFonts w:ascii="Palatino Linotype" w:hAnsi="Palatino Linotype" w:cs="Arial"/>
        <w:b/>
        <w:bCs/>
        <w:sz w:val="20"/>
        <w:szCs w:val="20"/>
      </w:rPr>
      <w:fldChar w:fldCharType="end"/>
    </w:r>
  </w:p>
  <w:p w:rsidR="00EA140B" w:rsidRDefault="00EA140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0B" w:rsidRPr="00F12350" w:rsidRDefault="00EA140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E4CC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E4CCE">
      <w:rPr>
        <w:rFonts w:ascii="Palatino Linotype" w:hAnsi="Palatino Linotype" w:cs="Arial"/>
        <w:b/>
        <w:bCs/>
        <w:noProof/>
        <w:sz w:val="20"/>
        <w:szCs w:val="20"/>
      </w:rPr>
      <w:t>81</w:t>
    </w:r>
    <w:r w:rsidRPr="00F12350">
      <w:rPr>
        <w:rFonts w:ascii="Palatino Linotype" w:hAnsi="Palatino Linotype" w:cs="Arial"/>
        <w:b/>
        <w:bCs/>
        <w:sz w:val="20"/>
        <w:szCs w:val="20"/>
      </w:rPr>
      <w:fldChar w:fldCharType="end"/>
    </w:r>
  </w:p>
  <w:p w:rsidR="00EA140B" w:rsidRDefault="00EA14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3A5" w:rsidRDefault="00FA33A5" w:rsidP="00C80F8C">
      <w:r>
        <w:separator/>
      </w:r>
    </w:p>
  </w:footnote>
  <w:footnote w:type="continuationSeparator" w:id="0">
    <w:p w:rsidR="00FA33A5" w:rsidRDefault="00FA33A5" w:rsidP="00C80F8C">
      <w:r>
        <w:continuationSeparator/>
      </w:r>
    </w:p>
  </w:footnote>
  <w:footnote w:id="1">
    <w:p w:rsidR="00EA140B" w:rsidRPr="00F538C8" w:rsidRDefault="00EA140B" w:rsidP="0005774E">
      <w:pPr>
        <w:pStyle w:val="Textonotapie"/>
        <w:rPr>
          <w:rFonts w:ascii="Palatino Linotype" w:hAnsi="Palatino Linotype"/>
          <w:i/>
        </w:rPr>
      </w:pPr>
      <w:r>
        <w:rPr>
          <w:rStyle w:val="Refdenotaalpie"/>
        </w:rPr>
        <w:footnoteRef/>
      </w:r>
      <w:r>
        <w:t xml:space="preserve"> </w:t>
      </w:r>
      <w:r w:rsidRPr="00F538C8">
        <w:rPr>
          <w:rFonts w:ascii="Palatino Linotype" w:hAnsi="Palatino Linotype"/>
          <w:i/>
        </w:rPr>
        <w:t>“</w:t>
      </w:r>
      <w:r w:rsidRPr="00F538C8">
        <w:rPr>
          <w:rFonts w:ascii="Palatino Linotype" w:hAnsi="Palatino Linotype"/>
          <w:b/>
          <w:i/>
        </w:rPr>
        <w:t>Artículo 12</w:t>
      </w:r>
      <w:r w:rsidRPr="00F538C8">
        <w:rPr>
          <w:rFonts w:ascii="Palatino Linotype" w:hAnsi="Palatino Linotype"/>
          <w:i/>
        </w:rPr>
        <w:t>. …</w:t>
      </w:r>
    </w:p>
    <w:p w:rsidR="00EA140B" w:rsidRPr="00F538C8" w:rsidRDefault="00EA140B" w:rsidP="0005774E">
      <w:pPr>
        <w:pStyle w:val="Textonotapie"/>
        <w:rPr>
          <w:rFonts w:ascii="Palatino Linotype" w:hAnsi="Palatino Linotype"/>
          <w:i/>
        </w:rPr>
      </w:pPr>
      <w:r w:rsidRPr="00F538C8">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rsidR="00EA140B" w:rsidRPr="007E5867" w:rsidRDefault="00EA140B" w:rsidP="007E5867">
      <w:pPr>
        <w:pStyle w:val="Textonotapie"/>
        <w:jc w:val="both"/>
        <w:rPr>
          <w:rFonts w:ascii="Palatino Linotype" w:hAnsi="Palatino Linotype"/>
          <w:i/>
        </w:rPr>
      </w:pPr>
      <w:r>
        <w:rPr>
          <w:rStyle w:val="Refdenotaalpie"/>
        </w:rPr>
        <w:footnoteRef/>
      </w:r>
      <w:r>
        <w:t xml:space="preserve">  “</w:t>
      </w:r>
      <w:r w:rsidRPr="007E5867">
        <w:rPr>
          <w:rFonts w:ascii="Palatino Linotype" w:hAnsi="Palatino Linotype"/>
          <w:i/>
        </w:rPr>
        <w:t xml:space="preserve">Época: Novena Época </w:t>
      </w: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 xml:space="preserve">Registro: 166451 </w:t>
      </w: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 xml:space="preserve">Instancia: Tribunales Colegiados de Circuito </w:t>
      </w: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 xml:space="preserve">Tipo de Tesis: Aislada </w:t>
      </w: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 xml:space="preserve">Fuente: Semanario Judicial de la Federación y su Gaceta </w:t>
      </w: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 xml:space="preserve">Tomo XXX, Septiembre de 2009 </w:t>
      </w: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 xml:space="preserve">Materia(s): Común </w:t>
      </w: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 xml:space="preserve">Tesis: I.5o.A.12 K </w:t>
      </w: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 xml:space="preserve">Página: 3120 </w:t>
      </w:r>
    </w:p>
    <w:p w:rsidR="00EA140B" w:rsidRPr="007E5867" w:rsidRDefault="00EA140B" w:rsidP="007E5867">
      <w:pPr>
        <w:pStyle w:val="Textonotapie"/>
        <w:jc w:val="both"/>
        <w:rPr>
          <w:rFonts w:ascii="Palatino Linotype" w:hAnsi="Palatino Linotype"/>
          <w:i/>
        </w:rPr>
      </w:pP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DEMANDA DE AMPARO. SI EL JUEZ DE DISTRITO ADMITE ÍNTEGRAMENTE AQUELLA EN LA QUE SE RECLAMAN ACTOS DE DISTINTA NATURALEZA QUE ESTÁN FUERTEMENTE LIGADOS ENTRE SÍ Y AL CELEBRAR LA AUDIENCIA CONSTITUCIONAL DIVIDE LA CONTINENCIA DE LA CAUSA AL DECLINAR SU COMPETENCIA PARA CONOCER RESPECTO DE ALGUNO DE ELLOS, EL TRIBUNAL COLEGIADO DE CIRCUITO QUE CONOZCA DE LA REVISIÓN DEBE ORDENAR REPONER EL PROCEDIMIENTO PARA EL EFECTO DE QUE SE RESUELVA COMPLETAMENTE EL ASUNTO PLANTEADO.</w:t>
      </w:r>
    </w:p>
    <w:p w:rsidR="00EA140B" w:rsidRPr="007E5867" w:rsidRDefault="00EA140B" w:rsidP="007E5867">
      <w:pPr>
        <w:pStyle w:val="Textonotapie"/>
        <w:jc w:val="both"/>
        <w:rPr>
          <w:rFonts w:ascii="Palatino Linotype" w:hAnsi="Palatino Linotype"/>
          <w:i/>
        </w:rPr>
      </w:pPr>
    </w:p>
    <w:p w:rsidR="00EA140B" w:rsidRPr="007E5867" w:rsidRDefault="00EA140B" w:rsidP="007E5867">
      <w:pPr>
        <w:pStyle w:val="Textonotapie"/>
        <w:jc w:val="both"/>
        <w:rPr>
          <w:rFonts w:ascii="Palatino Linotype" w:hAnsi="Palatino Linotype"/>
          <w:i/>
        </w:rPr>
      </w:pPr>
      <w:r w:rsidRPr="007E5867">
        <w:rPr>
          <w:rFonts w:ascii="Palatino Linotype" w:hAnsi="Palatino Linotype"/>
          <w:i/>
          <w:u w:val="single"/>
        </w:rPr>
        <w:t>Si el Juez de Distrito admite íntegramente una demanda de amparo en la que se reclaman actos de distinta naturaleza, como puede ser penal y administrativa,</w:t>
      </w:r>
      <w:r w:rsidRPr="007E5867">
        <w:rPr>
          <w:rFonts w:ascii="Palatino Linotype" w:hAnsi="Palatino Linotype"/>
          <w:i/>
        </w:rPr>
        <w:t xml:space="preserve"> que están fuertemente ligados entre sí, puesto que tienen el mismo sustento y origen, por el hecho de haber prevenido queda surtida su competencia para conocer de ella totalmente, por no estar facultado para desintegrarla y desvincular dichos actos. En esas condiciones, </w:t>
      </w:r>
      <w:r w:rsidRPr="007E5867">
        <w:rPr>
          <w:rFonts w:ascii="Palatino Linotype" w:hAnsi="Palatino Linotype"/>
          <w:i/>
          <w:u w:val="single"/>
        </w:rPr>
        <w:t>si al celebrar la audiencia constitucional aquél divide la continencia de la causa al declinar su competencia para conocer respecto de alguno de los mencionados actos</w:t>
      </w:r>
      <w:r w:rsidRPr="007E5867">
        <w:rPr>
          <w:rFonts w:ascii="Palatino Linotype" w:hAnsi="Palatino Linotype"/>
          <w:i/>
        </w:rPr>
        <w:t xml:space="preserve">, </w:t>
      </w:r>
      <w:r w:rsidRPr="007E5867">
        <w:rPr>
          <w:rFonts w:ascii="Palatino Linotype" w:hAnsi="Palatino Linotype"/>
          <w:i/>
          <w:u w:val="single"/>
        </w:rPr>
        <w:t>el Tribunal Colegiado de Circuito que conozca de la revisión, a fin de corregir la irregularidad precisada y atento al principio de indivisibilidad de la señalada demanda</w:t>
      </w:r>
      <w:r w:rsidRPr="007E5867">
        <w:rPr>
          <w:rFonts w:ascii="Palatino Linotype" w:hAnsi="Palatino Linotype"/>
          <w:i/>
        </w:rPr>
        <w:t xml:space="preserve">, con fundamento en los artículos 91, fracción IV y 94 de la Ley de Amparo, </w:t>
      </w:r>
      <w:r w:rsidRPr="007E5867">
        <w:rPr>
          <w:rFonts w:ascii="Palatino Linotype" w:hAnsi="Palatino Linotype"/>
          <w:i/>
          <w:u w:val="single"/>
        </w:rPr>
        <w:t>debe ordenar reponer el procedimiento para el efecto de que se resuelva completamente el asunto planteado</w:t>
      </w:r>
      <w:r w:rsidRPr="007E5867">
        <w:rPr>
          <w:rFonts w:ascii="Palatino Linotype" w:hAnsi="Palatino Linotype"/>
          <w:i/>
        </w:rPr>
        <w:t>.</w:t>
      </w:r>
    </w:p>
    <w:p w:rsidR="00EA140B" w:rsidRPr="007E5867" w:rsidRDefault="00EA140B" w:rsidP="007E5867">
      <w:pPr>
        <w:pStyle w:val="Textonotapie"/>
        <w:jc w:val="both"/>
        <w:rPr>
          <w:rFonts w:ascii="Palatino Linotype" w:hAnsi="Palatino Linotype"/>
          <w:i/>
        </w:rPr>
      </w:pP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QUINTO TRIBUNAL COLEGIADO EN MATERIA ADMINISTRATIVA DEL PRIMER CIRCUITO.</w:t>
      </w:r>
    </w:p>
    <w:p w:rsidR="00EA140B" w:rsidRPr="007E5867" w:rsidRDefault="00EA140B" w:rsidP="007E5867">
      <w:pPr>
        <w:pStyle w:val="Textonotapie"/>
        <w:jc w:val="both"/>
        <w:rPr>
          <w:rFonts w:ascii="Palatino Linotype" w:hAnsi="Palatino Linotype"/>
          <w:i/>
        </w:rPr>
      </w:pPr>
    </w:p>
    <w:p w:rsidR="00EA140B" w:rsidRPr="007E5867" w:rsidRDefault="00EA140B" w:rsidP="007E5867">
      <w:pPr>
        <w:pStyle w:val="Textonotapie"/>
        <w:jc w:val="both"/>
        <w:rPr>
          <w:rFonts w:ascii="Palatino Linotype" w:hAnsi="Palatino Linotype"/>
          <w:i/>
        </w:rPr>
      </w:pPr>
      <w:r w:rsidRPr="007E5867">
        <w:rPr>
          <w:rFonts w:ascii="Palatino Linotype" w:hAnsi="Palatino Linotype"/>
          <w:i/>
        </w:rPr>
        <w:t xml:space="preserve">Amparo en revisión 69/2009. Rafael Palomino de León. 30 de marzo de 2009. Unanimidad de votos. Ponente: César </w:t>
      </w:r>
      <w:proofErr w:type="spellStart"/>
      <w:r w:rsidRPr="007E5867">
        <w:rPr>
          <w:rFonts w:ascii="Palatino Linotype" w:hAnsi="Palatino Linotype"/>
          <w:i/>
        </w:rPr>
        <w:t>Thomé</w:t>
      </w:r>
      <w:proofErr w:type="spellEnd"/>
      <w:r w:rsidRPr="007E5867">
        <w:rPr>
          <w:rFonts w:ascii="Palatino Linotype" w:hAnsi="Palatino Linotype"/>
          <w:i/>
        </w:rPr>
        <w:t xml:space="preserve"> González. Secretaria: María Ernestina Delgadillo Villegas.</w:t>
      </w:r>
      <w:r>
        <w:rPr>
          <w:rFonts w:ascii="Palatino Linotype" w:hAnsi="Palatino Linotype"/>
          <w:i/>
        </w:rPr>
        <w:t>”</w:t>
      </w:r>
    </w:p>
    <w:p w:rsidR="00EA140B" w:rsidRPr="007E5867" w:rsidRDefault="00EA140B" w:rsidP="007E5867">
      <w:pPr>
        <w:pStyle w:val="Textonotapie"/>
        <w:jc w:val="both"/>
        <w:rPr>
          <w:rFonts w:ascii="Palatino Linotype" w:hAnsi="Palatino Linotype"/>
          <w:i/>
        </w:rPr>
      </w:pPr>
    </w:p>
    <w:p w:rsidR="00EA140B" w:rsidRDefault="00EA140B" w:rsidP="007E5867">
      <w:pPr>
        <w:pStyle w:val="Textonotapie"/>
      </w:pPr>
    </w:p>
    <w:p w:rsidR="00EA140B" w:rsidRDefault="00EA140B">
      <w:pPr>
        <w:pStyle w:val="Textonotapie"/>
      </w:pPr>
    </w:p>
  </w:footnote>
  <w:footnote w:id="3">
    <w:p w:rsidR="00EA140B" w:rsidRDefault="00EA140B" w:rsidP="00837121">
      <w:pPr>
        <w:pStyle w:val="Textonotapie"/>
      </w:pPr>
      <w:r>
        <w:rPr>
          <w:rStyle w:val="Refdenotaalpie"/>
        </w:rPr>
        <w:footnoteRef/>
      </w:r>
      <w:r>
        <w:t xml:space="preserve"> Disponible para su consulta en: </w:t>
      </w:r>
      <w:hyperlink r:id="rId1" w:history="1">
        <w:r w:rsidRPr="00DD4794">
          <w:rPr>
            <w:rStyle w:val="Hipervnculo"/>
          </w:rPr>
          <w:t>http://legislacion.edomex.gob.mx/sites/legislacion.edomex.gob.mx/files/files/pdf/gct/2017/feb271.pdf</w:t>
        </w:r>
      </w:hyperlink>
      <w:r>
        <w:t>.</w:t>
      </w:r>
    </w:p>
    <w:p w:rsidR="00EA140B" w:rsidRDefault="00EA140B" w:rsidP="0083712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0B" w:rsidRDefault="00EA140B"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EA140B" w:rsidRPr="008A510F" w:rsidTr="00535D4A">
      <w:tc>
        <w:tcPr>
          <w:tcW w:w="2489" w:type="dxa"/>
          <w:shd w:val="clear" w:color="auto" w:fill="auto"/>
        </w:tcPr>
        <w:p w:rsidR="00EA140B" w:rsidRPr="008A510F" w:rsidRDefault="00EA140B"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EA140B" w:rsidRPr="008A510F" w:rsidRDefault="00EA140B" w:rsidP="000029D2">
          <w:pPr>
            <w:ind w:left="-108"/>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2176</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EA140B" w:rsidRPr="008A510F" w:rsidTr="00535D4A">
      <w:trPr>
        <w:trHeight w:val="228"/>
      </w:trPr>
      <w:tc>
        <w:tcPr>
          <w:tcW w:w="2489" w:type="dxa"/>
          <w:shd w:val="clear" w:color="auto" w:fill="auto"/>
          <w:vAlign w:val="center"/>
        </w:tcPr>
        <w:p w:rsidR="00EA140B" w:rsidRPr="008A510F" w:rsidRDefault="00EA140B"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EA140B" w:rsidRPr="00927A01" w:rsidRDefault="00EA140B" w:rsidP="00D1242A">
          <w:pPr>
            <w:ind w:left="-108"/>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EA140B" w:rsidRPr="008A510F" w:rsidTr="00535D4A">
      <w:tc>
        <w:tcPr>
          <w:tcW w:w="2489" w:type="dxa"/>
          <w:shd w:val="clear" w:color="auto" w:fill="auto"/>
          <w:vAlign w:val="center"/>
        </w:tcPr>
        <w:p w:rsidR="00EA140B" w:rsidRPr="008A510F" w:rsidRDefault="00EA140B"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EA140B" w:rsidRPr="008A510F" w:rsidRDefault="00EA140B"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A140B" w:rsidRDefault="00EA140B"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EA140B" w:rsidRPr="005A5E02" w:rsidTr="00535D4A">
      <w:tc>
        <w:tcPr>
          <w:tcW w:w="2551" w:type="dxa"/>
          <w:shd w:val="clear" w:color="auto" w:fill="auto"/>
          <w:vAlign w:val="center"/>
        </w:tcPr>
        <w:p w:rsidR="00EA140B" w:rsidRPr="005A5E02" w:rsidRDefault="00EA140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EA140B" w:rsidRPr="005A5E02" w:rsidRDefault="00EA140B" w:rsidP="000029D2">
          <w:pPr>
            <w:tabs>
              <w:tab w:val="left" w:pos="3153"/>
            </w:tabs>
            <w:ind w:left="-45"/>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2176</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 xml:space="preserve">8 y acumulados. </w:t>
          </w:r>
        </w:p>
      </w:tc>
    </w:tr>
    <w:tr w:rsidR="00EA140B" w:rsidRPr="005A5E02" w:rsidTr="00535D4A">
      <w:tc>
        <w:tcPr>
          <w:tcW w:w="2551" w:type="dxa"/>
          <w:shd w:val="clear" w:color="auto" w:fill="auto"/>
          <w:vAlign w:val="center"/>
        </w:tcPr>
        <w:p w:rsidR="00EA140B" w:rsidRPr="005A5E02" w:rsidRDefault="00EA140B"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EA140B" w:rsidRPr="00927A01" w:rsidRDefault="00EA140B" w:rsidP="00EA140B">
          <w:pPr>
            <w:ind w:left="-45"/>
            <w:rPr>
              <w:rFonts w:ascii="Palatino Linotype" w:hAnsi="Palatino Linotype"/>
              <w:b/>
              <w:sz w:val="22"/>
              <w:szCs w:val="22"/>
              <w:lang w:val="es-ES_tradnl"/>
            </w:rPr>
          </w:pPr>
          <w:r>
            <w:rPr>
              <w:rFonts w:ascii="Palatino Linotype" w:hAnsi="Palatino Linotype"/>
              <w:b/>
              <w:sz w:val="22"/>
              <w:szCs w:val="22"/>
              <w:lang w:val="es-ES_tradnl"/>
            </w:rPr>
            <w:t xml:space="preserve">XXXX XXXXXX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w:t>
          </w:r>
        </w:p>
      </w:tc>
    </w:tr>
    <w:tr w:rsidR="00EA140B" w:rsidRPr="005A5E02" w:rsidTr="00535D4A">
      <w:trPr>
        <w:trHeight w:val="228"/>
      </w:trPr>
      <w:tc>
        <w:tcPr>
          <w:tcW w:w="2551" w:type="dxa"/>
          <w:shd w:val="clear" w:color="auto" w:fill="auto"/>
          <w:vAlign w:val="center"/>
        </w:tcPr>
        <w:p w:rsidR="00EA140B" w:rsidRPr="005A5E02" w:rsidRDefault="00EA140B"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EA140B" w:rsidRPr="00927A01" w:rsidRDefault="00EA140B" w:rsidP="00D1242A">
          <w:pPr>
            <w:tabs>
              <w:tab w:val="left" w:pos="3152"/>
            </w:tabs>
            <w:ind w:left="-45" w:right="601"/>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EA140B" w:rsidRPr="005A5E02" w:rsidTr="00535D4A">
      <w:tc>
        <w:tcPr>
          <w:tcW w:w="2551" w:type="dxa"/>
          <w:shd w:val="clear" w:color="auto" w:fill="auto"/>
          <w:vAlign w:val="center"/>
        </w:tcPr>
        <w:p w:rsidR="00EA140B" w:rsidRPr="005A5E02" w:rsidRDefault="00EA140B"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EA140B" w:rsidRPr="005A5E02" w:rsidRDefault="00EA140B"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A140B" w:rsidRDefault="00EA14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C004F"/>
    <w:multiLevelType w:val="hybridMultilevel"/>
    <w:tmpl w:val="04301BFC"/>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20866DE"/>
    <w:multiLevelType w:val="hybridMultilevel"/>
    <w:tmpl w:val="FF2CD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102CFB"/>
    <w:multiLevelType w:val="hybridMultilevel"/>
    <w:tmpl w:val="72303BC8"/>
    <w:lvl w:ilvl="0" w:tplc="2EE690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861A01"/>
    <w:multiLevelType w:val="hybridMultilevel"/>
    <w:tmpl w:val="87B47580"/>
    <w:lvl w:ilvl="0" w:tplc="180AA9F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11427084"/>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4128554D"/>
    <w:multiLevelType w:val="hybridMultilevel"/>
    <w:tmpl w:val="0E726966"/>
    <w:lvl w:ilvl="0" w:tplc="CC86B75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15:restartNumberingAfterBreak="0">
    <w:nsid w:val="466A1328"/>
    <w:multiLevelType w:val="hybridMultilevel"/>
    <w:tmpl w:val="37F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600B08"/>
    <w:multiLevelType w:val="hybridMultilevel"/>
    <w:tmpl w:val="A6CA39DC"/>
    <w:lvl w:ilvl="0" w:tplc="080A0005">
      <w:start w:val="1"/>
      <w:numFmt w:val="bullet"/>
      <w:lvlText w:val=""/>
      <w:lvlJc w:val="left"/>
      <w:pPr>
        <w:ind w:left="1676" w:hanging="360"/>
      </w:pPr>
      <w:rPr>
        <w:rFonts w:ascii="Wingdings" w:hAnsi="Wingdings" w:hint="default"/>
      </w:rPr>
    </w:lvl>
    <w:lvl w:ilvl="1" w:tplc="080A0003" w:tentative="1">
      <w:start w:val="1"/>
      <w:numFmt w:val="bullet"/>
      <w:lvlText w:val="o"/>
      <w:lvlJc w:val="left"/>
      <w:pPr>
        <w:ind w:left="2396" w:hanging="360"/>
      </w:pPr>
      <w:rPr>
        <w:rFonts w:ascii="Courier New" w:hAnsi="Courier New" w:cs="Courier New" w:hint="default"/>
      </w:rPr>
    </w:lvl>
    <w:lvl w:ilvl="2" w:tplc="080A0005" w:tentative="1">
      <w:start w:val="1"/>
      <w:numFmt w:val="bullet"/>
      <w:lvlText w:val=""/>
      <w:lvlJc w:val="left"/>
      <w:pPr>
        <w:ind w:left="3116" w:hanging="360"/>
      </w:pPr>
      <w:rPr>
        <w:rFonts w:ascii="Wingdings" w:hAnsi="Wingdings" w:hint="default"/>
      </w:rPr>
    </w:lvl>
    <w:lvl w:ilvl="3" w:tplc="080A0001" w:tentative="1">
      <w:start w:val="1"/>
      <w:numFmt w:val="bullet"/>
      <w:lvlText w:val=""/>
      <w:lvlJc w:val="left"/>
      <w:pPr>
        <w:ind w:left="3836" w:hanging="360"/>
      </w:pPr>
      <w:rPr>
        <w:rFonts w:ascii="Symbol" w:hAnsi="Symbol" w:hint="default"/>
      </w:rPr>
    </w:lvl>
    <w:lvl w:ilvl="4" w:tplc="080A0003" w:tentative="1">
      <w:start w:val="1"/>
      <w:numFmt w:val="bullet"/>
      <w:lvlText w:val="o"/>
      <w:lvlJc w:val="left"/>
      <w:pPr>
        <w:ind w:left="4556" w:hanging="360"/>
      </w:pPr>
      <w:rPr>
        <w:rFonts w:ascii="Courier New" w:hAnsi="Courier New" w:cs="Courier New" w:hint="default"/>
      </w:rPr>
    </w:lvl>
    <w:lvl w:ilvl="5" w:tplc="080A0005" w:tentative="1">
      <w:start w:val="1"/>
      <w:numFmt w:val="bullet"/>
      <w:lvlText w:val=""/>
      <w:lvlJc w:val="left"/>
      <w:pPr>
        <w:ind w:left="5276" w:hanging="360"/>
      </w:pPr>
      <w:rPr>
        <w:rFonts w:ascii="Wingdings" w:hAnsi="Wingdings" w:hint="default"/>
      </w:rPr>
    </w:lvl>
    <w:lvl w:ilvl="6" w:tplc="080A0001" w:tentative="1">
      <w:start w:val="1"/>
      <w:numFmt w:val="bullet"/>
      <w:lvlText w:val=""/>
      <w:lvlJc w:val="left"/>
      <w:pPr>
        <w:ind w:left="5996" w:hanging="360"/>
      </w:pPr>
      <w:rPr>
        <w:rFonts w:ascii="Symbol" w:hAnsi="Symbol" w:hint="default"/>
      </w:rPr>
    </w:lvl>
    <w:lvl w:ilvl="7" w:tplc="080A0003" w:tentative="1">
      <w:start w:val="1"/>
      <w:numFmt w:val="bullet"/>
      <w:lvlText w:val="o"/>
      <w:lvlJc w:val="left"/>
      <w:pPr>
        <w:ind w:left="6716" w:hanging="360"/>
      </w:pPr>
      <w:rPr>
        <w:rFonts w:ascii="Courier New" w:hAnsi="Courier New" w:cs="Courier New" w:hint="default"/>
      </w:rPr>
    </w:lvl>
    <w:lvl w:ilvl="8" w:tplc="080A0005" w:tentative="1">
      <w:start w:val="1"/>
      <w:numFmt w:val="bullet"/>
      <w:lvlText w:val=""/>
      <w:lvlJc w:val="left"/>
      <w:pPr>
        <w:ind w:left="7436" w:hanging="360"/>
      </w:pPr>
      <w:rPr>
        <w:rFonts w:ascii="Wingdings" w:hAnsi="Wingdings" w:hint="default"/>
      </w:rPr>
    </w:lvl>
  </w:abstractNum>
  <w:abstractNum w:abstractNumId="10" w15:restartNumberingAfterBreak="0">
    <w:nsid w:val="4AF856DE"/>
    <w:multiLevelType w:val="hybridMultilevel"/>
    <w:tmpl w:val="7B3891BC"/>
    <w:lvl w:ilvl="0" w:tplc="52DE602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F07E34"/>
    <w:multiLevelType w:val="hybridMultilevel"/>
    <w:tmpl w:val="80BACFF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2" w15:restartNumberingAfterBreak="0">
    <w:nsid w:val="51F43D75"/>
    <w:multiLevelType w:val="hybridMultilevel"/>
    <w:tmpl w:val="5D94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5631E6"/>
    <w:multiLevelType w:val="hybridMultilevel"/>
    <w:tmpl w:val="FE18A64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4" w15:restartNumberingAfterBreak="0">
    <w:nsid w:val="65BF1984"/>
    <w:multiLevelType w:val="hybridMultilevel"/>
    <w:tmpl w:val="AF54DC2C"/>
    <w:lvl w:ilvl="0" w:tplc="FCF847F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287405"/>
    <w:multiLevelType w:val="hybridMultilevel"/>
    <w:tmpl w:val="E33E67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C077D8"/>
    <w:multiLevelType w:val="hybridMultilevel"/>
    <w:tmpl w:val="40ECE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64481B"/>
    <w:multiLevelType w:val="hybridMultilevel"/>
    <w:tmpl w:val="8B5CF104"/>
    <w:lvl w:ilvl="0" w:tplc="0DA8231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7DC42B77"/>
    <w:multiLevelType w:val="hybridMultilevel"/>
    <w:tmpl w:val="A3FECDA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0"/>
  </w:num>
  <w:num w:numId="2">
    <w:abstractNumId w:val="18"/>
  </w:num>
  <w:num w:numId="3">
    <w:abstractNumId w:val="2"/>
  </w:num>
  <w:num w:numId="4">
    <w:abstractNumId w:val="12"/>
  </w:num>
  <w:num w:numId="5">
    <w:abstractNumId w:val="19"/>
  </w:num>
  <w:num w:numId="6">
    <w:abstractNumId w:val="10"/>
  </w:num>
  <w:num w:numId="7">
    <w:abstractNumId w:val="11"/>
  </w:num>
  <w:num w:numId="8">
    <w:abstractNumId w:val="20"/>
  </w:num>
  <w:num w:numId="9">
    <w:abstractNumId w:val="13"/>
  </w:num>
  <w:num w:numId="10">
    <w:abstractNumId w:val="15"/>
  </w:num>
  <w:num w:numId="11">
    <w:abstractNumId w:val="14"/>
  </w:num>
  <w:num w:numId="12">
    <w:abstractNumId w:val="7"/>
  </w:num>
  <w:num w:numId="13">
    <w:abstractNumId w:val="3"/>
  </w:num>
  <w:num w:numId="14">
    <w:abstractNumId w:val="9"/>
  </w:num>
  <w:num w:numId="15">
    <w:abstractNumId w:val="16"/>
  </w:num>
  <w:num w:numId="16">
    <w:abstractNumId w:val="8"/>
  </w:num>
  <w:num w:numId="17">
    <w:abstractNumId w:val="5"/>
  </w:num>
  <w:num w:numId="18">
    <w:abstractNumId w:val="1"/>
  </w:num>
  <w:num w:numId="19">
    <w:abstractNumId w:val="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2"/>
    <w:rsid w:val="000006C9"/>
    <w:rsid w:val="00000739"/>
    <w:rsid w:val="00000787"/>
    <w:rsid w:val="00000D12"/>
    <w:rsid w:val="000023E2"/>
    <w:rsid w:val="000029D2"/>
    <w:rsid w:val="00003BDE"/>
    <w:rsid w:val="00003F5B"/>
    <w:rsid w:val="00004981"/>
    <w:rsid w:val="00007455"/>
    <w:rsid w:val="0000766A"/>
    <w:rsid w:val="00010399"/>
    <w:rsid w:val="00010F87"/>
    <w:rsid w:val="00011390"/>
    <w:rsid w:val="0001176F"/>
    <w:rsid w:val="000121F1"/>
    <w:rsid w:val="000133F5"/>
    <w:rsid w:val="00013745"/>
    <w:rsid w:val="00013F71"/>
    <w:rsid w:val="00014402"/>
    <w:rsid w:val="00014682"/>
    <w:rsid w:val="00014D7E"/>
    <w:rsid w:val="0001594F"/>
    <w:rsid w:val="00015FB0"/>
    <w:rsid w:val="00016170"/>
    <w:rsid w:val="000176C5"/>
    <w:rsid w:val="00017DEC"/>
    <w:rsid w:val="00020915"/>
    <w:rsid w:val="00020D4D"/>
    <w:rsid w:val="00020D78"/>
    <w:rsid w:val="0002111E"/>
    <w:rsid w:val="00021550"/>
    <w:rsid w:val="000219CC"/>
    <w:rsid w:val="00021A61"/>
    <w:rsid w:val="00021A73"/>
    <w:rsid w:val="00022392"/>
    <w:rsid w:val="000223A3"/>
    <w:rsid w:val="0002245C"/>
    <w:rsid w:val="00022ECC"/>
    <w:rsid w:val="00022EDF"/>
    <w:rsid w:val="00023B91"/>
    <w:rsid w:val="00024543"/>
    <w:rsid w:val="00025298"/>
    <w:rsid w:val="00025359"/>
    <w:rsid w:val="00025F0D"/>
    <w:rsid w:val="00026CE5"/>
    <w:rsid w:val="00026E3B"/>
    <w:rsid w:val="0003019F"/>
    <w:rsid w:val="000306DD"/>
    <w:rsid w:val="00030A80"/>
    <w:rsid w:val="0003151E"/>
    <w:rsid w:val="00032007"/>
    <w:rsid w:val="00032097"/>
    <w:rsid w:val="000325EE"/>
    <w:rsid w:val="00032E4B"/>
    <w:rsid w:val="00032FC8"/>
    <w:rsid w:val="00033244"/>
    <w:rsid w:val="00033486"/>
    <w:rsid w:val="00033600"/>
    <w:rsid w:val="00033820"/>
    <w:rsid w:val="0003386D"/>
    <w:rsid w:val="00033B37"/>
    <w:rsid w:val="00035621"/>
    <w:rsid w:val="00035D26"/>
    <w:rsid w:val="00035FA1"/>
    <w:rsid w:val="0003681E"/>
    <w:rsid w:val="00036A62"/>
    <w:rsid w:val="00036BBC"/>
    <w:rsid w:val="00037D55"/>
    <w:rsid w:val="000408E6"/>
    <w:rsid w:val="000424DB"/>
    <w:rsid w:val="00043771"/>
    <w:rsid w:val="00044302"/>
    <w:rsid w:val="000470FE"/>
    <w:rsid w:val="000472C5"/>
    <w:rsid w:val="000473AA"/>
    <w:rsid w:val="00050258"/>
    <w:rsid w:val="0005047B"/>
    <w:rsid w:val="00051C5D"/>
    <w:rsid w:val="00051C90"/>
    <w:rsid w:val="00051EBC"/>
    <w:rsid w:val="00052185"/>
    <w:rsid w:val="000530F8"/>
    <w:rsid w:val="000531C7"/>
    <w:rsid w:val="000533D9"/>
    <w:rsid w:val="00053877"/>
    <w:rsid w:val="00053C20"/>
    <w:rsid w:val="00055E67"/>
    <w:rsid w:val="0005774E"/>
    <w:rsid w:val="00057B34"/>
    <w:rsid w:val="00057E0B"/>
    <w:rsid w:val="00060185"/>
    <w:rsid w:val="00060C59"/>
    <w:rsid w:val="00060D25"/>
    <w:rsid w:val="00060F32"/>
    <w:rsid w:val="00061233"/>
    <w:rsid w:val="0006126B"/>
    <w:rsid w:val="000620E4"/>
    <w:rsid w:val="0006222A"/>
    <w:rsid w:val="0006254D"/>
    <w:rsid w:val="00065029"/>
    <w:rsid w:val="000650FA"/>
    <w:rsid w:val="00066BAA"/>
    <w:rsid w:val="00067149"/>
    <w:rsid w:val="00067B83"/>
    <w:rsid w:val="00067D83"/>
    <w:rsid w:val="0007007A"/>
    <w:rsid w:val="000707B5"/>
    <w:rsid w:val="00070DFE"/>
    <w:rsid w:val="00070EBC"/>
    <w:rsid w:val="00071500"/>
    <w:rsid w:val="00071CBC"/>
    <w:rsid w:val="00072101"/>
    <w:rsid w:val="0007374A"/>
    <w:rsid w:val="000746EF"/>
    <w:rsid w:val="00074B17"/>
    <w:rsid w:val="00074E94"/>
    <w:rsid w:val="00075A4C"/>
    <w:rsid w:val="00075CD7"/>
    <w:rsid w:val="00075E4B"/>
    <w:rsid w:val="00076DF3"/>
    <w:rsid w:val="00077336"/>
    <w:rsid w:val="00077B7C"/>
    <w:rsid w:val="00077BDC"/>
    <w:rsid w:val="00077F29"/>
    <w:rsid w:val="00080185"/>
    <w:rsid w:val="0008062C"/>
    <w:rsid w:val="000806B8"/>
    <w:rsid w:val="00080CA0"/>
    <w:rsid w:val="00082AFC"/>
    <w:rsid w:val="00083255"/>
    <w:rsid w:val="00083976"/>
    <w:rsid w:val="000839A1"/>
    <w:rsid w:val="0008542A"/>
    <w:rsid w:val="00085D4A"/>
    <w:rsid w:val="00085F4B"/>
    <w:rsid w:val="000860AC"/>
    <w:rsid w:val="00086C1F"/>
    <w:rsid w:val="00087705"/>
    <w:rsid w:val="00087860"/>
    <w:rsid w:val="00087C98"/>
    <w:rsid w:val="000905D6"/>
    <w:rsid w:val="000906BF"/>
    <w:rsid w:val="00090C50"/>
    <w:rsid w:val="00090CAC"/>
    <w:rsid w:val="0009100A"/>
    <w:rsid w:val="000914B2"/>
    <w:rsid w:val="00091ABE"/>
    <w:rsid w:val="0009214F"/>
    <w:rsid w:val="000957AA"/>
    <w:rsid w:val="000959ED"/>
    <w:rsid w:val="00095BDE"/>
    <w:rsid w:val="00095ECA"/>
    <w:rsid w:val="00096029"/>
    <w:rsid w:val="0009710B"/>
    <w:rsid w:val="000A02C3"/>
    <w:rsid w:val="000A0587"/>
    <w:rsid w:val="000A05FD"/>
    <w:rsid w:val="000A0ACC"/>
    <w:rsid w:val="000A0F06"/>
    <w:rsid w:val="000A1484"/>
    <w:rsid w:val="000A1D24"/>
    <w:rsid w:val="000A2965"/>
    <w:rsid w:val="000A31D0"/>
    <w:rsid w:val="000A325A"/>
    <w:rsid w:val="000A3465"/>
    <w:rsid w:val="000A42D7"/>
    <w:rsid w:val="000A5A50"/>
    <w:rsid w:val="000A5ED9"/>
    <w:rsid w:val="000A6336"/>
    <w:rsid w:val="000A636B"/>
    <w:rsid w:val="000A6B77"/>
    <w:rsid w:val="000A7741"/>
    <w:rsid w:val="000B14B6"/>
    <w:rsid w:val="000B18D7"/>
    <w:rsid w:val="000B1930"/>
    <w:rsid w:val="000B202F"/>
    <w:rsid w:val="000B282E"/>
    <w:rsid w:val="000B2D86"/>
    <w:rsid w:val="000B3390"/>
    <w:rsid w:val="000B3FFD"/>
    <w:rsid w:val="000B440F"/>
    <w:rsid w:val="000B4C3C"/>
    <w:rsid w:val="000B4E25"/>
    <w:rsid w:val="000B4E8F"/>
    <w:rsid w:val="000B4FE5"/>
    <w:rsid w:val="000B5A1E"/>
    <w:rsid w:val="000B5F0E"/>
    <w:rsid w:val="000B65CF"/>
    <w:rsid w:val="000B6B38"/>
    <w:rsid w:val="000B6D27"/>
    <w:rsid w:val="000B7258"/>
    <w:rsid w:val="000B7486"/>
    <w:rsid w:val="000B7879"/>
    <w:rsid w:val="000B78EF"/>
    <w:rsid w:val="000B7F61"/>
    <w:rsid w:val="000C0173"/>
    <w:rsid w:val="000C0661"/>
    <w:rsid w:val="000C06CF"/>
    <w:rsid w:val="000C0BB1"/>
    <w:rsid w:val="000C0FC2"/>
    <w:rsid w:val="000C2B11"/>
    <w:rsid w:val="000C2B82"/>
    <w:rsid w:val="000C30D9"/>
    <w:rsid w:val="000C36E5"/>
    <w:rsid w:val="000C3ADF"/>
    <w:rsid w:val="000C4453"/>
    <w:rsid w:val="000C4991"/>
    <w:rsid w:val="000C53E7"/>
    <w:rsid w:val="000C5B0D"/>
    <w:rsid w:val="000C5DDC"/>
    <w:rsid w:val="000C5FA4"/>
    <w:rsid w:val="000C6844"/>
    <w:rsid w:val="000C756F"/>
    <w:rsid w:val="000C7BF2"/>
    <w:rsid w:val="000D01CD"/>
    <w:rsid w:val="000D03E1"/>
    <w:rsid w:val="000D06E4"/>
    <w:rsid w:val="000D08FD"/>
    <w:rsid w:val="000D0F1B"/>
    <w:rsid w:val="000D1043"/>
    <w:rsid w:val="000D13AF"/>
    <w:rsid w:val="000D18C5"/>
    <w:rsid w:val="000D1D8F"/>
    <w:rsid w:val="000D1E1A"/>
    <w:rsid w:val="000D287A"/>
    <w:rsid w:val="000D2D89"/>
    <w:rsid w:val="000D2E1A"/>
    <w:rsid w:val="000D45A0"/>
    <w:rsid w:val="000D4F1A"/>
    <w:rsid w:val="000D5790"/>
    <w:rsid w:val="000D626A"/>
    <w:rsid w:val="000D6FA7"/>
    <w:rsid w:val="000E01F7"/>
    <w:rsid w:val="000E106B"/>
    <w:rsid w:val="000E19D2"/>
    <w:rsid w:val="000E2974"/>
    <w:rsid w:val="000E2FAC"/>
    <w:rsid w:val="000E3DD1"/>
    <w:rsid w:val="000E4062"/>
    <w:rsid w:val="000E407A"/>
    <w:rsid w:val="000E4151"/>
    <w:rsid w:val="000E4499"/>
    <w:rsid w:val="000E45AB"/>
    <w:rsid w:val="000E503D"/>
    <w:rsid w:val="000E5367"/>
    <w:rsid w:val="000E5799"/>
    <w:rsid w:val="000E6531"/>
    <w:rsid w:val="000E6752"/>
    <w:rsid w:val="000E77A6"/>
    <w:rsid w:val="000F0FF5"/>
    <w:rsid w:val="000F312F"/>
    <w:rsid w:val="000F32FD"/>
    <w:rsid w:val="000F3623"/>
    <w:rsid w:val="000F3913"/>
    <w:rsid w:val="000F3B3D"/>
    <w:rsid w:val="000F3D61"/>
    <w:rsid w:val="000F4850"/>
    <w:rsid w:val="000F4EA0"/>
    <w:rsid w:val="000F52AD"/>
    <w:rsid w:val="000F6049"/>
    <w:rsid w:val="000F6176"/>
    <w:rsid w:val="000F65B7"/>
    <w:rsid w:val="000F7561"/>
    <w:rsid w:val="000F7B77"/>
    <w:rsid w:val="000F7BE8"/>
    <w:rsid w:val="00100611"/>
    <w:rsid w:val="00100B43"/>
    <w:rsid w:val="00100DF8"/>
    <w:rsid w:val="00101AEB"/>
    <w:rsid w:val="00102726"/>
    <w:rsid w:val="00103434"/>
    <w:rsid w:val="00103A50"/>
    <w:rsid w:val="00103E29"/>
    <w:rsid w:val="001053D5"/>
    <w:rsid w:val="001056B4"/>
    <w:rsid w:val="0010592C"/>
    <w:rsid w:val="001059F8"/>
    <w:rsid w:val="001066DC"/>
    <w:rsid w:val="001100BB"/>
    <w:rsid w:val="001101FE"/>
    <w:rsid w:val="00110355"/>
    <w:rsid w:val="00111668"/>
    <w:rsid w:val="00111F66"/>
    <w:rsid w:val="001121F3"/>
    <w:rsid w:val="001122B8"/>
    <w:rsid w:val="0011254C"/>
    <w:rsid w:val="0011276E"/>
    <w:rsid w:val="00113B6B"/>
    <w:rsid w:val="00113E6D"/>
    <w:rsid w:val="001148CB"/>
    <w:rsid w:val="00114F1C"/>
    <w:rsid w:val="00115142"/>
    <w:rsid w:val="00115B04"/>
    <w:rsid w:val="0011677B"/>
    <w:rsid w:val="0011677F"/>
    <w:rsid w:val="00116DBB"/>
    <w:rsid w:val="00117056"/>
    <w:rsid w:val="001170DB"/>
    <w:rsid w:val="00117585"/>
    <w:rsid w:val="001200BC"/>
    <w:rsid w:val="00120B72"/>
    <w:rsid w:val="00120DBB"/>
    <w:rsid w:val="001217E2"/>
    <w:rsid w:val="00121B9D"/>
    <w:rsid w:val="00121F5D"/>
    <w:rsid w:val="00122389"/>
    <w:rsid w:val="001230CE"/>
    <w:rsid w:val="001267BF"/>
    <w:rsid w:val="00126ECF"/>
    <w:rsid w:val="0012764E"/>
    <w:rsid w:val="00130D2D"/>
    <w:rsid w:val="00131681"/>
    <w:rsid w:val="00132315"/>
    <w:rsid w:val="00132A8A"/>
    <w:rsid w:val="00132E57"/>
    <w:rsid w:val="0013363C"/>
    <w:rsid w:val="0013381E"/>
    <w:rsid w:val="001338F3"/>
    <w:rsid w:val="00133AFA"/>
    <w:rsid w:val="0013435C"/>
    <w:rsid w:val="001343D5"/>
    <w:rsid w:val="0013458A"/>
    <w:rsid w:val="001351E0"/>
    <w:rsid w:val="001356E9"/>
    <w:rsid w:val="00136437"/>
    <w:rsid w:val="001367DD"/>
    <w:rsid w:val="00136866"/>
    <w:rsid w:val="00136B0F"/>
    <w:rsid w:val="00136D1B"/>
    <w:rsid w:val="0013733D"/>
    <w:rsid w:val="00137CAB"/>
    <w:rsid w:val="001435C0"/>
    <w:rsid w:val="00143932"/>
    <w:rsid w:val="0014486E"/>
    <w:rsid w:val="001449DB"/>
    <w:rsid w:val="001452F8"/>
    <w:rsid w:val="00145624"/>
    <w:rsid w:val="001458EB"/>
    <w:rsid w:val="00145913"/>
    <w:rsid w:val="001462C0"/>
    <w:rsid w:val="001466C2"/>
    <w:rsid w:val="00146754"/>
    <w:rsid w:val="001469DE"/>
    <w:rsid w:val="00146F8D"/>
    <w:rsid w:val="00147424"/>
    <w:rsid w:val="00147FF3"/>
    <w:rsid w:val="00150001"/>
    <w:rsid w:val="001514AA"/>
    <w:rsid w:val="00151840"/>
    <w:rsid w:val="0015193A"/>
    <w:rsid w:val="00152AD8"/>
    <w:rsid w:val="00152BB7"/>
    <w:rsid w:val="00153D81"/>
    <w:rsid w:val="00154A65"/>
    <w:rsid w:val="00154FB5"/>
    <w:rsid w:val="0015510A"/>
    <w:rsid w:val="001557AC"/>
    <w:rsid w:val="00155944"/>
    <w:rsid w:val="00156179"/>
    <w:rsid w:val="0015644E"/>
    <w:rsid w:val="0015649C"/>
    <w:rsid w:val="00157A60"/>
    <w:rsid w:val="00157E73"/>
    <w:rsid w:val="00157E82"/>
    <w:rsid w:val="00160A11"/>
    <w:rsid w:val="00160A31"/>
    <w:rsid w:val="00161360"/>
    <w:rsid w:val="00165265"/>
    <w:rsid w:val="00165C15"/>
    <w:rsid w:val="00165E56"/>
    <w:rsid w:val="001660DF"/>
    <w:rsid w:val="00166877"/>
    <w:rsid w:val="00166A53"/>
    <w:rsid w:val="00167905"/>
    <w:rsid w:val="001703C9"/>
    <w:rsid w:val="00170571"/>
    <w:rsid w:val="00170BC6"/>
    <w:rsid w:val="001713D1"/>
    <w:rsid w:val="00172239"/>
    <w:rsid w:val="00173064"/>
    <w:rsid w:val="001730B8"/>
    <w:rsid w:val="001736E0"/>
    <w:rsid w:val="001736E1"/>
    <w:rsid w:val="00173F0A"/>
    <w:rsid w:val="0017417A"/>
    <w:rsid w:val="001742B4"/>
    <w:rsid w:val="001745E7"/>
    <w:rsid w:val="00175AD2"/>
    <w:rsid w:val="001765F2"/>
    <w:rsid w:val="001774A1"/>
    <w:rsid w:val="001778A1"/>
    <w:rsid w:val="001804BC"/>
    <w:rsid w:val="001811B7"/>
    <w:rsid w:val="001811BF"/>
    <w:rsid w:val="001824E9"/>
    <w:rsid w:val="001827CC"/>
    <w:rsid w:val="00183FFE"/>
    <w:rsid w:val="00184AF3"/>
    <w:rsid w:val="00184CE7"/>
    <w:rsid w:val="0018592D"/>
    <w:rsid w:val="00185AC2"/>
    <w:rsid w:val="00185D0C"/>
    <w:rsid w:val="0018679C"/>
    <w:rsid w:val="00186A0D"/>
    <w:rsid w:val="0019083E"/>
    <w:rsid w:val="001909D4"/>
    <w:rsid w:val="00190C12"/>
    <w:rsid w:val="00191133"/>
    <w:rsid w:val="00192209"/>
    <w:rsid w:val="001938EE"/>
    <w:rsid w:val="00193CCD"/>
    <w:rsid w:val="00193E0C"/>
    <w:rsid w:val="0019412A"/>
    <w:rsid w:val="00194135"/>
    <w:rsid w:val="0019545D"/>
    <w:rsid w:val="001954BC"/>
    <w:rsid w:val="00195672"/>
    <w:rsid w:val="00196177"/>
    <w:rsid w:val="00196300"/>
    <w:rsid w:val="00196ED0"/>
    <w:rsid w:val="00197989"/>
    <w:rsid w:val="00197A65"/>
    <w:rsid w:val="00197CE4"/>
    <w:rsid w:val="001A03E3"/>
    <w:rsid w:val="001A03F4"/>
    <w:rsid w:val="001A0C7A"/>
    <w:rsid w:val="001A13AD"/>
    <w:rsid w:val="001A242F"/>
    <w:rsid w:val="001A2453"/>
    <w:rsid w:val="001A49E2"/>
    <w:rsid w:val="001A4B92"/>
    <w:rsid w:val="001A4C61"/>
    <w:rsid w:val="001A600E"/>
    <w:rsid w:val="001A667C"/>
    <w:rsid w:val="001A6F14"/>
    <w:rsid w:val="001A7540"/>
    <w:rsid w:val="001A7A84"/>
    <w:rsid w:val="001B012F"/>
    <w:rsid w:val="001B0219"/>
    <w:rsid w:val="001B0566"/>
    <w:rsid w:val="001B0845"/>
    <w:rsid w:val="001B0B12"/>
    <w:rsid w:val="001B0EC0"/>
    <w:rsid w:val="001B137C"/>
    <w:rsid w:val="001B205E"/>
    <w:rsid w:val="001B23F7"/>
    <w:rsid w:val="001B2732"/>
    <w:rsid w:val="001B2A08"/>
    <w:rsid w:val="001B5D17"/>
    <w:rsid w:val="001B648C"/>
    <w:rsid w:val="001B77EC"/>
    <w:rsid w:val="001B7EC5"/>
    <w:rsid w:val="001B7EE2"/>
    <w:rsid w:val="001C0465"/>
    <w:rsid w:val="001C0C9B"/>
    <w:rsid w:val="001C10B1"/>
    <w:rsid w:val="001C11BA"/>
    <w:rsid w:val="001C2109"/>
    <w:rsid w:val="001C25ED"/>
    <w:rsid w:val="001C27D1"/>
    <w:rsid w:val="001C3650"/>
    <w:rsid w:val="001C3C6F"/>
    <w:rsid w:val="001C4C72"/>
    <w:rsid w:val="001C517E"/>
    <w:rsid w:val="001C5200"/>
    <w:rsid w:val="001C59BF"/>
    <w:rsid w:val="001C5B37"/>
    <w:rsid w:val="001C5E3D"/>
    <w:rsid w:val="001D070D"/>
    <w:rsid w:val="001D0A8A"/>
    <w:rsid w:val="001D0B4C"/>
    <w:rsid w:val="001D2690"/>
    <w:rsid w:val="001D2F8C"/>
    <w:rsid w:val="001D3B2F"/>
    <w:rsid w:val="001D3EAD"/>
    <w:rsid w:val="001D40B4"/>
    <w:rsid w:val="001D443F"/>
    <w:rsid w:val="001D50D5"/>
    <w:rsid w:val="001D5168"/>
    <w:rsid w:val="001D53CC"/>
    <w:rsid w:val="001D5C57"/>
    <w:rsid w:val="001D611D"/>
    <w:rsid w:val="001D6661"/>
    <w:rsid w:val="001D77B8"/>
    <w:rsid w:val="001D7D15"/>
    <w:rsid w:val="001E0562"/>
    <w:rsid w:val="001E0CED"/>
    <w:rsid w:val="001E158F"/>
    <w:rsid w:val="001E17AE"/>
    <w:rsid w:val="001E185A"/>
    <w:rsid w:val="001E2837"/>
    <w:rsid w:val="001E2D5E"/>
    <w:rsid w:val="001E2D79"/>
    <w:rsid w:val="001E2EB7"/>
    <w:rsid w:val="001E33BE"/>
    <w:rsid w:val="001E4271"/>
    <w:rsid w:val="001E4A78"/>
    <w:rsid w:val="001E524F"/>
    <w:rsid w:val="001E600F"/>
    <w:rsid w:val="001E68CB"/>
    <w:rsid w:val="001F13F7"/>
    <w:rsid w:val="001F1E4F"/>
    <w:rsid w:val="001F2FE1"/>
    <w:rsid w:val="001F419B"/>
    <w:rsid w:val="001F44A6"/>
    <w:rsid w:val="001F451F"/>
    <w:rsid w:val="001F46D0"/>
    <w:rsid w:val="001F4972"/>
    <w:rsid w:val="001F591B"/>
    <w:rsid w:val="001F5B48"/>
    <w:rsid w:val="001F5D61"/>
    <w:rsid w:val="001F6AA4"/>
    <w:rsid w:val="001F73EE"/>
    <w:rsid w:val="001F777C"/>
    <w:rsid w:val="001F7D91"/>
    <w:rsid w:val="001F7E04"/>
    <w:rsid w:val="00200662"/>
    <w:rsid w:val="00200667"/>
    <w:rsid w:val="002009CB"/>
    <w:rsid w:val="00200A01"/>
    <w:rsid w:val="002014B8"/>
    <w:rsid w:val="00201705"/>
    <w:rsid w:val="00201798"/>
    <w:rsid w:val="00202340"/>
    <w:rsid w:val="002026C8"/>
    <w:rsid w:val="00202FC9"/>
    <w:rsid w:val="00203569"/>
    <w:rsid w:val="00203A14"/>
    <w:rsid w:val="00203E98"/>
    <w:rsid w:val="00204214"/>
    <w:rsid w:val="00204491"/>
    <w:rsid w:val="002046F7"/>
    <w:rsid w:val="00205A48"/>
    <w:rsid w:val="00205B2D"/>
    <w:rsid w:val="00205FC0"/>
    <w:rsid w:val="00206351"/>
    <w:rsid w:val="0020636C"/>
    <w:rsid w:val="00207B3C"/>
    <w:rsid w:val="00207D16"/>
    <w:rsid w:val="00210DF4"/>
    <w:rsid w:val="002110E7"/>
    <w:rsid w:val="00211EF7"/>
    <w:rsid w:val="00212201"/>
    <w:rsid w:val="0021239D"/>
    <w:rsid w:val="0021314E"/>
    <w:rsid w:val="00214FBD"/>
    <w:rsid w:val="00215990"/>
    <w:rsid w:val="00216564"/>
    <w:rsid w:val="00216894"/>
    <w:rsid w:val="00216AB9"/>
    <w:rsid w:val="00216AD0"/>
    <w:rsid w:val="00216DB1"/>
    <w:rsid w:val="0021740F"/>
    <w:rsid w:val="002174E0"/>
    <w:rsid w:val="00217AD7"/>
    <w:rsid w:val="002218A8"/>
    <w:rsid w:val="00221E77"/>
    <w:rsid w:val="00222081"/>
    <w:rsid w:val="00222233"/>
    <w:rsid w:val="002223DE"/>
    <w:rsid w:val="00222854"/>
    <w:rsid w:val="00222868"/>
    <w:rsid w:val="00224541"/>
    <w:rsid w:val="0022458B"/>
    <w:rsid w:val="00224DE7"/>
    <w:rsid w:val="0022511E"/>
    <w:rsid w:val="00225381"/>
    <w:rsid w:val="002262E3"/>
    <w:rsid w:val="002265C2"/>
    <w:rsid w:val="002267EC"/>
    <w:rsid w:val="00226B9C"/>
    <w:rsid w:val="0022785E"/>
    <w:rsid w:val="002279C2"/>
    <w:rsid w:val="00227EE3"/>
    <w:rsid w:val="00227FC3"/>
    <w:rsid w:val="0023019B"/>
    <w:rsid w:val="00230743"/>
    <w:rsid w:val="00230E91"/>
    <w:rsid w:val="002319A3"/>
    <w:rsid w:val="0023271C"/>
    <w:rsid w:val="00232868"/>
    <w:rsid w:val="00232951"/>
    <w:rsid w:val="00232FA4"/>
    <w:rsid w:val="002330C0"/>
    <w:rsid w:val="00234EB5"/>
    <w:rsid w:val="00234F68"/>
    <w:rsid w:val="002350EA"/>
    <w:rsid w:val="00235B40"/>
    <w:rsid w:val="00235F37"/>
    <w:rsid w:val="00236153"/>
    <w:rsid w:val="00237024"/>
    <w:rsid w:val="002374FD"/>
    <w:rsid w:val="00240F39"/>
    <w:rsid w:val="00241757"/>
    <w:rsid w:val="00241FCD"/>
    <w:rsid w:val="002426FE"/>
    <w:rsid w:val="00242BB4"/>
    <w:rsid w:val="002434FE"/>
    <w:rsid w:val="0024350E"/>
    <w:rsid w:val="00243AE3"/>
    <w:rsid w:val="002442C6"/>
    <w:rsid w:val="00244760"/>
    <w:rsid w:val="00244A1E"/>
    <w:rsid w:val="0024510C"/>
    <w:rsid w:val="002456DD"/>
    <w:rsid w:val="002457D5"/>
    <w:rsid w:val="002466B3"/>
    <w:rsid w:val="002467A0"/>
    <w:rsid w:val="00246E52"/>
    <w:rsid w:val="00247CCA"/>
    <w:rsid w:val="00247DF8"/>
    <w:rsid w:val="00247FF9"/>
    <w:rsid w:val="00250117"/>
    <w:rsid w:val="00251CAD"/>
    <w:rsid w:val="00251D0D"/>
    <w:rsid w:val="0025259E"/>
    <w:rsid w:val="00252C88"/>
    <w:rsid w:val="0025310B"/>
    <w:rsid w:val="0025594A"/>
    <w:rsid w:val="00256A73"/>
    <w:rsid w:val="002571EE"/>
    <w:rsid w:val="00257425"/>
    <w:rsid w:val="00257AD7"/>
    <w:rsid w:val="00260989"/>
    <w:rsid w:val="00260CA8"/>
    <w:rsid w:val="00260D3C"/>
    <w:rsid w:val="002616BB"/>
    <w:rsid w:val="00262876"/>
    <w:rsid w:val="00262E16"/>
    <w:rsid w:val="0026305E"/>
    <w:rsid w:val="002632BA"/>
    <w:rsid w:val="00264344"/>
    <w:rsid w:val="00264E66"/>
    <w:rsid w:val="00265E69"/>
    <w:rsid w:val="00265FD6"/>
    <w:rsid w:val="00267343"/>
    <w:rsid w:val="00267C03"/>
    <w:rsid w:val="00270285"/>
    <w:rsid w:val="00270539"/>
    <w:rsid w:val="00270899"/>
    <w:rsid w:val="00270ADA"/>
    <w:rsid w:val="00271166"/>
    <w:rsid w:val="002711FB"/>
    <w:rsid w:val="0027140B"/>
    <w:rsid w:val="00271EBE"/>
    <w:rsid w:val="002726EE"/>
    <w:rsid w:val="002728F0"/>
    <w:rsid w:val="00275DC7"/>
    <w:rsid w:val="002760E3"/>
    <w:rsid w:val="0027647A"/>
    <w:rsid w:val="0027673F"/>
    <w:rsid w:val="00276CA7"/>
    <w:rsid w:val="00280085"/>
    <w:rsid w:val="00280DAF"/>
    <w:rsid w:val="00283A16"/>
    <w:rsid w:val="00285241"/>
    <w:rsid w:val="00286655"/>
    <w:rsid w:val="0028694D"/>
    <w:rsid w:val="00286E3C"/>
    <w:rsid w:val="0028750F"/>
    <w:rsid w:val="00287B2A"/>
    <w:rsid w:val="00291BCE"/>
    <w:rsid w:val="00291F6A"/>
    <w:rsid w:val="002926F6"/>
    <w:rsid w:val="0029284E"/>
    <w:rsid w:val="00292EF2"/>
    <w:rsid w:val="00292F4B"/>
    <w:rsid w:val="002940E9"/>
    <w:rsid w:val="00294152"/>
    <w:rsid w:val="002944C8"/>
    <w:rsid w:val="00294D96"/>
    <w:rsid w:val="00295DB0"/>
    <w:rsid w:val="00295F22"/>
    <w:rsid w:val="00296164"/>
    <w:rsid w:val="00297161"/>
    <w:rsid w:val="002971D3"/>
    <w:rsid w:val="002974D4"/>
    <w:rsid w:val="0029791A"/>
    <w:rsid w:val="002A006B"/>
    <w:rsid w:val="002A0DC5"/>
    <w:rsid w:val="002A1343"/>
    <w:rsid w:val="002A1AD9"/>
    <w:rsid w:val="002A1CB3"/>
    <w:rsid w:val="002A258F"/>
    <w:rsid w:val="002A2DAB"/>
    <w:rsid w:val="002A3F1B"/>
    <w:rsid w:val="002A5B17"/>
    <w:rsid w:val="002A641A"/>
    <w:rsid w:val="002A68BD"/>
    <w:rsid w:val="002A6EC9"/>
    <w:rsid w:val="002B034D"/>
    <w:rsid w:val="002B0929"/>
    <w:rsid w:val="002B19B1"/>
    <w:rsid w:val="002B1C86"/>
    <w:rsid w:val="002B28C8"/>
    <w:rsid w:val="002B2EA5"/>
    <w:rsid w:val="002B36DC"/>
    <w:rsid w:val="002B3ADE"/>
    <w:rsid w:val="002B4A1A"/>
    <w:rsid w:val="002B4AB8"/>
    <w:rsid w:val="002B53BA"/>
    <w:rsid w:val="002B5650"/>
    <w:rsid w:val="002B5EA4"/>
    <w:rsid w:val="002B6B13"/>
    <w:rsid w:val="002B7575"/>
    <w:rsid w:val="002B7EB1"/>
    <w:rsid w:val="002C03E2"/>
    <w:rsid w:val="002C0763"/>
    <w:rsid w:val="002C19F8"/>
    <w:rsid w:val="002C2480"/>
    <w:rsid w:val="002C3EE6"/>
    <w:rsid w:val="002C4DA7"/>
    <w:rsid w:val="002C555C"/>
    <w:rsid w:val="002C5A08"/>
    <w:rsid w:val="002C69A6"/>
    <w:rsid w:val="002C7087"/>
    <w:rsid w:val="002C784A"/>
    <w:rsid w:val="002D0581"/>
    <w:rsid w:val="002D071E"/>
    <w:rsid w:val="002D0E5A"/>
    <w:rsid w:val="002D21D1"/>
    <w:rsid w:val="002D265E"/>
    <w:rsid w:val="002D2881"/>
    <w:rsid w:val="002D4ECF"/>
    <w:rsid w:val="002D5989"/>
    <w:rsid w:val="002D5A45"/>
    <w:rsid w:val="002D5DC2"/>
    <w:rsid w:val="002D6782"/>
    <w:rsid w:val="002D7839"/>
    <w:rsid w:val="002E05B2"/>
    <w:rsid w:val="002E0D1C"/>
    <w:rsid w:val="002E0D74"/>
    <w:rsid w:val="002E1B0B"/>
    <w:rsid w:val="002E2493"/>
    <w:rsid w:val="002E27F2"/>
    <w:rsid w:val="002E2FAF"/>
    <w:rsid w:val="002E34B9"/>
    <w:rsid w:val="002E40CC"/>
    <w:rsid w:val="002E4876"/>
    <w:rsid w:val="002E55EA"/>
    <w:rsid w:val="002E5693"/>
    <w:rsid w:val="002E5B2E"/>
    <w:rsid w:val="002E6B18"/>
    <w:rsid w:val="002E6C47"/>
    <w:rsid w:val="002E6FDB"/>
    <w:rsid w:val="002E7902"/>
    <w:rsid w:val="002E7BB6"/>
    <w:rsid w:val="002F0F8E"/>
    <w:rsid w:val="002F176A"/>
    <w:rsid w:val="002F2B5F"/>
    <w:rsid w:val="002F47F4"/>
    <w:rsid w:val="002F482E"/>
    <w:rsid w:val="002F5A29"/>
    <w:rsid w:val="002F5A8C"/>
    <w:rsid w:val="002F699B"/>
    <w:rsid w:val="002F71DC"/>
    <w:rsid w:val="002F7313"/>
    <w:rsid w:val="002F78A2"/>
    <w:rsid w:val="00300106"/>
    <w:rsid w:val="003013A4"/>
    <w:rsid w:val="00301CAB"/>
    <w:rsid w:val="00301E8D"/>
    <w:rsid w:val="003021DB"/>
    <w:rsid w:val="00302FBC"/>
    <w:rsid w:val="003038A3"/>
    <w:rsid w:val="003039E3"/>
    <w:rsid w:val="00303C57"/>
    <w:rsid w:val="00303EE5"/>
    <w:rsid w:val="003042E3"/>
    <w:rsid w:val="003045FA"/>
    <w:rsid w:val="003048BC"/>
    <w:rsid w:val="0030536B"/>
    <w:rsid w:val="00306297"/>
    <w:rsid w:val="003077BF"/>
    <w:rsid w:val="00310196"/>
    <w:rsid w:val="003105ED"/>
    <w:rsid w:val="003114FB"/>
    <w:rsid w:val="003117FF"/>
    <w:rsid w:val="00312E0F"/>
    <w:rsid w:val="00312EBC"/>
    <w:rsid w:val="00314BC1"/>
    <w:rsid w:val="00315097"/>
    <w:rsid w:val="003152E0"/>
    <w:rsid w:val="003155D8"/>
    <w:rsid w:val="00315840"/>
    <w:rsid w:val="00316ABC"/>
    <w:rsid w:val="00316D53"/>
    <w:rsid w:val="00316D8B"/>
    <w:rsid w:val="00320CF8"/>
    <w:rsid w:val="00321089"/>
    <w:rsid w:val="003210A1"/>
    <w:rsid w:val="003214CB"/>
    <w:rsid w:val="003222EE"/>
    <w:rsid w:val="00322B25"/>
    <w:rsid w:val="0032350A"/>
    <w:rsid w:val="00323E0B"/>
    <w:rsid w:val="00323E5C"/>
    <w:rsid w:val="00324E6C"/>
    <w:rsid w:val="00325272"/>
    <w:rsid w:val="003269C7"/>
    <w:rsid w:val="00326AA2"/>
    <w:rsid w:val="00327153"/>
    <w:rsid w:val="003278BD"/>
    <w:rsid w:val="0033077B"/>
    <w:rsid w:val="003314A2"/>
    <w:rsid w:val="003314B5"/>
    <w:rsid w:val="00333865"/>
    <w:rsid w:val="00333947"/>
    <w:rsid w:val="00334207"/>
    <w:rsid w:val="00335207"/>
    <w:rsid w:val="0033586C"/>
    <w:rsid w:val="003358FF"/>
    <w:rsid w:val="00335978"/>
    <w:rsid w:val="00335DA7"/>
    <w:rsid w:val="00337111"/>
    <w:rsid w:val="00337CC2"/>
    <w:rsid w:val="00337E62"/>
    <w:rsid w:val="003411BA"/>
    <w:rsid w:val="00342E84"/>
    <w:rsid w:val="00344302"/>
    <w:rsid w:val="003448EA"/>
    <w:rsid w:val="003451BB"/>
    <w:rsid w:val="00345760"/>
    <w:rsid w:val="003463C9"/>
    <w:rsid w:val="00346BF5"/>
    <w:rsid w:val="00347480"/>
    <w:rsid w:val="00347B77"/>
    <w:rsid w:val="0035124A"/>
    <w:rsid w:val="0035186F"/>
    <w:rsid w:val="00351DA8"/>
    <w:rsid w:val="003522C0"/>
    <w:rsid w:val="003523CD"/>
    <w:rsid w:val="00352711"/>
    <w:rsid w:val="00352920"/>
    <w:rsid w:val="003538C9"/>
    <w:rsid w:val="00353DB5"/>
    <w:rsid w:val="00353E90"/>
    <w:rsid w:val="00354890"/>
    <w:rsid w:val="00354A21"/>
    <w:rsid w:val="00354A6F"/>
    <w:rsid w:val="00354AC9"/>
    <w:rsid w:val="00354DB7"/>
    <w:rsid w:val="00355157"/>
    <w:rsid w:val="00355300"/>
    <w:rsid w:val="00355979"/>
    <w:rsid w:val="00355F3B"/>
    <w:rsid w:val="00356016"/>
    <w:rsid w:val="00356B66"/>
    <w:rsid w:val="00356E6C"/>
    <w:rsid w:val="00356EDD"/>
    <w:rsid w:val="003572D5"/>
    <w:rsid w:val="003572DF"/>
    <w:rsid w:val="00357723"/>
    <w:rsid w:val="00357AA6"/>
    <w:rsid w:val="00357AC7"/>
    <w:rsid w:val="00357F86"/>
    <w:rsid w:val="0036055E"/>
    <w:rsid w:val="00360CD8"/>
    <w:rsid w:val="003624C6"/>
    <w:rsid w:val="003626F9"/>
    <w:rsid w:val="003629FB"/>
    <w:rsid w:val="00363404"/>
    <w:rsid w:val="00363AEC"/>
    <w:rsid w:val="00363D84"/>
    <w:rsid w:val="00363F73"/>
    <w:rsid w:val="0036619C"/>
    <w:rsid w:val="003667DB"/>
    <w:rsid w:val="00366C57"/>
    <w:rsid w:val="00366FC1"/>
    <w:rsid w:val="00367063"/>
    <w:rsid w:val="0036715A"/>
    <w:rsid w:val="003673D9"/>
    <w:rsid w:val="003675CC"/>
    <w:rsid w:val="00370488"/>
    <w:rsid w:val="0037054A"/>
    <w:rsid w:val="003711E8"/>
    <w:rsid w:val="00371B35"/>
    <w:rsid w:val="003720B5"/>
    <w:rsid w:val="0037377E"/>
    <w:rsid w:val="003738C6"/>
    <w:rsid w:val="00374252"/>
    <w:rsid w:val="00374578"/>
    <w:rsid w:val="00374DCC"/>
    <w:rsid w:val="00375618"/>
    <w:rsid w:val="00376211"/>
    <w:rsid w:val="0037774F"/>
    <w:rsid w:val="00377D3D"/>
    <w:rsid w:val="003802FB"/>
    <w:rsid w:val="00380BAD"/>
    <w:rsid w:val="00380F69"/>
    <w:rsid w:val="00381596"/>
    <w:rsid w:val="0038159E"/>
    <w:rsid w:val="00381A46"/>
    <w:rsid w:val="00381F67"/>
    <w:rsid w:val="003829E3"/>
    <w:rsid w:val="003832BD"/>
    <w:rsid w:val="003832CA"/>
    <w:rsid w:val="0038422A"/>
    <w:rsid w:val="00384411"/>
    <w:rsid w:val="00384722"/>
    <w:rsid w:val="00384DA5"/>
    <w:rsid w:val="00384E75"/>
    <w:rsid w:val="00385B22"/>
    <w:rsid w:val="00385C1A"/>
    <w:rsid w:val="00385D32"/>
    <w:rsid w:val="0038653D"/>
    <w:rsid w:val="00386E1B"/>
    <w:rsid w:val="00387F07"/>
    <w:rsid w:val="00387F3A"/>
    <w:rsid w:val="00390D60"/>
    <w:rsid w:val="00390E49"/>
    <w:rsid w:val="003915AD"/>
    <w:rsid w:val="003920EA"/>
    <w:rsid w:val="00392945"/>
    <w:rsid w:val="00392D28"/>
    <w:rsid w:val="003930A7"/>
    <w:rsid w:val="0039396A"/>
    <w:rsid w:val="00393C0D"/>
    <w:rsid w:val="00393CDC"/>
    <w:rsid w:val="00393CEF"/>
    <w:rsid w:val="00393EF9"/>
    <w:rsid w:val="0039404D"/>
    <w:rsid w:val="003940C5"/>
    <w:rsid w:val="00394408"/>
    <w:rsid w:val="00394C7F"/>
    <w:rsid w:val="0039607B"/>
    <w:rsid w:val="00396DBD"/>
    <w:rsid w:val="003A0BAA"/>
    <w:rsid w:val="003A0E65"/>
    <w:rsid w:val="003A178E"/>
    <w:rsid w:val="003A1EF4"/>
    <w:rsid w:val="003A2946"/>
    <w:rsid w:val="003A3E9C"/>
    <w:rsid w:val="003A407A"/>
    <w:rsid w:val="003A4983"/>
    <w:rsid w:val="003A4AC4"/>
    <w:rsid w:val="003A5139"/>
    <w:rsid w:val="003A52B7"/>
    <w:rsid w:val="003A631B"/>
    <w:rsid w:val="003A65D9"/>
    <w:rsid w:val="003A675A"/>
    <w:rsid w:val="003A6F45"/>
    <w:rsid w:val="003B00C8"/>
    <w:rsid w:val="003B0231"/>
    <w:rsid w:val="003B05A3"/>
    <w:rsid w:val="003B0B32"/>
    <w:rsid w:val="003B0E2A"/>
    <w:rsid w:val="003B169E"/>
    <w:rsid w:val="003B195A"/>
    <w:rsid w:val="003B1D7B"/>
    <w:rsid w:val="003B27D7"/>
    <w:rsid w:val="003B284D"/>
    <w:rsid w:val="003B30AB"/>
    <w:rsid w:val="003B38F7"/>
    <w:rsid w:val="003B525B"/>
    <w:rsid w:val="003B573B"/>
    <w:rsid w:val="003B5AE2"/>
    <w:rsid w:val="003B5CCC"/>
    <w:rsid w:val="003B5E07"/>
    <w:rsid w:val="003B5F75"/>
    <w:rsid w:val="003B618F"/>
    <w:rsid w:val="003B6804"/>
    <w:rsid w:val="003B7E4F"/>
    <w:rsid w:val="003C0955"/>
    <w:rsid w:val="003C0EFE"/>
    <w:rsid w:val="003C0FB4"/>
    <w:rsid w:val="003C137B"/>
    <w:rsid w:val="003C1DD3"/>
    <w:rsid w:val="003C25A2"/>
    <w:rsid w:val="003C2683"/>
    <w:rsid w:val="003C2BE5"/>
    <w:rsid w:val="003C2F7C"/>
    <w:rsid w:val="003C338A"/>
    <w:rsid w:val="003C3D76"/>
    <w:rsid w:val="003C45EE"/>
    <w:rsid w:val="003C4A0B"/>
    <w:rsid w:val="003C52CF"/>
    <w:rsid w:val="003C57E5"/>
    <w:rsid w:val="003C59AF"/>
    <w:rsid w:val="003C6F85"/>
    <w:rsid w:val="003C7602"/>
    <w:rsid w:val="003C76E7"/>
    <w:rsid w:val="003C7726"/>
    <w:rsid w:val="003D0F4B"/>
    <w:rsid w:val="003D1B5F"/>
    <w:rsid w:val="003D1F6B"/>
    <w:rsid w:val="003D342C"/>
    <w:rsid w:val="003D3608"/>
    <w:rsid w:val="003D37C6"/>
    <w:rsid w:val="003D47BF"/>
    <w:rsid w:val="003D573A"/>
    <w:rsid w:val="003D58B6"/>
    <w:rsid w:val="003D677B"/>
    <w:rsid w:val="003D69C6"/>
    <w:rsid w:val="003D6B5A"/>
    <w:rsid w:val="003D6F07"/>
    <w:rsid w:val="003D707F"/>
    <w:rsid w:val="003D7530"/>
    <w:rsid w:val="003E1A04"/>
    <w:rsid w:val="003E1D7D"/>
    <w:rsid w:val="003E28DE"/>
    <w:rsid w:val="003E3CAF"/>
    <w:rsid w:val="003E3E8B"/>
    <w:rsid w:val="003E4458"/>
    <w:rsid w:val="003E4D59"/>
    <w:rsid w:val="003E5279"/>
    <w:rsid w:val="003E5460"/>
    <w:rsid w:val="003E5663"/>
    <w:rsid w:val="003E5845"/>
    <w:rsid w:val="003E6319"/>
    <w:rsid w:val="003E6BB5"/>
    <w:rsid w:val="003E7056"/>
    <w:rsid w:val="003E7311"/>
    <w:rsid w:val="003E7820"/>
    <w:rsid w:val="003E79B4"/>
    <w:rsid w:val="003E7B97"/>
    <w:rsid w:val="003E7E53"/>
    <w:rsid w:val="003F03CA"/>
    <w:rsid w:val="003F059F"/>
    <w:rsid w:val="003F063F"/>
    <w:rsid w:val="003F0F64"/>
    <w:rsid w:val="003F277B"/>
    <w:rsid w:val="003F2F40"/>
    <w:rsid w:val="003F314C"/>
    <w:rsid w:val="003F4693"/>
    <w:rsid w:val="003F547F"/>
    <w:rsid w:val="003F56A5"/>
    <w:rsid w:val="003F6D89"/>
    <w:rsid w:val="003F6ED1"/>
    <w:rsid w:val="003F73F1"/>
    <w:rsid w:val="003F7CCB"/>
    <w:rsid w:val="003F7E60"/>
    <w:rsid w:val="0040006B"/>
    <w:rsid w:val="00400E9C"/>
    <w:rsid w:val="00401020"/>
    <w:rsid w:val="00401B5B"/>
    <w:rsid w:val="004020BA"/>
    <w:rsid w:val="00402840"/>
    <w:rsid w:val="00403E58"/>
    <w:rsid w:val="00404265"/>
    <w:rsid w:val="004044CE"/>
    <w:rsid w:val="0040458E"/>
    <w:rsid w:val="00405257"/>
    <w:rsid w:val="004057BA"/>
    <w:rsid w:val="004061FB"/>
    <w:rsid w:val="00406756"/>
    <w:rsid w:val="00406D4B"/>
    <w:rsid w:val="004071F0"/>
    <w:rsid w:val="00407341"/>
    <w:rsid w:val="0041023B"/>
    <w:rsid w:val="00410F2A"/>
    <w:rsid w:val="004116CC"/>
    <w:rsid w:val="004119BA"/>
    <w:rsid w:val="00413DFB"/>
    <w:rsid w:val="00414123"/>
    <w:rsid w:val="004157BA"/>
    <w:rsid w:val="004166DE"/>
    <w:rsid w:val="0041782E"/>
    <w:rsid w:val="00417F76"/>
    <w:rsid w:val="00420AB7"/>
    <w:rsid w:val="00420CB0"/>
    <w:rsid w:val="00420F50"/>
    <w:rsid w:val="00422C24"/>
    <w:rsid w:val="00422DEC"/>
    <w:rsid w:val="0042310C"/>
    <w:rsid w:val="00424095"/>
    <w:rsid w:val="00424D45"/>
    <w:rsid w:val="00424E21"/>
    <w:rsid w:val="00424E65"/>
    <w:rsid w:val="004258CB"/>
    <w:rsid w:val="00426B78"/>
    <w:rsid w:val="00427B48"/>
    <w:rsid w:val="0043025B"/>
    <w:rsid w:val="00430CD7"/>
    <w:rsid w:val="00431692"/>
    <w:rsid w:val="004319FF"/>
    <w:rsid w:val="0043230B"/>
    <w:rsid w:val="004330AB"/>
    <w:rsid w:val="00433777"/>
    <w:rsid w:val="0043377C"/>
    <w:rsid w:val="004338CF"/>
    <w:rsid w:val="00433C29"/>
    <w:rsid w:val="00433D58"/>
    <w:rsid w:val="00433FE2"/>
    <w:rsid w:val="004349EC"/>
    <w:rsid w:val="00434DF5"/>
    <w:rsid w:val="00434E97"/>
    <w:rsid w:val="00435062"/>
    <w:rsid w:val="0043571E"/>
    <w:rsid w:val="004358B3"/>
    <w:rsid w:val="00435E44"/>
    <w:rsid w:val="00437B88"/>
    <w:rsid w:val="00437EAA"/>
    <w:rsid w:val="00437F05"/>
    <w:rsid w:val="00440173"/>
    <w:rsid w:val="00441429"/>
    <w:rsid w:val="00441C34"/>
    <w:rsid w:val="0044236D"/>
    <w:rsid w:val="0044270F"/>
    <w:rsid w:val="00442CC6"/>
    <w:rsid w:val="0044322A"/>
    <w:rsid w:val="00443CC9"/>
    <w:rsid w:val="00444DF2"/>
    <w:rsid w:val="00444EA6"/>
    <w:rsid w:val="004463FD"/>
    <w:rsid w:val="004471D6"/>
    <w:rsid w:val="0045042A"/>
    <w:rsid w:val="00450898"/>
    <w:rsid w:val="00450ECE"/>
    <w:rsid w:val="004510F2"/>
    <w:rsid w:val="0045214C"/>
    <w:rsid w:val="00452756"/>
    <w:rsid w:val="00453310"/>
    <w:rsid w:val="00453B0E"/>
    <w:rsid w:val="00453D6D"/>
    <w:rsid w:val="004548CD"/>
    <w:rsid w:val="004564C5"/>
    <w:rsid w:val="00456794"/>
    <w:rsid w:val="00456A96"/>
    <w:rsid w:val="00456EE2"/>
    <w:rsid w:val="0045747B"/>
    <w:rsid w:val="00457B1C"/>
    <w:rsid w:val="0046047D"/>
    <w:rsid w:val="00460E3A"/>
    <w:rsid w:val="004615E4"/>
    <w:rsid w:val="00461636"/>
    <w:rsid w:val="00461887"/>
    <w:rsid w:val="00462404"/>
    <w:rsid w:val="00462BFC"/>
    <w:rsid w:val="00462F0C"/>
    <w:rsid w:val="0046337C"/>
    <w:rsid w:val="00463744"/>
    <w:rsid w:val="00463BFB"/>
    <w:rsid w:val="00463CEC"/>
    <w:rsid w:val="004641D8"/>
    <w:rsid w:val="004646A0"/>
    <w:rsid w:val="00464B80"/>
    <w:rsid w:val="0046515F"/>
    <w:rsid w:val="00465362"/>
    <w:rsid w:val="00465F7C"/>
    <w:rsid w:val="00466B09"/>
    <w:rsid w:val="00466E5E"/>
    <w:rsid w:val="00467589"/>
    <w:rsid w:val="0047048A"/>
    <w:rsid w:val="00471840"/>
    <w:rsid w:val="00471D3B"/>
    <w:rsid w:val="00471D3E"/>
    <w:rsid w:val="00471D66"/>
    <w:rsid w:val="0047226C"/>
    <w:rsid w:val="004722BA"/>
    <w:rsid w:val="00472717"/>
    <w:rsid w:val="00472B40"/>
    <w:rsid w:val="00473325"/>
    <w:rsid w:val="00473F7C"/>
    <w:rsid w:val="0047513D"/>
    <w:rsid w:val="00475686"/>
    <w:rsid w:val="0047577C"/>
    <w:rsid w:val="0047584B"/>
    <w:rsid w:val="004758D5"/>
    <w:rsid w:val="004758F1"/>
    <w:rsid w:val="004759F7"/>
    <w:rsid w:val="0047646D"/>
    <w:rsid w:val="00476727"/>
    <w:rsid w:val="00476779"/>
    <w:rsid w:val="0047687E"/>
    <w:rsid w:val="00477CAB"/>
    <w:rsid w:val="004804D6"/>
    <w:rsid w:val="004809ED"/>
    <w:rsid w:val="004811E6"/>
    <w:rsid w:val="00481656"/>
    <w:rsid w:val="00481FDF"/>
    <w:rsid w:val="00482A32"/>
    <w:rsid w:val="00482B0E"/>
    <w:rsid w:val="00482BB5"/>
    <w:rsid w:val="00482ED6"/>
    <w:rsid w:val="00483327"/>
    <w:rsid w:val="0048342A"/>
    <w:rsid w:val="004847A8"/>
    <w:rsid w:val="00484937"/>
    <w:rsid w:val="0048590B"/>
    <w:rsid w:val="004866B9"/>
    <w:rsid w:val="00486AE2"/>
    <w:rsid w:val="00486B82"/>
    <w:rsid w:val="00487321"/>
    <w:rsid w:val="00487BD4"/>
    <w:rsid w:val="0049017F"/>
    <w:rsid w:val="004903E1"/>
    <w:rsid w:val="00490EBF"/>
    <w:rsid w:val="004912A2"/>
    <w:rsid w:val="00491C29"/>
    <w:rsid w:val="00491CBE"/>
    <w:rsid w:val="00492170"/>
    <w:rsid w:val="004926DA"/>
    <w:rsid w:val="004929CE"/>
    <w:rsid w:val="00493A34"/>
    <w:rsid w:val="004946EA"/>
    <w:rsid w:val="00494EE8"/>
    <w:rsid w:val="00495039"/>
    <w:rsid w:val="0049561C"/>
    <w:rsid w:val="00495B06"/>
    <w:rsid w:val="00495C70"/>
    <w:rsid w:val="00497341"/>
    <w:rsid w:val="00497592"/>
    <w:rsid w:val="004A175B"/>
    <w:rsid w:val="004A19E0"/>
    <w:rsid w:val="004A1C97"/>
    <w:rsid w:val="004A1D92"/>
    <w:rsid w:val="004A2307"/>
    <w:rsid w:val="004A23B0"/>
    <w:rsid w:val="004A25D3"/>
    <w:rsid w:val="004A27F4"/>
    <w:rsid w:val="004A2FAD"/>
    <w:rsid w:val="004A32D1"/>
    <w:rsid w:val="004A3CB2"/>
    <w:rsid w:val="004A434C"/>
    <w:rsid w:val="004A442C"/>
    <w:rsid w:val="004A5FAD"/>
    <w:rsid w:val="004A6090"/>
    <w:rsid w:val="004A6568"/>
    <w:rsid w:val="004A6839"/>
    <w:rsid w:val="004A69D9"/>
    <w:rsid w:val="004A6FAB"/>
    <w:rsid w:val="004A731C"/>
    <w:rsid w:val="004A7529"/>
    <w:rsid w:val="004A766B"/>
    <w:rsid w:val="004A78EA"/>
    <w:rsid w:val="004A7ACF"/>
    <w:rsid w:val="004B04E1"/>
    <w:rsid w:val="004B0B50"/>
    <w:rsid w:val="004B0F19"/>
    <w:rsid w:val="004B22ED"/>
    <w:rsid w:val="004B251C"/>
    <w:rsid w:val="004B2D8F"/>
    <w:rsid w:val="004B3924"/>
    <w:rsid w:val="004B3F2C"/>
    <w:rsid w:val="004B4BE0"/>
    <w:rsid w:val="004B4DED"/>
    <w:rsid w:val="004B54C6"/>
    <w:rsid w:val="004B5CAE"/>
    <w:rsid w:val="004B68D7"/>
    <w:rsid w:val="004B7A4A"/>
    <w:rsid w:val="004B7CC0"/>
    <w:rsid w:val="004C0329"/>
    <w:rsid w:val="004C09A0"/>
    <w:rsid w:val="004C0FF0"/>
    <w:rsid w:val="004C10D6"/>
    <w:rsid w:val="004C1D38"/>
    <w:rsid w:val="004C2419"/>
    <w:rsid w:val="004C341C"/>
    <w:rsid w:val="004C3C01"/>
    <w:rsid w:val="004C3D6E"/>
    <w:rsid w:val="004C62A6"/>
    <w:rsid w:val="004C6ACC"/>
    <w:rsid w:val="004C6BB9"/>
    <w:rsid w:val="004C711E"/>
    <w:rsid w:val="004C720B"/>
    <w:rsid w:val="004C748B"/>
    <w:rsid w:val="004C7A98"/>
    <w:rsid w:val="004D0572"/>
    <w:rsid w:val="004D0A26"/>
    <w:rsid w:val="004D11E8"/>
    <w:rsid w:val="004D1514"/>
    <w:rsid w:val="004D1F3C"/>
    <w:rsid w:val="004D22C5"/>
    <w:rsid w:val="004D2626"/>
    <w:rsid w:val="004D275D"/>
    <w:rsid w:val="004D287E"/>
    <w:rsid w:val="004D2A7C"/>
    <w:rsid w:val="004D2E64"/>
    <w:rsid w:val="004D367F"/>
    <w:rsid w:val="004D3F73"/>
    <w:rsid w:val="004D4074"/>
    <w:rsid w:val="004D5DC9"/>
    <w:rsid w:val="004D5FB7"/>
    <w:rsid w:val="004D6A13"/>
    <w:rsid w:val="004E13C1"/>
    <w:rsid w:val="004E15A9"/>
    <w:rsid w:val="004E1786"/>
    <w:rsid w:val="004E1E8C"/>
    <w:rsid w:val="004E1ECD"/>
    <w:rsid w:val="004E2172"/>
    <w:rsid w:val="004E2594"/>
    <w:rsid w:val="004E2AA6"/>
    <w:rsid w:val="004E3036"/>
    <w:rsid w:val="004E316D"/>
    <w:rsid w:val="004E3B82"/>
    <w:rsid w:val="004E3BC0"/>
    <w:rsid w:val="004E3C58"/>
    <w:rsid w:val="004E3EEA"/>
    <w:rsid w:val="004E41D9"/>
    <w:rsid w:val="004E4355"/>
    <w:rsid w:val="004E443E"/>
    <w:rsid w:val="004E4443"/>
    <w:rsid w:val="004E5172"/>
    <w:rsid w:val="004E51CF"/>
    <w:rsid w:val="004E5395"/>
    <w:rsid w:val="004E53E5"/>
    <w:rsid w:val="004E5718"/>
    <w:rsid w:val="004E57E2"/>
    <w:rsid w:val="004E58DF"/>
    <w:rsid w:val="004E6201"/>
    <w:rsid w:val="004E6F8E"/>
    <w:rsid w:val="004E73E6"/>
    <w:rsid w:val="004E7444"/>
    <w:rsid w:val="004E7EEF"/>
    <w:rsid w:val="004E7F50"/>
    <w:rsid w:val="004F0447"/>
    <w:rsid w:val="004F0540"/>
    <w:rsid w:val="004F070D"/>
    <w:rsid w:val="004F07CC"/>
    <w:rsid w:val="004F08F8"/>
    <w:rsid w:val="004F11C2"/>
    <w:rsid w:val="004F1236"/>
    <w:rsid w:val="004F18A1"/>
    <w:rsid w:val="004F1D14"/>
    <w:rsid w:val="004F2B34"/>
    <w:rsid w:val="004F2EA4"/>
    <w:rsid w:val="004F3D79"/>
    <w:rsid w:val="004F3F28"/>
    <w:rsid w:val="004F4C99"/>
    <w:rsid w:val="004F4DC4"/>
    <w:rsid w:val="004F5105"/>
    <w:rsid w:val="004F5B01"/>
    <w:rsid w:val="004F6333"/>
    <w:rsid w:val="004F6593"/>
    <w:rsid w:val="004F66DF"/>
    <w:rsid w:val="004F6E66"/>
    <w:rsid w:val="00500521"/>
    <w:rsid w:val="00500D10"/>
    <w:rsid w:val="005011B3"/>
    <w:rsid w:val="0050160A"/>
    <w:rsid w:val="00501DBD"/>
    <w:rsid w:val="005028A8"/>
    <w:rsid w:val="00502CD7"/>
    <w:rsid w:val="00503639"/>
    <w:rsid w:val="005039F0"/>
    <w:rsid w:val="00503B67"/>
    <w:rsid w:val="00506BAC"/>
    <w:rsid w:val="00507033"/>
    <w:rsid w:val="00507237"/>
    <w:rsid w:val="00507960"/>
    <w:rsid w:val="00510544"/>
    <w:rsid w:val="00510789"/>
    <w:rsid w:val="005111F1"/>
    <w:rsid w:val="00511A56"/>
    <w:rsid w:val="00511F66"/>
    <w:rsid w:val="00512756"/>
    <w:rsid w:val="00512849"/>
    <w:rsid w:val="00512B66"/>
    <w:rsid w:val="0051388F"/>
    <w:rsid w:val="00513BDB"/>
    <w:rsid w:val="00514037"/>
    <w:rsid w:val="005159CB"/>
    <w:rsid w:val="00515D91"/>
    <w:rsid w:val="0051615A"/>
    <w:rsid w:val="00517441"/>
    <w:rsid w:val="00517894"/>
    <w:rsid w:val="00517A07"/>
    <w:rsid w:val="00517BE6"/>
    <w:rsid w:val="00517FDE"/>
    <w:rsid w:val="0052063E"/>
    <w:rsid w:val="00520949"/>
    <w:rsid w:val="00521FAA"/>
    <w:rsid w:val="005229B4"/>
    <w:rsid w:val="00522B64"/>
    <w:rsid w:val="00522D9A"/>
    <w:rsid w:val="005232A4"/>
    <w:rsid w:val="005237E1"/>
    <w:rsid w:val="00524577"/>
    <w:rsid w:val="00524632"/>
    <w:rsid w:val="00524909"/>
    <w:rsid w:val="00526366"/>
    <w:rsid w:val="005269E9"/>
    <w:rsid w:val="00526DCE"/>
    <w:rsid w:val="00526EB1"/>
    <w:rsid w:val="005270BD"/>
    <w:rsid w:val="0053002D"/>
    <w:rsid w:val="00530494"/>
    <w:rsid w:val="00530512"/>
    <w:rsid w:val="005310A0"/>
    <w:rsid w:val="005310A7"/>
    <w:rsid w:val="005313AE"/>
    <w:rsid w:val="005319B2"/>
    <w:rsid w:val="00532CC6"/>
    <w:rsid w:val="00533283"/>
    <w:rsid w:val="00533774"/>
    <w:rsid w:val="005339EB"/>
    <w:rsid w:val="0053412A"/>
    <w:rsid w:val="0053414F"/>
    <w:rsid w:val="005352D1"/>
    <w:rsid w:val="005355D8"/>
    <w:rsid w:val="00535A08"/>
    <w:rsid w:val="00535D4A"/>
    <w:rsid w:val="00535D57"/>
    <w:rsid w:val="00535ED7"/>
    <w:rsid w:val="00536DF8"/>
    <w:rsid w:val="00537147"/>
    <w:rsid w:val="00537A51"/>
    <w:rsid w:val="00537BC9"/>
    <w:rsid w:val="00540227"/>
    <w:rsid w:val="00540251"/>
    <w:rsid w:val="005405B7"/>
    <w:rsid w:val="00541C57"/>
    <w:rsid w:val="00541EB7"/>
    <w:rsid w:val="00542AB5"/>
    <w:rsid w:val="00543AF4"/>
    <w:rsid w:val="0054468D"/>
    <w:rsid w:val="00546414"/>
    <w:rsid w:val="005473D5"/>
    <w:rsid w:val="00547786"/>
    <w:rsid w:val="0054779A"/>
    <w:rsid w:val="005478D0"/>
    <w:rsid w:val="005502B6"/>
    <w:rsid w:val="005514E6"/>
    <w:rsid w:val="00551A47"/>
    <w:rsid w:val="005524D0"/>
    <w:rsid w:val="00554E96"/>
    <w:rsid w:val="005553FC"/>
    <w:rsid w:val="00555A5C"/>
    <w:rsid w:val="00555B0C"/>
    <w:rsid w:val="00556321"/>
    <w:rsid w:val="0055665A"/>
    <w:rsid w:val="005567D4"/>
    <w:rsid w:val="00556D35"/>
    <w:rsid w:val="005571DA"/>
    <w:rsid w:val="005577E6"/>
    <w:rsid w:val="00557CEF"/>
    <w:rsid w:val="00557F8A"/>
    <w:rsid w:val="0056033F"/>
    <w:rsid w:val="005604EC"/>
    <w:rsid w:val="0056079D"/>
    <w:rsid w:val="00560E5B"/>
    <w:rsid w:val="005618AF"/>
    <w:rsid w:val="00561CC2"/>
    <w:rsid w:val="00562E5E"/>
    <w:rsid w:val="005630BA"/>
    <w:rsid w:val="00563514"/>
    <w:rsid w:val="00563D81"/>
    <w:rsid w:val="00564C20"/>
    <w:rsid w:val="0056541A"/>
    <w:rsid w:val="00565E48"/>
    <w:rsid w:val="00566A54"/>
    <w:rsid w:val="00566AD4"/>
    <w:rsid w:val="00566C0C"/>
    <w:rsid w:val="00566EAF"/>
    <w:rsid w:val="00570279"/>
    <w:rsid w:val="00570584"/>
    <w:rsid w:val="0057195F"/>
    <w:rsid w:val="00572098"/>
    <w:rsid w:val="0057260E"/>
    <w:rsid w:val="00572983"/>
    <w:rsid w:val="005734CC"/>
    <w:rsid w:val="00573D61"/>
    <w:rsid w:val="00573EF4"/>
    <w:rsid w:val="00574219"/>
    <w:rsid w:val="005746F5"/>
    <w:rsid w:val="005749A7"/>
    <w:rsid w:val="00574D70"/>
    <w:rsid w:val="00575AAF"/>
    <w:rsid w:val="00575B4F"/>
    <w:rsid w:val="0057616C"/>
    <w:rsid w:val="005762AC"/>
    <w:rsid w:val="00576F30"/>
    <w:rsid w:val="005772C3"/>
    <w:rsid w:val="0057753B"/>
    <w:rsid w:val="00577E3F"/>
    <w:rsid w:val="00577FCC"/>
    <w:rsid w:val="00577FF7"/>
    <w:rsid w:val="00580D5D"/>
    <w:rsid w:val="005814CD"/>
    <w:rsid w:val="00582A40"/>
    <w:rsid w:val="00582C51"/>
    <w:rsid w:val="00582E2F"/>
    <w:rsid w:val="00583052"/>
    <w:rsid w:val="00583634"/>
    <w:rsid w:val="005840A4"/>
    <w:rsid w:val="00584164"/>
    <w:rsid w:val="00584664"/>
    <w:rsid w:val="00584E54"/>
    <w:rsid w:val="005859B7"/>
    <w:rsid w:val="00585A5C"/>
    <w:rsid w:val="00586299"/>
    <w:rsid w:val="00586DE6"/>
    <w:rsid w:val="00587104"/>
    <w:rsid w:val="0058711B"/>
    <w:rsid w:val="00587226"/>
    <w:rsid w:val="00587954"/>
    <w:rsid w:val="00587BB9"/>
    <w:rsid w:val="005901BD"/>
    <w:rsid w:val="005910EB"/>
    <w:rsid w:val="0059195D"/>
    <w:rsid w:val="0059228D"/>
    <w:rsid w:val="0059380E"/>
    <w:rsid w:val="00593849"/>
    <w:rsid w:val="00593F82"/>
    <w:rsid w:val="0059479C"/>
    <w:rsid w:val="00594C8F"/>
    <w:rsid w:val="005950A8"/>
    <w:rsid w:val="00595369"/>
    <w:rsid w:val="0059594C"/>
    <w:rsid w:val="005962D1"/>
    <w:rsid w:val="0059667A"/>
    <w:rsid w:val="0059689F"/>
    <w:rsid w:val="00596B16"/>
    <w:rsid w:val="005970EF"/>
    <w:rsid w:val="00597C23"/>
    <w:rsid w:val="005A0848"/>
    <w:rsid w:val="005A27EA"/>
    <w:rsid w:val="005A286C"/>
    <w:rsid w:val="005A2D8C"/>
    <w:rsid w:val="005A3091"/>
    <w:rsid w:val="005A3B20"/>
    <w:rsid w:val="005A41C0"/>
    <w:rsid w:val="005A5199"/>
    <w:rsid w:val="005A5D2C"/>
    <w:rsid w:val="005A5E02"/>
    <w:rsid w:val="005A5F60"/>
    <w:rsid w:val="005A79AD"/>
    <w:rsid w:val="005A7CB9"/>
    <w:rsid w:val="005A7D4E"/>
    <w:rsid w:val="005B0631"/>
    <w:rsid w:val="005B0CEF"/>
    <w:rsid w:val="005B0D27"/>
    <w:rsid w:val="005B0E69"/>
    <w:rsid w:val="005B0E8F"/>
    <w:rsid w:val="005B1243"/>
    <w:rsid w:val="005B1736"/>
    <w:rsid w:val="005B2AB2"/>
    <w:rsid w:val="005B2FC2"/>
    <w:rsid w:val="005B3714"/>
    <w:rsid w:val="005B39D9"/>
    <w:rsid w:val="005B3CA3"/>
    <w:rsid w:val="005B4407"/>
    <w:rsid w:val="005B4CB5"/>
    <w:rsid w:val="005B5012"/>
    <w:rsid w:val="005B5192"/>
    <w:rsid w:val="005B5CA1"/>
    <w:rsid w:val="005B6477"/>
    <w:rsid w:val="005B6FFA"/>
    <w:rsid w:val="005B728B"/>
    <w:rsid w:val="005C00FB"/>
    <w:rsid w:val="005C1583"/>
    <w:rsid w:val="005C16DC"/>
    <w:rsid w:val="005C1F5D"/>
    <w:rsid w:val="005C26B3"/>
    <w:rsid w:val="005C4405"/>
    <w:rsid w:val="005C54C2"/>
    <w:rsid w:val="005C633E"/>
    <w:rsid w:val="005C6389"/>
    <w:rsid w:val="005C6D65"/>
    <w:rsid w:val="005C7207"/>
    <w:rsid w:val="005D00DB"/>
    <w:rsid w:val="005D1062"/>
    <w:rsid w:val="005D112A"/>
    <w:rsid w:val="005D1175"/>
    <w:rsid w:val="005D14D3"/>
    <w:rsid w:val="005D18C8"/>
    <w:rsid w:val="005D1C2D"/>
    <w:rsid w:val="005D2272"/>
    <w:rsid w:val="005D22C5"/>
    <w:rsid w:val="005D2701"/>
    <w:rsid w:val="005D2AEA"/>
    <w:rsid w:val="005D40EE"/>
    <w:rsid w:val="005D580E"/>
    <w:rsid w:val="005D5BB9"/>
    <w:rsid w:val="005D5E3D"/>
    <w:rsid w:val="005D7D96"/>
    <w:rsid w:val="005E035E"/>
    <w:rsid w:val="005E0674"/>
    <w:rsid w:val="005E0E75"/>
    <w:rsid w:val="005E106F"/>
    <w:rsid w:val="005E1098"/>
    <w:rsid w:val="005E1B00"/>
    <w:rsid w:val="005E209F"/>
    <w:rsid w:val="005E20D0"/>
    <w:rsid w:val="005E3A49"/>
    <w:rsid w:val="005E3B88"/>
    <w:rsid w:val="005E4CCE"/>
    <w:rsid w:val="005E512D"/>
    <w:rsid w:val="005E55EF"/>
    <w:rsid w:val="005E5A37"/>
    <w:rsid w:val="005E65A4"/>
    <w:rsid w:val="005E78CF"/>
    <w:rsid w:val="005F015C"/>
    <w:rsid w:val="005F05E4"/>
    <w:rsid w:val="005F1897"/>
    <w:rsid w:val="005F1D8F"/>
    <w:rsid w:val="005F1E8A"/>
    <w:rsid w:val="005F3538"/>
    <w:rsid w:val="005F3EED"/>
    <w:rsid w:val="005F4709"/>
    <w:rsid w:val="005F4994"/>
    <w:rsid w:val="005F5830"/>
    <w:rsid w:val="005F5EC6"/>
    <w:rsid w:val="005F625C"/>
    <w:rsid w:val="005F659A"/>
    <w:rsid w:val="005F6B04"/>
    <w:rsid w:val="005F6BB1"/>
    <w:rsid w:val="005F6FB2"/>
    <w:rsid w:val="005F7528"/>
    <w:rsid w:val="005F77BD"/>
    <w:rsid w:val="005F7843"/>
    <w:rsid w:val="005F7CC1"/>
    <w:rsid w:val="005F7CE4"/>
    <w:rsid w:val="005F7D84"/>
    <w:rsid w:val="00601EC8"/>
    <w:rsid w:val="00602297"/>
    <w:rsid w:val="006027DA"/>
    <w:rsid w:val="00602D64"/>
    <w:rsid w:val="00602F70"/>
    <w:rsid w:val="006037BF"/>
    <w:rsid w:val="00603B61"/>
    <w:rsid w:val="00604241"/>
    <w:rsid w:val="00604437"/>
    <w:rsid w:val="006046E9"/>
    <w:rsid w:val="00604BD9"/>
    <w:rsid w:val="006057A0"/>
    <w:rsid w:val="00605828"/>
    <w:rsid w:val="00605D31"/>
    <w:rsid w:val="00605E81"/>
    <w:rsid w:val="00606747"/>
    <w:rsid w:val="00606EBB"/>
    <w:rsid w:val="00607995"/>
    <w:rsid w:val="00607B79"/>
    <w:rsid w:val="00610292"/>
    <w:rsid w:val="006107FE"/>
    <w:rsid w:val="006114FC"/>
    <w:rsid w:val="00611771"/>
    <w:rsid w:val="006124D8"/>
    <w:rsid w:val="00612ED2"/>
    <w:rsid w:val="006134DA"/>
    <w:rsid w:val="00613EFF"/>
    <w:rsid w:val="006142E1"/>
    <w:rsid w:val="00614748"/>
    <w:rsid w:val="006149A4"/>
    <w:rsid w:val="00614C5D"/>
    <w:rsid w:val="00615060"/>
    <w:rsid w:val="00615D0B"/>
    <w:rsid w:val="006168F7"/>
    <w:rsid w:val="006171D5"/>
    <w:rsid w:val="00617423"/>
    <w:rsid w:val="00617524"/>
    <w:rsid w:val="00617659"/>
    <w:rsid w:val="00617B86"/>
    <w:rsid w:val="00620283"/>
    <w:rsid w:val="006202E0"/>
    <w:rsid w:val="0062089F"/>
    <w:rsid w:val="00620A73"/>
    <w:rsid w:val="006216FD"/>
    <w:rsid w:val="00621EEF"/>
    <w:rsid w:val="006232DE"/>
    <w:rsid w:val="006234E6"/>
    <w:rsid w:val="00623511"/>
    <w:rsid w:val="0062420D"/>
    <w:rsid w:val="0062424B"/>
    <w:rsid w:val="0062458A"/>
    <w:rsid w:val="00625C69"/>
    <w:rsid w:val="00626F7D"/>
    <w:rsid w:val="006270CF"/>
    <w:rsid w:val="006273F8"/>
    <w:rsid w:val="0063044F"/>
    <w:rsid w:val="0063130F"/>
    <w:rsid w:val="00631729"/>
    <w:rsid w:val="00631C06"/>
    <w:rsid w:val="00632405"/>
    <w:rsid w:val="00633EF1"/>
    <w:rsid w:val="00634485"/>
    <w:rsid w:val="006347CF"/>
    <w:rsid w:val="00634CED"/>
    <w:rsid w:val="006352B9"/>
    <w:rsid w:val="00635D1E"/>
    <w:rsid w:val="00635E46"/>
    <w:rsid w:val="006362F5"/>
    <w:rsid w:val="0063697C"/>
    <w:rsid w:val="00636E4E"/>
    <w:rsid w:val="00636E77"/>
    <w:rsid w:val="00637BAB"/>
    <w:rsid w:val="0064154A"/>
    <w:rsid w:val="006424EB"/>
    <w:rsid w:val="0064351D"/>
    <w:rsid w:val="00643C40"/>
    <w:rsid w:val="00643CCD"/>
    <w:rsid w:val="00643FB6"/>
    <w:rsid w:val="0064400B"/>
    <w:rsid w:val="006446C4"/>
    <w:rsid w:val="00645079"/>
    <w:rsid w:val="00646069"/>
    <w:rsid w:val="00646111"/>
    <w:rsid w:val="00646353"/>
    <w:rsid w:val="006463E7"/>
    <w:rsid w:val="00646EEB"/>
    <w:rsid w:val="00647253"/>
    <w:rsid w:val="0064783F"/>
    <w:rsid w:val="006501AE"/>
    <w:rsid w:val="006506CB"/>
    <w:rsid w:val="00650C7F"/>
    <w:rsid w:val="00650CA2"/>
    <w:rsid w:val="00651C59"/>
    <w:rsid w:val="00651F8F"/>
    <w:rsid w:val="006523D3"/>
    <w:rsid w:val="00652584"/>
    <w:rsid w:val="006531D8"/>
    <w:rsid w:val="006538CC"/>
    <w:rsid w:val="00653934"/>
    <w:rsid w:val="00653F6C"/>
    <w:rsid w:val="00654076"/>
    <w:rsid w:val="00654194"/>
    <w:rsid w:val="006546AE"/>
    <w:rsid w:val="0065481C"/>
    <w:rsid w:val="0065522F"/>
    <w:rsid w:val="00655822"/>
    <w:rsid w:val="0065590E"/>
    <w:rsid w:val="00656F68"/>
    <w:rsid w:val="00656FB1"/>
    <w:rsid w:val="006626FB"/>
    <w:rsid w:val="0066331A"/>
    <w:rsid w:val="00663831"/>
    <w:rsid w:val="00663E4F"/>
    <w:rsid w:val="006643F7"/>
    <w:rsid w:val="00664408"/>
    <w:rsid w:val="00664604"/>
    <w:rsid w:val="00664699"/>
    <w:rsid w:val="0066489C"/>
    <w:rsid w:val="00665004"/>
    <w:rsid w:val="006652BF"/>
    <w:rsid w:val="006656D8"/>
    <w:rsid w:val="00665D5C"/>
    <w:rsid w:val="00665F0C"/>
    <w:rsid w:val="00666BC2"/>
    <w:rsid w:val="00667BB9"/>
    <w:rsid w:val="00670403"/>
    <w:rsid w:val="00670E03"/>
    <w:rsid w:val="00670FA6"/>
    <w:rsid w:val="00671AB5"/>
    <w:rsid w:val="00673634"/>
    <w:rsid w:val="00673C90"/>
    <w:rsid w:val="00673CBE"/>
    <w:rsid w:val="006741EF"/>
    <w:rsid w:val="00675444"/>
    <w:rsid w:val="00675D55"/>
    <w:rsid w:val="0067617E"/>
    <w:rsid w:val="006778CF"/>
    <w:rsid w:val="0068024A"/>
    <w:rsid w:val="006806CB"/>
    <w:rsid w:val="0068230E"/>
    <w:rsid w:val="00682BE6"/>
    <w:rsid w:val="00682C9C"/>
    <w:rsid w:val="0068344C"/>
    <w:rsid w:val="006834AE"/>
    <w:rsid w:val="00684CF9"/>
    <w:rsid w:val="006858CB"/>
    <w:rsid w:val="00685BB9"/>
    <w:rsid w:val="006864F5"/>
    <w:rsid w:val="0068673D"/>
    <w:rsid w:val="0068772A"/>
    <w:rsid w:val="0069225A"/>
    <w:rsid w:val="006926A2"/>
    <w:rsid w:val="0069368C"/>
    <w:rsid w:val="006944D7"/>
    <w:rsid w:val="006949C8"/>
    <w:rsid w:val="00694DD0"/>
    <w:rsid w:val="00697742"/>
    <w:rsid w:val="006A02DC"/>
    <w:rsid w:val="006A0300"/>
    <w:rsid w:val="006A124B"/>
    <w:rsid w:val="006A13CF"/>
    <w:rsid w:val="006A1829"/>
    <w:rsid w:val="006A1ABC"/>
    <w:rsid w:val="006A1C6F"/>
    <w:rsid w:val="006A24CC"/>
    <w:rsid w:val="006A2EE0"/>
    <w:rsid w:val="006A3DA1"/>
    <w:rsid w:val="006A5828"/>
    <w:rsid w:val="006A5A7E"/>
    <w:rsid w:val="006A68BB"/>
    <w:rsid w:val="006A6DF2"/>
    <w:rsid w:val="006A6ECB"/>
    <w:rsid w:val="006A7D91"/>
    <w:rsid w:val="006B02F2"/>
    <w:rsid w:val="006B0E07"/>
    <w:rsid w:val="006B169B"/>
    <w:rsid w:val="006B2688"/>
    <w:rsid w:val="006B2AA4"/>
    <w:rsid w:val="006B2D6C"/>
    <w:rsid w:val="006B3812"/>
    <w:rsid w:val="006B381F"/>
    <w:rsid w:val="006B4453"/>
    <w:rsid w:val="006B450F"/>
    <w:rsid w:val="006B4633"/>
    <w:rsid w:val="006B5283"/>
    <w:rsid w:val="006B53CF"/>
    <w:rsid w:val="006B5665"/>
    <w:rsid w:val="006B5847"/>
    <w:rsid w:val="006B5FBB"/>
    <w:rsid w:val="006B65F4"/>
    <w:rsid w:val="006B6F0B"/>
    <w:rsid w:val="006B6F23"/>
    <w:rsid w:val="006B7F8B"/>
    <w:rsid w:val="006C0802"/>
    <w:rsid w:val="006C1311"/>
    <w:rsid w:val="006C27D7"/>
    <w:rsid w:val="006C2F2F"/>
    <w:rsid w:val="006C49F0"/>
    <w:rsid w:val="006C4BE7"/>
    <w:rsid w:val="006C4EF1"/>
    <w:rsid w:val="006C680D"/>
    <w:rsid w:val="006C79F0"/>
    <w:rsid w:val="006C7E81"/>
    <w:rsid w:val="006D03A4"/>
    <w:rsid w:val="006D04BB"/>
    <w:rsid w:val="006D08F4"/>
    <w:rsid w:val="006D095C"/>
    <w:rsid w:val="006D0A1E"/>
    <w:rsid w:val="006D0A70"/>
    <w:rsid w:val="006D1951"/>
    <w:rsid w:val="006D2373"/>
    <w:rsid w:val="006D2F13"/>
    <w:rsid w:val="006D33CF"/>
    <w:rsid w:val="006D4106"/>
    <w:rsid w:val="006D44A8"/>
    <w:rsid w:val="006D4B3D"/>
    <w:rsid w:val="006D5846"/>
    <w:rsid w:val="006D592F"/>
    <w:rsid w:val="006D72AC"/>
    <w:rsid w:val="006D7648"/>
    <w:rsid w:val="006D7B05"/>
    <w:rsid w:val="006D7B1B"/>
    <w:rsid w:val="006E0A92"/>
    <w:rsid w:val="006E0C40"/>
    <w:rsid w:val="006E0D87"/>
    <w:rsid w:val="006E1950"/>
    <w:rsid w:val="006E3027"/>
    <w:rsid w:val="006E4958"/>
    <w:rsid w:val="006E545D"/>
    <w:rsid w:val="006E60DA"/>
    <w:rsid w:val="006E6389"/>
    <w:rsid w:val="006E662D"/>
    <w:rsid w:val="006E6A8B"/>
    <w:rsid w:val="006E6C5C"/>
    <w:rsid w:val="006F04A8"/>
    <w:rsid w:val="006F08AD"/>
    <w:rsid w:val="006F0965"/>
    <w:rsid w:val="006F0A52"/>
    <w:rsid w:val="006F1672"/>
    <w:rsid w:val="006F2725"/>
    <w:rsid w:val="006F2BF2"/>
    <w:rsid w:val="006F30F8"/>
    <w:rsid w:val="006F421D"/>
    <w:rsid w:val="006F4A36"/>
    <w:rsid w:val="006F5BB0"/>
    <w:rsid w:val="006F5FBF"/>
    <w:rsid w:val="006F63F1"/>
    <w:rsid w:val="006F6C22"/>
    <w:rsid w:val="006F7132"/>
    <w:rsid w:val="006F78E7"/>
    <w:rsid w:val="006F7E05"/>
    <w:rsid w:val="007002B0"/>
    <w:rsid w:val="007009D7"/>
    <w:rsid w:val="0070144C"/>
    <w:rsid w:val="007029FB"/>
    <w:rsid w:val="00703416"/>
    <w:rsid w:val="00703444"/>
    <w:rsid w:val="00704000"/>
    <w:rsid w:val="007041E8"/>
    <w:rsid w:val="007049AA"/>
    <w:rsid w:val="00704E7C"/>
    <w:rsid w:val="00705528"/>
    <w:rsid w:val="00705D56"/>
    <w:rsid w:val="00705EEA"/>
    <w:rsid w:val="00706109"/>
    <w:rsid w:val="00706343"/>
    <w:rsid w:val="00706BF4"/>
    <w:rsid w:val="0070703E"/>
    <w:rsid w:val="007076F0"/>
    <w:rsid w:val="00707983"/>
    <w:rsid w:val="007104A0"/>
    <w:rsid w:val="00710A3A"/>
    <w:rsid w:val="00711476"/>
    <w:rsid w:val="00711E44"/>
    <w:rsid w:val="00712AEA"/>
    <w:rsid w:val="00712C3D"/>
    <w:rsid w:val="00714CD9"/>
    <w:rsid w:val="00714E5E"/>
    <w:rsid w:val="00715CD4"/>
    <w:rsid w:val="00716A17"/>
    <w:rsid w:val="00716CFB"/>
    <w:rsid w:val="007171AE"/>
    <w:rsid w:val="007174FB"/>
    <w:rsid w:val="00717B16"/>
    <w:rsid w:val="00720150"/>
    <w:rsid w:val="00720D8A"/>
    <w:rsid w:val="00721CE0"/>
    <w:rsid w:val="0072227A"/>
    <w:rsid w:val="00722B37"/>
    <w:rsid w:val="00722D60"/>
    <w:rsid w:val="007241AA"/>
    <w:rsid w:val="00724EBC"/>
    <w:rsid w:val="007259BC"/>
    <w:rsid w:val="00725A19"/>
    <w:rsid w:val="00725CA4"/>
    <w:rsid w:val="0072688C"/>
    <w:rsid w:val="00726EA5"/>
    <w:rsid w:val="007277EC"/>
    <w:rsid w:val="00727CE3"/>
    <w:rsid w:val="00731319"/>
    <w:rsid w:val="00731A37"/>
    <w:rsid w:val="00731B07"/>
    <w:rsid w:val="0073211B"/>
    <w:rsid w:val="00733652"/>
    <w:rsid w:val="007336E7"/>
    <w:rsid w:val="00733FF3"/>
    <w:rsid w:val="00734DA4"/>
    <w:rsid w:val="0073551B"/>
    <w:rsid w:val="007359EB"/>
    <w:rsid w:val="0073609C"/>
    <w:rsid w:val="00736C06"/>
    <w:rsid w:val="007373A9"/>
    <w:rsid w:val="00737B23"/>
    <w:rsid w:val="007403AD"/>
    <w:rsid w:val="007406BB"/>
    <w:rsid w:val="007410CB"/>
    <w:rsid w:val="0074160F"/>
    <w:rsid w:val="00741EBD"/>
    <w:rsid w:val="00742221"/>
    <w:rsid w:val="00742E8D"/>
    <w:rsid w:val="00743468"/>
    <w:rsid w:val="00743722"/>
    <w:rsid w:val="00744BBA"/>
    <w:rsid w:val="00745ACE"/>
    <w:rsid w:val="00746700"/>
    <w:rsid w:val="007471DF"/>
    <w:rsid w:val="007473FC"/>
    <w:rsid w:val="007476F1"/>
    <w:rsid w:val="00747B50"/>
    <w:rsid w:val="00747EDE"/>
    <w:rsid w:val="00750E0A"/>
    <w:rsid w:val="00751543"/>
    <w:rsid w:val="0075210E"/>
    <w:rsid w:val="007522D6"/>
    <w:rsid w:val="00753149"/>
    <w:rsid w:val="007533AB"/>
    <w:rsid w:val="007535EB"/>
    <w:rsid w:val="00753D4D"/>
    <w:rsid w:val="007545C2"/>
    <w:rsid w:val="00754AFA"/>
    <w:rsid w:val="00754B17"/>
    <w:rsid w:val="00755843"/>
    <w:rsid w:val="00755BEE"/>
    <w:rsid w:val="0075772A"/>
    <w:rsid w:val="00760932"/>
    <w:rsid w:val="00760CFE"/>
    <w:rsid w:val="007614D6"/>
    <w:rsid w:val="00762FD7"/>
    <w:rsid w:val="00763381"/>
    <w:rsid w:val="00763A7B"/>
    <w:rsid w:val="00763F87"/>
    <w:rsid w:val="0076469C"/>
    <w:rsid w:val="00765196"/>
    <w:rsid w:val="00765660"/>
    <w:rsid w:val="00765714"/>
    <w:rsid w:val="00765EDE"/>
    <w:rsid w:val="00766BAF"/>
    <w:rsid w:val="00766FBD"/>
    <w:rsid w:val="00767FDF"/>
    <w:rsid w:val="00767FE1"/>
    <w:rsid w:val="00771123"/>
    <w:rsid w:val="00771BBC"/>
    <w:rsid w:val="00771C83"/>
    <w:rsid w:val="007724C5"/>
    <w:rsid w:val="0077277F"/>
    <w:rsid w:val="00772CEC"/>
    <w:rsid w:val="00772DA9"/>
    <w:rsid w:val="00772F5D"/>
    <w:rsid w:val="00772FF8"/>
    <w:rsid w:val="00773674"/>
    <w:rsid w:val="00773F8E"/>
    <w:rsid w:val="007744E4"/>
    <w:rsid w:val="007746A1"/>
    <w:rsid w:val="0077479F"/>
    <w:rsid w:val="00774988"/>
    <w:rsid w:val="00774A70"/>
    <w:rsid w:val="0077503C"/>
    <w:rsid w:val="007753E0"/>
    <w:rsid w:val="00775470"/>
    <w:rsid w:val="00776C9C"/>
    <w:rsid w:val="00776D3B"/>
    <w:rsid w:val="0077713F"/>
    <w:rsid w:val="0077737C"/>
    <w:rsid w:val="007776AA"/>
    <w:rsid w:val="0077772A"/>
    <w:rsid w:val="00777906"/>
    <w:rsid w:val="00780A1A"/>
    <w:rsid w:val="00781033"/>
    <w:rsid w:val="007817C7"/>
    <w:rsid w:val="00781C48"/>
    <w:rsid w:val="0078234C"/>
    <w:rsid w:val="00782395"/>
    <w:rsid w:val="0078240E"/>
    <w:rsid w:val="007824BA"/>
    <w:rsid w:val="00782744"/>
    <w:rsid w:val="007833E6"/>
    <w:rsid w:val="00783724"/>
    <w:rsid w:val="00783F49"/>
    <w:rsid w:val="0078425E"/>
    <w:rsid w:val="007844EE"/>
    <w:rsid w:val="00784515"/>
    <w:rsid w:val="00784EB7"/>
    <w:rsid w:val="00785796"/>
    <w:rsid w:val="00785A6E"/>
    <w:rsid w:val="0078623D"/>
    <w:rsid w:val="00786455"/>
    <w:rsid w:val="00786D82"/>
    <w:rsid w:val="00787BEF"/>
    <w:rsid w:val="007900DF"/>
    <w:rsid w:val="00790445"/>
    <w:rsid w:val="007916C1"/>
    <w:rsid w:val="007923F9"/>
    <w:rsid w:val="00792A2F"/>
    <w:rsid w:val="00792A9D"/>
    <w:rsid w:val="00793399"/>
    <w:rsid w:val="00793B68"/>
    <w:rsid w:val="0079415C"/>
    <w:rsid w:val="007941A5"/>
    <w:rsid w:val="007941D5"/>
    <w:rsid w:val="00794702"/>
    <w:rsid w:val="00794881"/>
    <w:rsid w:val="00794D13"/>
    <w:rsid w:val="00794F58"/>
    <w:rsid w:val="00795478"/>
    <w:rsid w:val="00795528"/>
    <w:rsid w:val="007959C7"/>
    <w:rsid w:val="00795BEC"/>
    <w:rsid w:val="00795C0D"/>
    <w:rsid w:val="00795DCD"/>
    <w:rsid w:val="0079797B"/>
    <w:rsid w:val="00797A52"/>
    <w:rsid w:val="00797C39"/>
    <w:rsid w:val="007A0350"/>
    <w:rsid w:val="007A0505"/>
    <w:rsid w:val="007A0A39"/>
    <w:rsid w:val="007A0CAC"/>
    <w:rsid w:val="007A0E83"/>
    <w:rsid w:val="007A1102"/>
    <w:rsid w:val="007A2021"/>
    <w:rsid w:val="007A2949"/>
    <w:rsid w:val="007A2AFD"/>
    <w:rsid w:val="007A2EE0"/>
    <w:rsid w:val="007A3007"/>
    <w:rsid w:val="007A3CFE"/>
    <w:rsid w:val="007A3EF4"/>
    <w:rsid w:val="007A4196"/>
    <w:rsid w:val="007A46C4"/>
    <w:rsid w:val="007A4DBB"/>
    <w:rsid w:val="007A4E15"/>
    <w:rsid w:val="007A59C7"/>
    <w:rsid w:val="007A5B4C"/>
    <w:rsid w:val="007A6187"/>
    <w:rsid w:val="007A69FC"/>
    <w:rsid w:val="007A7743"/>
    <w:rsid w:val="007A7D15"/>
    <w:rsid w:val="007B0008"/>
    <w:rsid w:val="007B017E"/>
    <w:rsid w:val="007B09E3"/>
    <w:rsid w:val="007B14E6"/>
    <w:rsid w:val="007B168A"/>
    <w:rsid w:val="007B187A"/>
    <w:rsid w:val="007B191B"/>
    <w:rsid w:val="007B1ADD"/>
    <w:rsid w:val="007B2B53"/>
    <w:rsid w:val="007B2EB8"/>
    <w:rsid w:val="007B2F4B"/>
    <w:rsid w:val="007B35E8"/>
    <w:rsid w:val="007B3A16"/>
    <w:rsid w:val="007B4AC7"/>
    <w:rsid w:val="007B503A"/>
    <w:rsid w:val="007B5291"/>
    <w:rsid w:val="007B5884"/>
    <w:rsid w:val="007B65BE"/>
    <w:rsid w:val="007B6B89"/>
    <w:rsid w:val="007B6F79"/>
    <w:rsid w:val="007B78E2"/>
    <w:rsid w:val="007B7E50"/>
    <w:rsid w:val="007B7E68"/>
    <w:rsid w:val="007C0454"/>
    <w:rsid w:val="007C06A0"/>
    <w:rsid w:val="007C09A3"/>
    <w:rsid w:val="007C0D66"/>
    <w:rsid w:val="007C0DB5"/>
    <w:rsid w:val="007C1115"/>
    <w:rsid w:val="007C1B36"/>
    <w:rsid w:val="007C2074"/>
    <w:rsid w:val="007C4163"/>
    <w:rsid w:val="007C4313"/>
    <w:rsid w:val="007C4BBF"/>
    <w:rsid w:val="007C4F14"/>
    <w:rsid w:val="007C550C"/>
    <w:rsid w:val="007C5D96"/>
    <w:rsid w:val="007C5DC4"/>
    <w:rsid w:val="007C5DDF"/>
    <w:rsid w:val="007C6165"/>
    <w:rsid w:val="007C6CBA"/>
    <w:rsid w:val="007C6D73"/>
    <w:rsid w:val="007C6EEC"/>
    <w:rsid w:val="007C6F72"/>
    <w:rsid w:val="007C73E5"/>
    <w:rsid w:val="007D0128"/>
    <w:rsid w:val="007D09A4"/>
    <w:rsid w:val="007D0ABD"/>
    <w:rsid w:val="007D0CC5"/>
    <w:rsid w:val="007D1BB9"/>
    <w:rsid w:val="007D1BC5"/>
    <w:rsid w:val="007D1CAC"/>
    <w:rsid w:val="007D275B"/>
    <w:rsid w:val="007D2987"/>
    <w:rsid w:val="007D3928"/>
    <w:rsid w:val="007D4452"/>
    <w:rsid w:val="007D4CEF"/>
    <w:rsid w:val="007D4FE6"/>
    <w:rsid w:val="007D5315"/>
    <w:rsid w:val="007D5405"/>
    <w:rsid w:val="007D5F4A"/>
    <w:rsid w:val="007D6CEB"/>
    <w:rsid w:val="007D6D70"/>
    <w:rsid w:val="007D73EC"/>
    <w:rsid w:val="007D7A63"/>
    <w:rsid w:val="007E006C"/>
    <w:rsid w:val="007E0B40"/>
    <w:rsid w:val="007E0B66"/>
    <w:rsid w:val="007E0C21"/>
    <w:rsid w:val="007E0E21"/>
    <w:rsid w:val="007E1009"/>
    <w:rsid w:val="007E1151"/>
    <w:rsid w:val="007E1499"/>
    <w:rsid w:val="007E1FF4"/>
    <w:rsid w:val="007E231A"/>
    <w:rsid w:val="007E2FEA"/>
    <w:rsid w:val="007E335F"/>
    <w:rsid w:val="007E3596"/>
    <w:rsid w:val="007E3B71"/>
    <w:rsid w:val="007E4089"/>
    <w:rsid w:val="007E4216"/>
    <w:rsid w:val="007E4439"/>
    <w:rsid w:val="007E4603"/>
    <w:rsid w:val="007E47B0"/>
    <w:rsid w:val="007E4D22"/>
    <w:rsid w:val="007E50EE"/>
    <w:rsid w:val="007E537C"/>
    <w:rsid w:val="007E54D7"/>
    <w:rsid w:val="007E5690"/>
    <w:rsid w:val="007E5867"/>
    <w:rsid w:val="007E5CB7"/>
    <w:rsid w:val="007E5F96"/>
    <w:rsid w:val="007E5F9B"/>
    <w:rsid w:val="007E6263"/>
    <w:rsid w:val="007E629D"/>
    <w:rsid w:val="007E7127"/>
    <w:rsid w:val="007E7175"/>
    <w:rsid w:val="007E71E1"/>
    <w:rsid w:val="007E7950"/>
    <w:rsid w:val="007E79BE"/>
    <w:rsid w:val="007E7A3E"/>
    <w:rsid w:val="007F183E"/>
    <w:rsid w:val="007F27B8"/>
    <w:rsid w:val="007F2DBE"/>
    <w:rsid w:val="007F2FA7"/>
    <w:rsid w:val="007F39EA"/>
    <w:rsid w:val="007F42AA"/>
    <w:rsid w:val="007F518C"/>
    <w:rsid w:val="007F5CA8"/>
    <w:rsid w:val="007F5EDC"/>
    <w:rsid w:val="007F60EB"/>
    <w:rsid w:val="007F6549"/>
    <w:rsid w:val="007F6BBB"/>
    <w:rsid w:val="007F76E4"/>
    <w:rsid w:val="007F7BA0"/>
    <w:rsid w:val="00800275"/>
    <w:rsid w:val="00800D6B"/>
    <w:rsid w:val="008015F5"/>
    <w:rsid w:val="008015FC"/>
    <w:rsid w:val="00801785"/>
    <w:rsid w:val="00801A2D"/>
    <w:rsid w:val="00801C98"/>
    <w:rsid w:val="00801E49"/>
    <w:rsid w:val="00801EC5"/>
    <w:rsid w:val="00802863"/>
    <w:rsid w:val="008028C2"/>
    <w:rsid w:val="00802B57"/>
    <w:rsid w:val="00803B0F"/>
    <w:rsid w:val="00804853"/>
    <w:rsid w:val="00804DE8"/>
    <w:rsid w:val="00807E7F"/>
    <w:rsid w:val="00811078"/>
    <w:rsid w:val="008110D0"/>
    <w:rsid w:val="008114CE"/>
    <w:rsid w:val="00811A88"/>
    <w:rsid w:val="00812004"/>
    <w:rsid w:val="008120AB"/>
    <w:rsid w:val="008137BD"/>
    <w:rsid w:val="00813E02"/>
    <w:rsid w:val="008162BC"/>
    <w:rsid w:val="0081663E"/>
    <w:rsid w:val="00816BD1"/>
    <w:rsid w:val="008201C5"/>
    <w:rsid w:val="0082079F"/>
    <w:rsid w:val="00820F85"/>
    <w:rsid w:val="00821362"/>
    <w:rsid w:val="00821A16"/>
    <w:rsid w:val="00821CA4"/>
    <w:rsid w:val="00821D52"/>
    <w:rsid w:val="00822AD4"/>
    <w:rsid w:val="00822C5B"/>
    <w:rsid w:val="00823893"/>
    <w:rsid w:val="00827877"/>
    <w:rsid w:val="00830FA0"/>
    <w:rsid w:val="00832437"/>
    <w:rsid w:val="008324F6"/>
    <w:rsid w:val="00832CC8"/>
    <w:rsid w:val="008336E9"/>
    <w:rsid w:val="0083381C"/>
    <w:rsid w:val="008350EA"/>
    <w:rsid w:val="00835499"/>
    <w:rsid w:val="00835540"/>
    <w:rsid w:val="008360C8"/>
    <w:rsid w:val="00836375"/>
    <w:rsid w:val="00837121"/>
    <w:rsid w:val="00837333"/>
    <w:rsid w:val="0083770F"/>
    <w:rsid w:val="0084018C"/>
    <w:rsid w:val="00840321"/>
    <w:rsid w:val="00841974"/>
    <w:rsid w:val="00841F45"/>
    <w:rsid w:val="00844C3B"/>
    <w:rsid w:val="0084566B"/>
    <w:rsid w:val="0084607D"/>
    <w:rsid w:val="00846504"/>
    <w:rsid w:val="00846561"/>
    <w:rsid w:val="008474B9"/>
    <w:rsid w:val="00851591"/>
    <w:rsid w:val="00851BE0"/>
    <w:rsid w:val="008525C0"/>
    <w:rsid w:val="008531BF"/>
    <w:rsid w:val="00854827"/>
    <w:rsid w:val="00854B35"/>
    <w:rsid w:val="00854E15"/>
    <w:rsid w:val="0085504A"/>
    <w:rsid w:val="0085626D"/>
    <w:rsid w:val="00856793"/>
    <w:rsid w:val="00856CB0"/>
    <w:rsid w:val="0085770B"/>
    <w:rsid w:val="00860098"/>
    <w:rsid w:val="008608C0"/>
    <w:rsid w:val="00860E19"/>
    <w:rsid w:val="00861AEB"/>
    <w:rsid w:val="00861D7D"/>
    <w:rsid w:val="00865AEE"/>
    <w:rsid w:val="00866043"/>
    <w:rsid w:val="008663D1"/>
    <w:rsid w:val="00866A39"/>
    <w:rsid w:val="00866B97"/>
    <w:rsid w:val="00866E6B"/>
    <w:rsid w:val="00867BE7"/>
    <w:rsid w:val="008705CE"/>
    <w:rsid w:val="00870A73"/>
    <w:rsid w:val="00870B66"/>
    <w:rsid w:val="00870CCA"/>
    <w:rsid w:val="0087104B"/>
    <w:rsid w:val="008718F3"/>
    <w:rsid w:val="00871DA9"/>
    <w:rsid w:val="008723CE"/>
    <w:rsid w:val="008726C5"/>
    <w:rsid w:val="00872C39"/>
    <w:rsid w:val="0087305E"/>
    <w:rsid w:val="0087417D"/>
    <w:rsid w:val="008747B3"/>
    <w:rsid w:val="00874F51"/>
    <w:rsid w:val="00875110"/>
    <w:rsid w:val="00875EDB"/>
    <w:rsid w:val="0087719B"/>
    <w:rsid w:val="00877437"/>
    <w:rsid w:val="00877682"/>
    <w:rsid w:val="00877941"/>
    <w:rsid w:val="00877CAA"/>
    <w:rsid w:val="008808E6"/>
    <w:rsid w:val="00881C8D"/>
    <w:rsid w:val="00881D2E"/>
    <w:rsid w:val="00882429"/>
    <w:rsid w:val="008829C9"/>
    <w:rsid w:val="00882A0F"/>
    <w:rsid w:val="00882B07"/>
    <w:rsid w:val="00882BA6"/>
    <w:rsid w:val="00882CCD"/>
    <w:rsid w:val="00882D56"/>
    <w:rsid w:val="00883E5A"/>
    <w:rsid w:val="008842B9"/>
    <w:rsid w:val="008846E7"/>
    <w:rsid w:val="008859C0"/>
    <w:rsid w:val="00885DFC"/>
    <w:rsid w:val="0088696E"/>
    <w:rsid w:val="00886F62"/>
    <w:rsid w:val="0088720E"/>
    <w:rsid w:val="00890AA4"/>
    <w:rsid w:val="0089215C"/>
    <w:rsid w:val="00892162"/>
    <w:rsid w:val="00892341"/>
    <w:rsid w:val="008929D8"/>
    <w:rsid w:val="00892AFC"/>
    <w:rsid w:val="00892C98"/>
    <w:rsid w:val="0089355A"/>
    <w:rsid w:val="0089388B"/>
    <w:rsid w:val="00893998"/>
    <w:rsid w:val="00893A06"/>
    <w:rsid w:val="00895784"/>
    <w:rsid w:val="00895D85"/>
    <w:rsid w:val="008974C7"/>
    <w:rsid w:val="00897EFB"/>
    <w:rsid w:val="008A0259"/>
    <w:rsid w:val="008A07E0"/>
    <w:rsid w:val="008A0AE3"/>
    <w:rsid w:val="008A0EBF"/>
    <w:rsid w:val="008A0EEB"/>
    <w:rsid w:val="008A115E"/>
    <w:rsid w:val="008A116D"/>
    <w:rsid w:val="008A13F3"/>
    <w:rsid w:val="008A19AF"/>
    <w:rsid w:val="008A1E47"/>
    <w:rsid w:val="008A3B1F"/>
    <w:rsid w:val="008A3F13"/>
    <w:rsid w:val="008A4058"/>
    <w:rsid w:val="008A44BB"/>
    <w:rsid w:val="008A4658"/>
    <w:rsid w:val="008A46E9"/>
    <w:rsid w:val="008A52C1"/>
    <w:rsid w:val="008A532F"/>
    <w:rsid w:val="008A53AE"/>
    <w:rsid w:val="008A551F"/>
    <w:rsid w:val="008A5709"/>
    <w:rsid w:val="008A5824"/>
    <w:rsid w:val="008A5E47"/>
    <w:rsid w:val="008A60A5"/>
    <w:rsid w:val="008A614C"/>
    <w:rsid w:val="008A760A"/>
    <w:rsid w:val="008B0246"/>
    <w:rsid w:val="008B0C8C"/>
    <w:rsid w:val="008B18C7"/>
    <w:rsid w:val="008B20A0"/>
    <w:rsid w:val="008B21FD"/>
    <w:rsid w:val="008B220C"/>
    <w:rsid w:val="008B269A"/>
    <w:rsid w:val="008B2902"/>
    <w:rsid w:val="008B3345"/>
    <w:rsid w:val="008B3D17"/>
    <w:rsid w:val="008B4B2D"/>
    <w:rsid w:val="008B4DF2"/>
    <w:rsid w:val="008B554A"/>
    <w:rsid w:val="008B599B"/>
    <w:rsid w:val="008B6015"/>
    <w:rsid w:val="008B66A2"/>
    <w:rsid w:val="008B72C9"/>
    <w:rsid w:val="008B768E"/>
    <w:rsid w:val="008B76D7"/>
    <w:rsid w:val="008C08AB"/>
    <w:rsid w:val="008C15B8"/>
    <w:rsid w:val="008C1868"/>
    <w:rsid w:val="008C22BA"/>
    <w:rsid w:val="008C23B3"/>
    <w:rsid w:val="008C36D2"/>
    <w:rsid w:val="008C3932"/>
    <w:rsid w:val="008C3B82"/>
    <w:rsid w:val="008C4079"/>
    <w:rsid w:val="008C4476"/>
    <w:rsid w:val="008C461A"/>
    <w:rsid w:val="008C477F"/>
    <w:rsid w:val="008C484D"/>
    <w:rsid w:val="008C5188"/>
    <w:rsid w:val="008C6083"/>
    <w:rsid w:val="008C6AC3"/>
    <w:rsid w:val="008D1464"/>
    <w:rsid w:val="008D1526"/>
    <w:rsid w:val="008D27A8"/>
    <w:rsid w:val="008D3629"/>
    <w:rsid w:val="008D37C1"/>
    <w:rsid w:val="008D3C96"/>
    <w:rsid w:val="008D413B"/>
    <w:rsid w:val="008D44A6"/>
    <w:rsid w:val="008D452E"/>
    <w:rsid w:val="008D47A9"/>
    <w:rsid w:val="008D4AD2"/>
    <w:rsid w:val="008D4E1F"/>
    <w:rsid w:val="008D601C"/>
    <w:rsid w:val="008D6BA3"/>
    <w:rsid w:val="008D7981"/>
    <w:rsid w:val="008D79FF"/>
    <w:rsid w:val="008E0971"/>
    <w:rsid w:val="008E1367"/>
    <w:rsid w:val="008E1D06"/>
    <w:rsid w:val="008E1E45"/>
    <w:rsid w:val="008E24B1"/>
    <w:rsid w:val="008E2930"/>
    <w:rsid w:val="008E2AB3"/>
    <w:rsid w:val="008E2D10"/>
    <w:rsid w:val="008E2E33"/>
    <w:rsid w:val="008E31C6"/>
    <w:rsid w:val="008E38C7"/>
    <w:rsid w:val="008E4161"/>
    <w:rsid w:val="008E440B"/>
    <w:rsid w:val="008E44BF"/>
    <w:rsid w:val="008E523B"/>
    <w:rsid w:val="008E5725"/>
    <w:rsid w:val="008E65E5"/>
    <w:rsid w:val="008E7045"/>
    <w:rsid w:val="008F0DCA"/>
    <w:rsid w:val="008F0DFF"/>
    <w:rsid w:val="008F1968"/>
    <w:rsid w:val="008F1DBD"/>
    <w:rsid w:val="008F1F14"/>
    <w:rsid w:val="008F1FE5"/>
    <w:rsid w:val="008F2B01"/>
    <w:rsid w:val="008F2CCB"/>
    <w:rsid w:val="008F2FB3"/>
    <w:rsid w:val="008F318F"/>
    <w:rsid w:val="008F3235"/>
    <w:rsid w:val="008F38B3"/>
    <w:rsid w:val="008F3C01"/>
    <w:rsid w:val="008F4A9C"/>
    <w:rsid w:val="008F4ECA"/>
    <w:rsid w:val="008F5638"/>
    <w:rsid w:val="008F7691"/>
    <w:rsid w:val="008F795B"/>
    <w:rsid w:val="008F7AC9"/>
    <w:rsid w:val="0090038C"/>
    <w:rsid w:val="00900959"/>
    <w:rsid w:val="00901529"/>
    <w:rsid w:val="00901687"/>
    <w:rsid w:val="009020E8"/>
    <w:rsid w:val="0090365A"/>
    <w:rsid w:val="00905E52"/>
    <w:rsid w:val="00906335"/>
    <w:rsid w:val="009072A8"/>
    <w:rsid w:val="00907665"/>
    <w:rsid w:val="009110B9"/>
    <w:rsid w:val="00912C50"/>
    <w:rsid w:val="00912D09"/>
    <w:rsid w:val="00913440"/>
    <w:rsid w:val="009134BB"/>
    <w:rsid w:val="00914040"/>
    <w:rsid w:val="009143B4"/>
    <w:rsid w:val="0091441B"/>
    <w:rsid w:val="00914D6D"/>
    <w:rsid w:val="009150AC"/>
    <w:rsid w:val="00915E26"/>
    <w:rsid w:val="00915F7A"/>
    <w:rsid w:val="0091642B"/>
    <w:rsid w:val="009166BC"/>
    <w:rsid w:val="00916849"/>
    <w:rsid w:val="00916D45"/>
    <w:rsid w:val="00920893"/>
    <w:rsid w:val="00921378"/>
    <w:rsid w:val="00921C66"/>
    <w:rsid w:val="00921D03"/>
    <w:rsid w:val="00922FEA"/>
    <w:rsid w:val="009230D4"/>
    <w:rsid w:val="00923260"/>
    <w:rsid w:val="00923414"/>
    <w:rsid w:val="0092351A"/>
    <w:rsid w:val="00924578"/>
    <w:rsid w:val="0092515E"/>
    <w:rsid w:val="00925447"/>
    <w:rsid w:val="00925F06"/>
    <w:rsid w:val="009262BE"/>
    <w:rsid w:val="009263FD"/>
    <w:rsid w:val="00926591"/>
    <w:rsid w:val="0092711E"/>
    <w:rsid w:val="00927159"/>
    <w:rsid w:val="00927416"/>
    <w:rsid w:val="00927AA9"/>
    <w:rsid w:val="00927BCE"/>
    <w:rsid w:val="009301DF"/>
    <w:rsid w:val="009304EE"/>
    <w:rsid w:val="009309E9"/>
    <w:rsid w:val="00930AD4"/>
    <w:rsid w:val="00930D4A"/>
    <w:rsid w:val="00930E3D"/>
    <w:rsid w:val="00931202"/>
    <w:rsid w:val="0093144E"/>
    <w:rsid w:val="00931929"/>
    <w:rsid w:val="00931E7F"/>
    <w:rsid w:val="009320A9"/>
    <w:rsid w:val="009323F0"/>
    <w:rsid w:val="0093253F"/>
    <w:rsid w:val="0093473D"/>
    <w:rsid w:val="00934831"/>
    <w:rsid w:val="00934B71"/>
    <w:rsid w:val="0093540B"/>
    <w:rsid w:val="009355D3"/>
    <w:rsid w:val="009356A3"/>
    <w:rsid w:val="009368F3"/>
    <w:rsid w:val="00937D02"/>
    <w:rsid w:val="00937E76"/>
    <w:rsid w:val="00940746"/>
    <w:rsid w:val="00941282"/>
    <w:rsid w:val="0094163E"/>
    <w:rsid w:val="00941C4A"/>
    <w:rsid w:val="00942235"/>
    <w:rsid w:val="00942279"/>
    <w:rsid w:val="0094286B"/>
    <w:rsid w:val="0094342A"/>
    <w:rsid w:val="00943662"/>
    <w:rsid w:val="00943A3C"/>
    <w:rsid w:val="00943AB1"/>
    <w:rsid w:val="00943B51"/>
    <w:rsid w:val="00944B64"/>
    <w:rsid w:val="0094527D"/>
    <w:rsid w:val="009474C2"/>
    <w:rsid w:val="0094796E"/>
    <w:rsid w:val="00950382"/>
    <w:rsid w:val="00950717"/>
    <w:rsid w:val="00950B6C"/>
    <w:rsid w:val="0095239A"/>
    <w:rsid w:val="00952D91"/>
    <w:rsid w:val="0095319B"/>
    <w:rsid w:val="009531A8"/>
    <w:rsid w:val="009533C6"/>
    <w:rsid w:val="00953C6C"/>
    <w:rsid w:val="00954897"/>
    <w:rsid w:val="00954E86"/>
    <w:rsid w:val="0095526F"/>
    <w:rsid w:val="009555E2"/>
    <w:rsid w:val="00957037"/>
    <w:rsid w:val="009605AE"/>
    <w:rsid w:val="0096089A"/>
    <w:rsid w:val="00960E56"/>
    <w:rsid w:val="00961185"/>
    <w:rsid w:val="00961D80"/>
    <w:rsid w:val="00961F7C"/>
    <w:rsid w:val="00963724"/>
    <w:rsid w:val="00963A3E"/>
    <w:rsid w:val="00963CE8"/>
    <w:rsid w:val="0096442A"/>
    <w:rsid w:val="0096495C"/>
    <w:rsid w:val="00964E5D"/>
    <w:rsid w:val="009653CE"/>
    <w:rsid w:val="009657AA"/>
    <w:rsid w:val="009658EE"/>
    <w:rsid w:val="00965BC4"/>
    <w:rsid w:val="009678AC"/>
    <w:rsid w:val="00967AD0"/>
    <w:rsid w:val="0097050B"/>
    <w:rsid w:val="0097069B"/>
    <w:rsid w:val="00970FBD"/>
    <w:rsid w:val="00970FE5"/>
    <w:rsid w:val="009711FC"/>
    <w:rsid w:val="0097156D"/>
    <w:rsid w:val="0097162B"/>
    <w:rsid w:val="00972A01"/>
    <w:rsid w:val="00972A69"/>
    <w:rsid w:val="0097428A"/>
    <w:rsid w:val="00975EB9"/>
    <w:rsid w:val="009760EC"/>
    <w:rsid w:val="009769F9"/>
    <w:rsid w:val="00977715"/>
    <w:rsid w:val="00977A95"/>
    <w:rsid w:val="00980617"/>
    <w:rsid w:val="00981086"/>
    <w:rsid w:val="009820B3"/>
    <w:rsid w:val="009827F1"/>
    <w:rsid w:val="00982B08"/>
    <w:rsid w:val="00982C45"/>
    <w:rsid w:val="009831DF"/>
    <w:rsid w:val="00983762"/>
    <w:rsid w:val="00983EE2"/>
    <w:rsid w:val="0098400A"/>
    <w:rsid w:val="009856A3"/>
    <w:rsid w:val="00985CC9"/>
    <w:rsid w:val="009860DF"/>
    <w:rsid w:val="0098683B"/>
    <w:rsid w:val="00987103"/>
    <w:rsid w:val="00987453"/>
    <w:rsid w:val="00987B73"/>
    <w:rsid w:val="009903C1"/>
    <w:rsid w:val="00990745"/>
    <w:rsid w:val="009914FE"/>
    <w:rsid w:val="00991753"/>
    <w:rsid w:val="00991B08"/>
    <w:rsid w:val="00991D13"/>
    <w:rsid w:val="009927D8"/>
    <w:rsid w:val="009929D8"/>
    <w:rsid w:val="00992D5E"/>
    <w:rsid w:val="00992DA8"/>
    <w:rsid w:val="009932D8"/>
    <w:rsid w:val="00993438"/>
    <w:rsid w:val="00993761"/>
    <w:rsid w:val="0099433D"/>
    <w:rsid w:val="00994840"/>
    <w:rsid w:val="00994894"/>
    <w:rsid w:val="009951B9"/>
    <w:rsid w:val="00996154"/>
    <w:rsid w:val="00996678"/>
    <w:rsid w:val="00996BF5"/>
    <w:rsid w:val="009974C8"/>
    <w:rsid w:val="009975BB"/>
    <w:rsid w:val="00997987"/>
    <w:rsid w:val="00997EB2"/>
    <w:rsid w:val="009A09DB"/>
    <w:rsid w:val="009A0AD2"/>
    <w:rsid w:val="009A0F90"/>
    <w:rsid w:val="009A1867"/>
    <w:rsid w:val="009A19D4"/>
    <w:rsid w:val="009A21AC"/>
    <w:rsid w:val="009A29DC"/>
    <w:rsid w:val="009A308F"/>
    <w:rsid w:val="009A31B9"/>
    <w:rsid w:val="009A4D3C"/>
    <w:rsid w:val="009A5E05"/>
    <w:rsid w:val="009A618A"/>
    <w:rsid w:val="009A75DD"/>
    <w:rsid w:val="009B139A"/>
    <w:rsid w:val="009B1E76"/>
    <w:rsid w:val="009B2B37"/>
    <w:rsid w:val="009B30C1"/>
    <w:rsid w:val="009B31EE"/>
    <w:rsid w:val="009B32D5"/>
    <w:rsid w:val="009B3FBC"/>
    <w:rsid w:val="009B6414"/>
    <w:rsid w:val="009B64FC"/>
    <w:rsid w:val="009B65B6"/>
    <w:rsid w:val="009B6D4C"/>
    <w:rsid w:val="009B72EC"/>
    <w:rsid w:val="009C01DE"/>
    <w:rsid w:val="009C08B0"/>
    <w:rsid w:val="009C0912"/>
    <w:rsid w:val="009C0C14"/>
    <w:rsid w:val="009C0C9C"/>
    <w:rsid w:val="009C0CA8"/>
    <w:rsid w:val="009C1006"/>
    <w:rsid w:val="009C127F"/>
    <w:rsid w:val="009C2CA2"/>
    <w:rsid w:val="009C3B06"/>
    <w:rsid w:val="009C3C00"/>
    <w:rsid w:val="009C3C28"/>
    <w:rsid w:val="009C3F05"/>
    <w:rsid w:val="009C547F"/>
    <w:rsid w:val="009C54A8"/>
    <w:rsid w:val="009C582E"/>
    <w:rsid w:val="009C623A"/>
    <w:rsid w:val="009C62A2"/>
    <w:rsid w:val="009C6CA5"/>
    <w:rsid w:val="009C6D67"/>
    <w:rsid w:val="009C7561"/>
    <w:rsid w:val="009C767E"/>
    <w:rsid w:val="009D00F3"/>
    <w:rsid w:val="009D0F3F"/>
    <w:rsid w:val="009D19F2"/>
    <w:rsid w:val="009D27FC"/>
    <w:rsid w:val="009D3372"/>
    <w:rsid w:val="009D41E6"/>
    <w:rsid w:val="009D4B7D"/>
    <w:rsid w:val="009D5F0D"/>
    <w:rsid w:val="009D61E7"/>
    <w:rsid w:val="009D661A"/>
    <w:rsid w:val="009D68F2"/>
    <w:rsid w:val="009D7728"/>
    <w:rsid w:val="009D7BFC"/>
    <w:rsid w:val="009D7ED2"/>
    <w:rsid w:val="009E0740"/>
    <w:rsid w:val="009E1199"/>
    <w:rsid w:val="009E1A1E"/>
    <w:rsid w:val="009E1FF5"/>
    <w:rsid w:val="009E251D"/>
    <w:rsid w:val="009E2863"/>
    <w:rsid w:val="009E2B16"/>
    <w:rsid w:val="009E2BFF"/>
    <w:rsid w:val="009E2FF0"/>
    <w:rsid w:val="009E3285"/>
    <w:rsid w:val="009E3A65"/>
    <w:rsid w:val="009E3A7A"/>
    <w:rsid w:val="009E3FF0"/>
    <w:rsid w:val="009E6B59"/>
    <w:rsid w:val="009E7C00"/>
    <w:rsid w:val="009E7D58"/>
    <w:rsid w:val="009F01AC"/>
    <w:rsid w:val="009F04CE"/>
    <w:rsid w:val="009F0BF0"/>
    <w:rsid w:val="009F0BFA"/>
    <w:rsid w:val="009F0CB5"/>
    <w:rsid w:val="009F15E6"/>
    <w:rsid w:val="009F195B"/>
    <w:rsid w:val="009F1D1B"/>
    <w:rsid w:val="009F2924"/>
    <w:rsid w:val="009F314D"/>
    <w:rsid w:val="009F3F88"/>
    <w:rsid w:val="009F473A"/>
    <w:rsid w:val="009F4804"/>
    <w:rsid w:val="009F5271"/>
    <w:rsid w:val="009F56E0"/>
    <w:rsid w:val="009F61BC"/>
    <w:rsid w:val="009F62B0"/>
    <w:rsid w:val="009F6334"/>
    <w:rsid w:val="009F6977"/>
    <w:rsid w:val="009F6CC3"/>
    <w:rsid w:val="009F7086"/>
    <w:rsid w:val="009F7616"/>
    <w:rsid w:val="009F7B82"/>
    <w:rsid w:val="009F7D21"/>
    <w:rsid w:val="009F7E21"/>
    <w:rsid w:val="00A001C2"/>
    <w:rsid w:val="00A01530"/>
    <w:rsid w:val="00A01A8C"/>
    <w:rsid w:val="00A01BE3"/>
    <w:rsid w:val="00A02782"/>
    <w:rsid w:val="00A03A29"/>
    <w:rsid w:val="00A06FD2"/>
    <w:rsid w:val="00A073CE"/>
    <w:rsid w:val="00A10B1C"/>
    <w:rsid w:val="00A1259C"/>
    <w:rsid w:val="00A12D74"/>
    <w:rsid w:val="00A13892"/>
    <w:rsid w:val="00A149BE"/>
    <w:rsid w:val="00A15EE3"/>
    <w:rsid w:val="00A16068"/>
    <w:rsid w:val="00A16154"/>
    <w:rsid w:val="00A16314"/>
    <w:rsid w:val="00A16713"/>
    <w:rsid w:val="00A17990"/>
    <w:rsid w:val="00A17DBE"/>
    <w:rsid w:val="00A208EA"/>
    <w:rsid w:val="00A2099E"/>
    <w:rsid w:val="00A20D83"/>
    <w:rsid w:val="00A21265"/>
    <w:rsid w:val="00A21499"/>
    <w:rsid w:val="00A21AFF"/>
    <w:rsid w:val="00A21C88"/>
    <w:rsid w:val="00A238EB"/>
    <w:rsid w:val="00A24585"/>
    <w:rsid w:val="00A2541D"/>
    <w:rsid w:val="00A26AEE"/>
    <w:rsid w:val="00A2705E"/>
    <w:rsid w:val="00A30137"/>
    <w:rsid w:val="00A3139C"/>
    <w:rsid w:val="00A315E0"/>
    <w:rsid w:val="00A318A6"/>
    <w:rsid w:val="00A3255A"/>
    <w:rsid w:val="00A32659"/>
    <w:rsid w:val="00A3331B"/>
    <w:rsid w:val="00A33FB2"/>
    <w:rsid w:val="00A34DCB"/>
    <w:rsid w:val="00A350B3"/>
    <w:rsid w:val="00A35556"/>
    <w:rsid w:val="00A3564A"/>
    <w:rsid w:val="00A35B4F"/>
    <w:rsid w:val="00A37301"/>
    <w:rsid w:val="00A40B7F"/>
    <w:rsid w:val="00A40CE3"/>
    <w:rsid w:val="00A40EA3"/>
    <w:rsid w:val="00A41963"/>
    <w:rsid w:val="00A42051"/>
    <w:rsid w:val="00A43468"/>
    <w:rsid w:val="00A435C8"/>
    <w:rsid w:val="00A435CE"/>
    <w:rsid w:val="00A43859"/>
    <w:rsid w:val="00A43C02"/>
    <w:rsid w:val="00A4411B"/>
    <w:rsid w:val="00A44393"/>
    <w:rsid w:val="00A4459C"/>
    <w:rsid w:val="00A44826"/>
    <w:rsid w:val="00A44E48"/>
    <w:rsid w:val="00A45109"/>
    <w:rsid w:val="00A45C0B"/>
    <w:rsid w:val="00A46D92"/>
    <w:rsid w:val="00A470B4"/>
    <w:rsid w:val="00A474D8"/>
    <w:rsid w:val="00A47E1D"/>
    <w:rsid w:val="00A5009F"/>
    <w:rsid w:val="00A50AF3"/>
    <w:rsid w:val="00A50FAF"/>
    <w:rsid w:val="00A517B6"/>
    <w:rsid w:val="00A51958"/>
    <w:rsid w:val="00A51A04"/>
    <w:rsid w:val="00A52CFE"/>
    <w:rsid w:val="00A53C1E"/>
    <w:rsid w:val="00A5417F"/>
    <w:rsid w:val="00A545FA"/>
    <w:rsid w:val="00A556D8"/>
    <w:rsid w:val="00A560BA"/>
    <w:rsid w:val="00A5622C"/>
    <w:rsid w:val="00A5634C"/>
    <w:rsid w:val="00A60959"/>
    <w:rsid w:val="00A60C9A"/>
    <w:rsid w:val="00A6120C"/>
    <w:rsid w:val="00A6175C"/>
    <w:rsid w:val="00A626B3"/>
    <w:rsid w:val="00A62A99"/>
    <w:rsid w:val="00A62FE2"/>
    <w:rsid w:val="00A641AF"/>
    <w:rsid w:val="00A65B8A"/>
    <w:rsid w:val="00A67831"/>
    <w:rsid w:val="00A67A21"/>
    <w:rsid w:val="00A67D96"/>
    <w:rsid w:val="00A7004E"/>
    <w:rsid w:val="00A700FC"/>
    <w:rsid w:val="00A7049E"/>
    <w:rsid w:val="00A72FBD"/>
    <w:rsid w:val="00A730EA"/>
    <w:rsid w:val="00A732CA"/>
    <w:rsid w:val="00A7387F"/>
    <w:rsid w:val="00A73ABD"/>
    <w:rsid w:val="00A7471F"/>
    <w:rsid w:val="00A74E1E"/>
    <w:rsid w:val="00A75340"/>
    <w:rsid w:val="00A7591A"/>
    <w:rsid w:val="00A769B1"/>
    <w:rsid w:val="00A769C4"/>
    <w:rsid w:val="00A76A19"/>
    <w:rsid w:val="00A77B6E"/>
    <w:rsid w:val="00A77C1C"/>
    <w:rsid w:val="00A77C72"/>
    <w:rsid w:val="00A77F5E"/>
    <w:rsid w:val="00A8001A"/>
    <w:rsid w:val="00A800A4"/>
    <w:rsid w:val="00A81140"/>
    <w:rsid w:val="00A81423"/>
    <w:rsid w:val="00A8158B"/>
    <w:rsid w:val="00A8164C"/>
    <w:rsid w:val="00A81E43"/>
    <w:rsid w:val="00A831FA"/>
    <w:rsid w:val="00A8328A"/>
    <w:rsid w:val="00A839FF"/>
    <w:rsid w:val="00A83ABB"/>
    <w:rsid w:val="00A84E9E"/>
    <w:rsid w:val="00A85E67"/>
    <w:rsid w:val="00A862DE"/>
    <w:rsid w:val="00A86B2A"/>
    <w:rsid w:val="00A86FB5"/>
    <w:rsid w:val="00A87155"/>
    <w:rsid w:val="00A87537"/>
    <w:rsid w:val="00A9009F"/>
    <w:rsid w:val="00A90814"/>
    <w:rsid w:val="00A90942"/>
    <w:rsid w:val="00A90F57"/>
    <w:rsid w:val="00A9112E"/>
    <w:rsid w:val="00A92491"/>
    <w:rsid w:val="00A930F0"/>
    <w:rsid w:val="00A93112"/>
    <w:rsid w:val="00A931BF"/>
    <w:rsid w:val="00A93563"/>
    <w:rsid w:val="00A93B8F"/>
    <w:rsid w:val="00A93F87"/>
    <w:rsid w:val="00A940FA"/>
    <w:rsid w:val="00A94529"/>
    <w:rsid w:val="00A9515D"/>
    <w:rsid w:val="00A9682A"/>
    <w:rsid w:val="00A96ABB"/>
    <w:rsid w:val="00A96F28"/>
    <w:rsid w:val="00A971BD"/>
    <w:rsid w:val="00A97906"/>
    <w:rsid w:val="00AA0399"/>
    <w:rsid w:val="00AA0DC7"/>
    <w:rsid w:val="00AA1073"/>
    <w:rsid w:val="00AA1B5E"/>
    <w:rsid w:val="00AA2450"/>
    <w:rsid w:val="00AA326A"/>
    <w:rsid w:val="00AA3D15"/>
    <w:rsid w:val="00AA4383"/>
    <w:rsid w:val="00AA4734"/>
    <w:rsid w:val="00AA4B36"/>
    <w:rsid w:val="00AA4D0A"/>
    <w:rsid w:val="00AA5641"/>
    <w:rsid w:val="00AA59CD"/>
    <w:rsid w:val="00AA605C"/>
    <w:rsid w:val="00AA62E8"/>
    <w:rsid w:val="00AA62FD"/>
    <w:rsid w:val="00AA7088"/>
    <w:rsid w:val="00AA7AE1"/>
    <w:rsid w:val="00AB0949"/>
    <w:rsid w:val="00AB0EF9"/>
    <w:rsid w:val="00AB140D"/>
    <w:rsid w:val="00AB1EA9"/>
    <w:rsid w:val="00AB2291"/>
    <w:rsid w:val="00AB25EF"/>
    <w:rsid w:val="00AB263B"/>
    <w:rsid w:val="00AB5A7B"/>
    <w:rsid w:val="00AB5C71"/>
    <w:rsid w:val="00AB6165"/>
    <w:rsid w:val="00AB6F2F"/>
    <w:rsid w:val="00AB75EC"/>
    <w:rsid w:val="00AB79CB"/>
    <w:rsid w:val="00AB7A5E"/>
    <w:rsid w:val="00AC012A"/>
    <w:rsid w:val="00AC03DB"/>
    <w:rsid w:val="00AC03F9"/>
    <w:rsid w:val="00AC0AEE"/>
    <w:rsid w:val="00AC1CE2"/>
    <w:rsid w:val="00AC1EF9"/>
    <w:rsid w:val="00AC2A3A"/>
    <w:rsid w:val="00AC3379"/>
    <w:rsid w:val="00AC36A3"/>
    <w:rsid w:val="00AC404E"/>
    <w:rsid w:val="00AC486A"/>
    <w:rsid w:val="00AC4A9E"/>
    <w:rsid w:val="00AC4D8E"/>
    <w:rsid w:val="00AC5283"/>
    <w:rsid w:val="00AC537E"/>
    <w:rsid w:val="00AC56C0"/>
    <w:rsid w:val="00AC5D7B"/>
    <w:rsid w:val="00AC60ED"/>
    <w:rsid w:val="00AC68E3"/>
    <w:rsid w:val="00AC6A2F"/>
    <w:rsid w:val="00AC6C93"/>
    <w:rsid w:val="00AC735F"/>
    <w:rsid w:val="00AC7BC6"/>
    <w:rsid w:val="00AD0B5C"/>
    <w:rsid w:val="00AD0FF4"/>
    <w:rsid w:val="00AD129B"/>
    <w:rsid w:val="00AD2010"/>
    <w:rsid w:val="00AD2089"/>
    <w:rsid w:val="00AD22C3"/>
    <w:rsid w:val="00AD28A4"/>
    <w:rsid w:val="00AD45C3"/>
    <w:rsid w:val="00AD5022"/>
    <w:rsid w:val="00AD52FE"/>
    <w:rsid w:val="00AD56DC"/>
    <w:rsid w:val="00AD64B2"/>
    <w:rsid w:val="00AD66A0"/>
    <w:rsid w:val="00AD6E61"/>
    <w:rsid w:val="00AD6F1A"/>
    <w:rsid w:val="00AD77C4"/>
    <w:rsid w:val="00AE00D1"/>
    <w:rsid w:val="00AE082A"/>
    <w:rsid w:val="00AE2513"/>
    <w:rsid w:val="00AE2918"/>
    <w:rsid w:val="00AE2FB3"/>
    <w:rsid w:val="00AE3A3A"/>
    <w:rsid w:val="00AE3E6A"/>
    <w:rsid w:val="00AE4D95"/>
    <w:rsid w:val="00AE4E2D"/>
    <w:rsid w:val="00AE5D1A"/>
    <w:rsid w:val="00AE688E"/>
    <w:rsid w:val="00AE7149"/>
    <w:rsid w:val="00AE7EA5"/>
    <w:rsid w:val="00AF0E23"/>
    <w:rsid w:val="00AF1165"/>
    <w:rsid w:val="00AF14E4"/>
    <w:rsid w:val="00AF154E"/>
    <w:rsid w:val="00AF169C"/>
    <w:rsid w:val="00AF205F"/>
    <w:rsid w:val="00AF20E6"/>
    <w:rsid w:val="00AF285B"/>
    <w:rsid w:val="00AF2BD0"/>
    <w:rsid w:val="00AF435F"/>
    <w:rsid w:val="00AF4B3A"/>
    <w:rsid w:val="00AF4EFA"/>
    <w:rsid w:val="00AF4F7D"/>
    <w:rsid w:val="00AF5D2C"/>
    <w:rsid w:val="00AF729E"/>
    <w:rsid w:val="00AF754F"/>
    <w:rsid w:val="00AF7741"/>
    <w:rsid w:val="00B00A3B"/>
    <w:rsid w:val="00B01098"/>
    <w:rsid w:val="00B01E0E"/>
    <w:rsid w:val="00B034DE"/>
    <w:rsid w:val="00B03859"/>
    <w:rsid w:val="00B03881"/>
    <w:rsid w:val="00B0479C"/>
    <w:rsid w:val="00B05E70"/>
    <w:rsid w:val="00B06612"/>
    <w:rsid w:val="00B06F4F"/>
    <w:rsid w:val="00B074D3"/>
    <w:rsid w:val="00B1093F"/>
    <w:rsid w:val="00B12A18"/>
    <w:rsid w:val="00B137F2"/>
    <w:rsid w:val="00B1401F"/>
    <w:rsid w:val="00B1434A"/>
    <w:rsid w:val="00B15640"/>
    <w:rsid w:val="00B15E6D"/>
    <w:rsid w:val="00B166A9"/>
    <w:rsid w:val="00B175CB"/>
    <w:rsid w:val="00B178AD"/>
    <w:rsid w:val="00B17A10"/>
    <w:rsid w:val="00B17A5A"/>
    <w:rsid w:val="00B17BD7"/>
    <w:rsid w:val="00B17D09"/>
    <w:rsid w:val="00B206CB"/>
    <w:rsid w:val="00B20CDC"/>
    <w:rsid w:val="00B20D19"/>
    <w:rsid w:val="00B21252"/>
    <w:rsid w:val="00B215CB"/>
    <w:rsid w:val="00B21C4E"/>
    <w:rsid w:val="00B21DCC"/>
    <w:rsid w:val="00B222DF"/>
    <w:rsid w:val="00B22733"/>
    <w:rsid w:val="00B22EC5"/>
    <w:rsid w:val="00B2302F"/>
    <w:rsid w:val="00B23361"/>
    <w:rsid w:val="00B242A7"/>
    <w:rsid w:val="00B242D6"/>
    <w:rsid w:val="00B24896"/>
    <w:rsid w:val="00B24FE3"/>
    <w:rsid w:val="00B25556"/>
    <w:rsid w:val="00B25A96"/>
    <w:rsid w:val="00B26036"/>
    <w:rsid w:val="00B260F2"/>
    <w:rsid w:val="00B2617C"/>
    <w:rsid w:val="00B262D3"/>
    <w:rsid w:val="00B26788"/>
    <w:rsid w:val="00B269E3"/>
    <w:rsid w:val="00B26AEA"/>
    <w:rsid w:val="00B26EB5"/>
    <w:rsid w:val="00B274E3"/>
    <w:rsid w:val="00B307A6"/>
    <w:rsid w:val="00B3083B"/>
    <w:rsid w:val="00B30CE1"/>
    <w:rsid w:val="00B31846"/>
    <w:rsid w:val="00B322F4"/>
    <w:rsid w:val="00B34EC9"/>
    <w:rsid w:val="00B35BCB"/>
    <w:rsid w:val="00B36195"/>
    <w:rsid w:val="00B365A7"/>
    <w:rsid w:val="00B366B2"/>
    <w:rsid w:val="00B36A20"/>
    <w:rsid w:val="00B37032"/>
    <w:rsid w:val="00B37299"/>
    <w:rsid w:val="00B37563"/>
    <w:rsid w:val="00B3779A"/>
    <w:rsid w:val="00B40189"/>
    <w:rsid w:val="00B40655"/>
    <w:rsid w:val="00B40921"/>
    <w:rsid w:val="00B41B53"/>
    <w:rsid w:val="00B41F34"/>
    <w:rsid w:val="00B41FB3"/>
    <w:rsid w:val="00B42A3B"/>
    <w:rsid w:val="00B42BD8"/>
    <w:rsid w:val="00B448C7"/>
    <w:rsid w:val="00B45BD6"/>
    <w:rsid w:val="00B50884"/>
    <w:rsid w:val="00B50AD4"/>
    <w:rsid w:val="00B50BD5"/>
    <w:rsid w:val="00B510C3"/>
    <w:rsid w:val="00B5123F"/>
    <w:rsid w:val="00B5180B"/>
    <w:rsid w:val="00B51CDB"/>
    <w:rsid w:val="00B52D5C"/>
    <w:rsid w:val="00B5589C"/>
    <w:rsid w:val="00B57393"/>
    <w:rsid w:val="00B60998"/>
    <w:rsid w:val="00B60C46"/>
    <w:rsid w:val="00B618FF"/>
    <w:rsid w:val="00B61B45"/>
    <w:rsid w:val="00B62D85"/>
    <w:rsid w:val="00B630EB"/>
    <w:rsid w:val="00B63EE5"/>
    <w:rsid w:val="00B64757"/>
    <w:rsid w:val="00B652D1"/>
    <w:rsid w:val="00B6576C"/>
    <w:rsid w:val="00B659A4"/>
    <w:rsid w:val="00B659B7"/>
    <w:rsid w:val="00B65BF6"/>
    <w:rsid w:val="00B662D7"/>
    <w:rsid w:val="00B666B4"/>
    <w:rsid w:val="00B6739C"/>
    <w:rsid w:val="00B673DA"/>
    <w:rsid w:val="00B67BCA"/>
    <w:rsid w:val="00B701A2"/>
    <w:rsid w:val="00B70A88"/>
    <w:rsid w:val="00B70F96"/>
    <w:rsid w:val="00B710D4"/>
    <w:rsid w:val="00B71408"/>
    <w:rsid w:val="00B7165B"/>
    <w:rsid w:val="00B717B7"/>
    <w:rsid w:val="00B7188A"/>
    <w:rsid w:val="00B71AA6"/>
    <w:rsid w:val="00B73604"/>
    <w:rsid w:val="00B73BE2"/>
    <w:rsid w:val="00B73D15"/>
    <w:rsid w:val="00B749DD"/>
    <w:rsid w:val="00B74F42"/>
    <w:rsid w:val="00B76AC6"/>
    <w:rsid w:val="00B76EE7"/>
    <w:rsid w:val="00B76F3D"/>
    <w:rsid w:val="00B7706D"/>
    <w:rsid w:val="00B77376"/>
    <w:rsid w:val="00B80068"/>
    <w:rsid w:val="00B80859"/>
    <w:rsid w:val="00B80E4E"/>
    <w:rsid w:val="00B81F75"/>
    <w:rsid w:val="00B8287F"/>
    <w:rsid w:val="00B829FB"/>
    <w:rsid w:val="00B830E0"/>
    <w:rsid w:val="00B83455"/>
    <w:rsid w:val="00B83890"/>
    <w:rsid w:val="00B83FF1"/>
    <w:rsid w:val="00B84C84"/>
    <w:rsid w:val="00B84D6C"/>
    <w:rsid w:val="00B8562F"/>
    <w:rsid w:val="00B85B08"/>
    <w:rsid w:val="00B85B21"/>
    <w:rsid w:val="00B85C7C"/>
    <w:rsid w:val="00B868EC"/>
    <w:rsid w:val="00B8733A"/>
    <w:rsid w:val="00B87C84"/>
    <w:rsid w:val="00B90EC1"/>
    <w:rsid w:val="00B91429"/>
    <w:rsid w:val="00B91479"/>
    <w:rsid w:val="00B91E66"/>
    <w:rsid w:val="00B9271F"/>
    <w:rsid w:val="00B92C7A"/>
    <w:rsid w:val="00B92CBA"/>
    <w:rsid w:val="00B93FB9"/>
    <w:rsid w:val="00B94C94"/>
    <w:rsid w:val="00B95C8C"/>
    <w:rsid w:val="00B9642F"/>
    <w:rsid w:val="00B96B0D"/>
    <w:rsid w:val="00B9768C"/>
    <w:rsid w:val="00B97900"/>
    <w:rsid w:val="00B97EB4"/>
    <w:rsid w:val="00B97EF4"/>
    <w:rsid w:val="00B97F79"/>
    <w:rsid w:val="00BA0EF2"/>
    <w:rsid w:val="00BA0FA6"/>
    <w:rsid w:val="00BA1640"/>
    <w:rsid w:val="00BA2771"/>
    <w:rsid w:val="00BA28EC"/>
    <w:rsid w:val="00BA3BC4"/>
    <w:rsid w:val="00BA3E69"/>
    <w:rsid w:val="00BA40BD"/>
    <w:rsid w:val="00BA41EA"/>
    <w:rsid w:val="00BA5058"/>
    <w:rsid w:val="00BA5FD6"/>
    <w:rsid w:val="00BA64DE"/>
    <w:rsid w:val="00BA726C"/>
    <w:rsid w:val="00BB0683"/>
    <w:rsid w:val="00BB0E75"/>
    <w:rsid w:val="00BB1DEF"/>
    <w:rsid w:val="00BB2539"/>
    <w:rsid w:val="00BB2C82"/>
    <w:rsid w:val="00BB36C1"/>
    <w:rsid w:val="00BB3AE1"/>
    <w:rsid w:val="00BB4F8D"/>
    <w:rsid w:val="00BB525A"/>
    <w:rsid w:val="00BB5513"/>
    <w:rsid w:val="00BB582E"/>
    <w:rsid w:val="00BB60E4"/>
    <w:rsid w:val="00BB6E4D"/>
    <w:rsid w:val="00BB79C7"/>
    <w:rsid w:val="00BC06B1"/>
    <w:rsid w:val="00BC0C60"/>
    <w:rsid w:val="00BC11BB"/>
    <w:rsid w:val="00BC2AF0"/>
    <w:rsid w:val="00BC2C39"/>
    <w:rsid w:val="00BC364C"/>
    <w:rsid w:val="00BC3A7F"/>
    <w:rsid w:val="00BC4597"/>
    <w:rsid w:val="00BC470A"/>
    <w:rsid w:val="00BC495D"/>
    <w:rsid w:val="00BC4D41"/>
    <w:rsid w:val="00BC4FAC"/>
    <w:rsid w:val="00BC533A"/>
    <w:rsid w:val="00BC59DC"/>
    <w:rsid w:val="00BC614C"/>
    <w:rsid w:val="00BC63C4"/>
    <w:rsid w:val="00BC6A55"/>
    <w:rsid w:val="00BC7C9B"/>
    <w:rsid w:val="00BD0127"/>
    <w:rsid w:val="00BD1653"/>
    <w:rsid w:val="00BD246C"/>
    <w:rsid w:val="00BD34B1"/>
    <w:rsid w:val="00BD3694"/>
    <w:rsid w:val="00BD48BB"/>
    <w:rsid w:val="00BD4F74"/>
    <w:rsid w:val="00BD4FD3"/>
    <w:rsid w:val="00BD58D9"/>
    <w:rsid w:val="00BD59B0"/>
    <w:rsid w:val="00BD6B29"/>
    <w:rsid w:val="00BD6BAE"/>
    <w:rsid w:val="00BD7483"/>
    <w:rsid w:val="00BD7515"/>
    <w:rsid w:val="00BE078E"/>
    <w:rsid w:val="00BE0AED"/>
    <w:rsid w:val="00BE0C80"/>
    <w:rsid w:val="00BE2055"/>
    <w:rsid w:val="00BE214F"/>
    <w:rsid w:val="00BE251C"/>
    <w:rsid w:val="00BE299C"/>
    <w:rsid w:val="00BE4672"/>
    <w:rsid w:val="00BE46FC"/>
    <w:rsid w:val="00BE4912"/>
    <w:rsid w:val="00BE5A67"/>
    <w:rsid w:val="00BE5B22"/>
    <w:rsid w:val="00BE6418"/>
    <w:rsid w:val="00BE6815"/>
    <w:rsid w:val="00BE7540"/>
    <w:rsid w:val="00BF0EDE"/>
    <w:rsid w:val="00BF1979"/>
    <w:rsid w:val="00BF1A5F"/>
    <w:rsid w:val="00BF1B7B"/>
    <w:rsid w:val="00BF1DDE"/>
    <w:rsid w:val="00BF203A"/>
    <w:rsid w:val="00BF223A"/>
    <w:rsid w:val="00BF393D"/>
    <w:rsid w:val="00BF46E7"/>
    <w:rsid w:val="00BF4D96"/>
    <w:rsid w:val="00BF59FC"/>
    <w:rsid w:val="00BF6377"/>
    <w:rsid w:val="00BF659B"/>
    <w:rsid w:val="00BF704B"/>
    <w:rsid w:val="00BF7493"/>
    <w:rsid w:val="00BF7ABD"/>
    <w:rsid w:val="00C00400"/>
    <w:rsid w:val="00C006EF"/>
    <w:rsid w:val="00C00A46"/>
    <w:rsid w:val="00C01C3D"/>
    <w:rsid w:val="00C01C91"/>
    <w:rsid w:val="00C03111"/>
    <w:rsid w:val="00C04605"/>
    <w:rsid w:val="00C04A8C"/>
    <w:rsid w:val="00C04C20"/>
    <w:rsid w:val="00C04C76"/>
    <w:rsid w:val="00C06BE2"/>
    <w:rsid w:val="00C06E55"/>
    <w:rsid w:val="00C06FC6"/>
    <w:rsid w:val="00C07200"/>
    <w:rsid w:val="00C072DB"/>
    <w:rsid w:val="00C07A96"/>
    <w:rsid w:val="00C10EDB"/>
    <w:rsid w:val="00C10F2C"/>
    <w:rsid w:val="00C121CC"/>
    <w:rsid w:val="00C12CB1"/>
    <w:rsid w:val="00C13458"/>
    <w:rsid w:val="00C1399D"/>
    <w:rsid w:val="00C139C4"/>
    <w:rsid w:val="00C1589A"/>
    <w:rsid w:val="00C159E2"/>
    <w:rsid w:val="00C15A56"/>
    <w:rsid w:val="00C15F11"/>
    <w:rsid w:val="00C1696F"/>
    <w:rsid w:val="00C16AAE"/>
    <w:rsid w:val="00C176C9"/>
    <w:rsid w:val="00C1782F"/>
    <w:rsid w:val="00C20078"/>
    <w:rsid w:val="00C2008F"/>
    <w:rsid w:val="00C20365"/>
    <w:rsid w:val="00C21EAE"/>
    <w:rsid w:val="00C22BE7"/>
    <w:rsid w:val="00C238B2"/>
    <w:rsid w:val="00C2390F"/>
    <w:rsid w:val="00C24479"/>
    <w:rsid w:val="00C2538A"/>
    <w:rsid w:val="00C25C66"/>
    <w:rsid w:val="00C2664B"/>
    <w:rsid w:val="00C2674B"/>
    <w:rsid w:val="00C268CC"/>
    <w:rsid w:val="00C270EC"/>
    <w:rsid w:val="00C27D01"/>
    <w:rsid w:val="00C30087"/>
    <w:rsid w:val="00C302AF"/>
    <w:rsid w:val="00C31C18"/>
    <w:rsid w:val="00C3336A"/>
    <w:rsid w:val="00C3460D"/>
    <w:rsid w:val="00C347EC"/>
    <w:rsid w:val="00C34C0B"/>
    <w:rsid w:val="00C34C0C"/>
    <w:rsid w:val="00C34D30"/>
    <w:rsid w:val="00C355CD"/>
    <w:rsid w:val="00C369F2"/>
    <w:rsid w:val="00C36A77"/>
    <w:rsid w:val="00C36FD0"/>
    <w:rsid w:val="00C37360"/>
    <w:rsid w:val="00C374C5"/>
    <w:rsid w:val="00C37AEB"/>
    <w:rsid w:val="00C37BA7"/>
    <w:rsid w:val="00C37D60"/>
    <w:rsid w:val="00C37E07"/>
    <w:rsid w:val="00C37EA7"/>
    <w:rsid w:val="00C37F3A"/>
    <w:rsid w:val="00C40198"/>
    <w:rsid w:val="00C40566"/>
    <w:rsid w:val="00C41734"/>
    <w:rsid w:val="00C41855"/>
    <w:rsid w:val="00C42F91"/>
    <w:rsid w:val="00C43933"/>
    <w:rsid w:val="00C43A32"/>
    <w:rsid w:val="00C457BF"/>
    <w:rsid w:val="00C4690D"/>
    <w:rsid w:val="00C46ABF"/>
    <w:rsid w:val="00C46BEC"/>
    <w:rsid w:val="00C5026D"/>
    <w:rsid w:val="00C50312"/>
    <w:rsid w:val="00C50608"/>
    <w:rsid w:val="00C510D6"/>
    <w:rsid w:val="00C51C10"/>
    <w:rsid w:val="00C5312F"/>
    <w:rsid w:val="00C532DE"/>
    <w:rsid w:val="00C5458D"/>
    <w:rsid w:val="00C5491A"/>
    <w:rsid w:val="00C54DD5"/>
    <w:rsid w:val="00C553A1"/>
    <w:rsid w:val="00C55966"/>
    <w:rsid w:val="00C55B65"/>
    <w:rsid w:val="00C56BCB"/>
    <w:rsid w:val="00C5702B"/>
    <w:rsid w:val="00C579AF"/>
    <w:rsid w:val="00C579F1"/>
    <w:rsid w:val="00C60152"/>
    <w:rsid w:val="00C60161"/>
    <w:rsid w:val="00C60C89"/>
    <w:rsid w:val="00C62C07"/>
    <w:rsid w:val="00C636ED"/>
    <w:rsid w:val="00C63DE0"/>
    <w:rsid w:val="00C65274"/>
    <w:rsid w:val="00C65D82"/>
    <w:rsid w:val="00C6630F"/>
    <w:rsid w:val="00C664A9"/>
    <w:rsid w:val="00C6695A"/>
    <w:rsid w:val="00C66A96"/>
    <w:rsid w:val="00C66B65"/>
    <w:rsid w:val="00C6749F"/>
    <w:rsid w:val="00C67E50"/>
    <w:rsid w:val="00C7024A"/>
    <w:rsid w:val="00C7069C"/>
    <w:rsid w:val="00C70A80"/>
    <w:rsid w:val="00C710C2"/>
    <w:rsid w:val="00C713E4"/>
    <w:rsid w:val="00C71A8A"/>
    <w:rsid w:val="00C71E09"/>
    <w:rsid w:val="00C7227B"/>
    <w:rsid w:val="00C72494"/>
    <w:rsid w:val="00C72869"/>
    <w:rsid w:val="00C728EB"/>
    <w:rsid w:val="00C72F27"/>
    <w:rsid w:val="00C73162"/>
    <w:rsid w:val="00C736E6"/>
    <w:rsid w:val="00C73725"/>
    <w:rsid w:val="00C73E19"/>
    <w:rsid w:val="00C74FC5"/>
    <w:rsid w:val="00C75350"/>
    <w:rsid w:val="00C75372"/>
    <w:rsid w:val="00C75585"/>
    <w:rsid w:val="00C75786"/>
    <w:rsid w:val="00C7596C"/>
    <w:rsid w:val="00C75C19"/>
    <w:rsid w:val="00C75E98"/>
    <w:rsid w:val="00C75F02"/>
    <w:rsid w:val="00C7676A"/>
    <w:rsid w:val="00C771E2"/>
    <w:rsid w:val="00C8052D"/>
    <w:rsid w:val="00C806E1"/>
    <w:rsid w:val="00C807EF"/>
    <w:rsid w:val="00C80C0D"/>
    <w:rsid w:val="00C80EF0"/>
    <w:rsid w:val="00C80F8C"/>
    <w:rsid w:val="00C8271F"/>
    <w:rsid w:val="00C83603"/>
    <w:rsid w:val="00C8392F"/>
    <w:rsid w:val="00C83DDD"/>
    <w:rsid w:val="00C848D9"/>
    <w:rsid w:val="00C85C73"/>
    <w:rsid w:val="00C85FD2"/>
    <w:rsid w:val="00C86E7B"/>
    <w:rsid w:val="00C8758B"/>
    <w:rsid w:val="00C90A04"/>
    <w:rsid w:val="00C90E84"/>
    <w:rsid w:val="00C912FB"/>
    <w:rsid w:val="00C9140C"/>
    <w:rsid w:val="00C917B4"/>
    <w:rsid w:val="00C91838"/>
    <w:rsid w:val="00C91852"/>
    <w:rsid w:val="00C918D7"/>
    <w:rsid w:val="00C91F4E"/>
    <w:rsid w:val="00C91FCD"/>
    <w:rsid w:val="00C92238"/>
    <w:rsid w:val="00C92E3C"/>
    <w:rsid w:val="00C93230"/>
    <w:rsid w:val="00C933B2"/>
    <w:rsid w:val="00C936B9"/>
    <w:rsid w:val="00C937F4"/>
    <w:rsid w:val="00C93B03"/>
    <w:rsid w:val="00C940DA"/>
    <w:rsid w:val="00C94BB9"/>
    <w:rsid w:val="00C94CCC"/>
    <w:rsid w:val="00C94DD4"/>
    <w:rsid w:val="00C9548D"/>
    <w:rsid w:val="00C95675"/>
    <w:rsid w:val="00C95B01"/>
    <w:rsid w:val="00C95F8E"/>
    <w:rsid w:val="00C9666F"/>
    <w:rsid w:val="00C967AB"/>
    <w:rsid w:val="00C9784F"/>
    <w:rsid w:val="00C97A18"/>
    <w:rsid w:val="00C97C79"/>
    <w:rsid w:val="00CA08C4"/>
    <w:rsid w:val="00CA0F11"/>
    <w:rsid w:val="00CA1F37"/>
    <w:rsid w:val="00CA21A0"/>
    <w:rsid w:val="00CA2B2E"/>
    <w:rsid w:val="00CA2EEA"/>
    <w:rsid w:val="00CA31A8"/>
    <w:rsid w:val="00CA3478"/>
    <w:rsid w:val="00CA4091"/>
    <w:rsid w:val="00CA4346"/>
    <w:rsid w:val="00CA45A3"/>
    <w:rsid w:val="00CA5222"/>
    <w:rsid w:val="00CA5356"/>
    <w:rsid w:val="00CA60E4"/>
    <w:rsid w:val="00CA624E"/>
    <w:rsid w:val="00CA7967"/>
    <w:rsid w:val="00CA7CFF"/>
    <w:rsid w:val="00CB032B"/>
    <w:rsid w:val="00CB06FE"/>
    <w:rsid w:val="00CB109C"/>
    <w:rsid w:val="00CB12EA"/>
    <w:rsid w:val="00CB173B"/>
    <w:rsid w:val="00CB22E6"/>
    <w:rsid w:val="00CB230B"/>
    <w:rsid w:val="00CB3361"/>
    <w:rsid w:val="00CB488D"/>
    <w:rsid w:val="00CB4D62"/>
    <w:rsid w:val="00CB52DA"/>
    <w:rsid w:val="00CB538B"/>
    <w:rsid w:val="00CB70AF"/>
    <w:rsid w:val="00CB7107"/>
    <w:rsid w:val="00CB719A"/>
    <w:rsid w:val="00CB77F7"/>
    <w:rsid w:val="00CB7828"/>
    <w:rsid w:val="00CB7845"/>
    <w:rsid w:val="00CC07F4"/>
    <w:rsid w:val="00CC1374"/>
    <w:rsid w:val="00CC16C7"/>
    <w:rsid w:val="00CC2AB9"/>
    <w:rsid w:val="00CC3F7B"/>
    <w:rsid w:val="00CC44AA"/>
    <w:rsid w:val="00CC507F"/>
    <w:rsid w:val="00CC54F8"/>
    <w:rsid w:val="00CC5A44"/>
    <w:rsid w:val="00CC5AEE"/>
    <w:rsid w:val="00CC66BC"/>
    <w:rsid w:val="00CC730D"/>
    <w:rsid w:val="00CC7704"/>
    <w:rsid w:val="00CC7C44"/>
    <w:rsid w:val="00CD04B7"/>
    <w:rsid w:val="00CD0EF8"/>
    <w:rsid w:val="00CD123D"/>
    <w:rsid w:val="00CD1C73"/>
    <w:rsid w:val="00CD20FF"/>
    <w:rsid w:val="00CD22C2"/>
    <w:rsid w:val="00CD289E"/>
    <w:rsid w:val="00CD2912"/>
    <w:rsid w:val="00CD29A7"/>
    <w:rsid w:val="00CD45B7"/>
    <w:rsid w:val="00CD515B"/>
    <w:rsid w:val="00CD55B4"/>
    <w:rsid w:val="00CD59D9"/>
    <w:rsid w:val="00CD5DF8"/>
    <w:rsid w:val="00CD67A5"/>
    <w:rsid w:val="00CD68E5"/>
    <w:rsid w:val="00CD6CF9"/>
    <w:rsid w:val="00CD7977"/>
    <w:rsid w:val="00CD7AAB"/>
    <w:rsid w:val="00CD7B93"/>
    <w:rsid w:val="00CD7E77"/>
    <w:rsid w:val="00CE0843"/>
    <w:rsid w:val="00CE147D"/>
    <w:rsid w:val="00CE1A4E"/>
    <w:rsid w:val="00CE2BC5"/>
    <w:rsid w:val="00CE7D85"/>
    <w:rsid w:val="00CF0067"/>
    <w:rsid w:val="00CF0275"/>
    <w:rsid w:val="00CF0953"/>
    <w:rsid w:val="00CF09AB"/>
    <w:rsid w:val="00CF1067"/>
    <w:rsid w:val="00CF1285"/>
    <w:rsid w:val="00CF15F5"/>
    <w:rsid w:val="00CF1FA0"/>
    <w:rsid w:val="00CF25A8"/>
    <w:rsid w:val="00CF30E7"/>
    <w:rsid w:val="00CF3780"/>
    <w:rsid w:val="00CF38C5"/>
    <w:rsid w:val="00CF3F05"/>
    <w:rsid w:val="00CF4864"/>
    <w:rsid w:val="00CF52D4"/>
    <w:rsid w:val="00CF5BEF"/>
    <w:rsid w:val="00CF5C70"/>
    <w:rsid w:val="00CF6A1A"/>
    <w:rsid w:val="00CF70F6"/>
    <w:rsid w:val="00CF7877"/>
    <w:rsid w:val="00CF7FF9"/>
    <w:rsid w:val="00D00DEB"/>
    <w:rsid w:val="00D00FFE"/>
    <w:rsid w:val="00D0106F"/>
    <w:rsid w:val="00D014BC"/>
    <w:rsid w:val="00D023D7"/>
    <w:rsid w:val="00D02D33"/>
    <w:rsid w:val="00D04A28"/>
    <w:rsid w:val="00D04D0A"/>
    <w:rsid w:val="00D05A99"/>
    <w:rsid w:val="00D05BB1"/>
    <w:rsid w:val="00D06012"/>
    <w:rsid w:val="00D06A2E"/>
    <w:rsid w:val="00D06D17"/>
    <w:rsid w:val="00D07134"/>
    <w:rsid w:val="00D07243"/>
    <w:rsid w:val="00D075E7"/>
    <w:rsid w:val="00D07944"/>
    <w:rsid w:val="00D07B2D"/>
    <w:rsid w:val="00D10ACF"/>
    <w:rsid w:val="00D11BA3"/>
    <w:rsid w:val="00D11DD0"/>
    <w:rsid w:val="00D12181"/>
    <w:rsid w:val="00D1242A"/>
    <w:rsid w:val="00D12AAE"/>
    <w:rsid w:val="00D12DEC"/>
    <w:rsid w:val="00D134E8"/>
    <w:rsid w:val="00D13855"/>
    <w:rsid w:val="00D13D1E"/>
    <w:rsid w:val="00D13D25"/>
    <w:rsid w:val="00D13FAF"/>
    <w:rsid w:val="00D13FD7"/>
    <w:rsid w:val="00D13FF2"/>
    <w:rsid w:val="00D14468"/>
    <w:rsid w:val="00D15979"/>
    <w:rsid w:val="00D15B7B"/>
    <w:rsid w:val="00D170AD"/>
    <w:rsid w:val="00D1714A"/>
    <w:rsid w:val="00D174E4"/>
    <w:rsid w:val="00D201F2"/>
    <w:rsid w:val="00D21D13"/>
    <w:rsid w:val="00D22266"/>
    <w:rsid w:val="00D236AC"/>
    <w:rsid w:val="00D23A21"/>
    <w:rsid w:val="00D23B35"/>
    <w:rsid w:val="00D23E4C"/>
    <w:rsid w:val="00D24C89"/>
    <w:rsid w:val="00D24F6C"/>
    <w:rsid w:val="00D25EBF"/>
    <w:rsid w:val="00D267C9"/>
    <w:rsid w:val="00D2701E"/>
    <w:rsid w:val="00D27C96"/>
    <w:rsid w:val="00D3013E"/>
    <w:rsid w:val="00D30D45"/>
    <w:rsid w:val="00D30F75"/>
    <w:rsid w:val="00D3218E"/>
    <w:rsid w:val="00D333CC"/>
    <w:rsid w:val="00D3342F"/>
    <w:rsid w:val="00D3399A"/>
    <w:rsid w:val="00D3476E"/>
    <w:rsid w:val="00D34CF4"/>
    <w:rsid w:val="00D35466"/>
    <w:rsid w:val="00D35DCB"/>
    <w:rsid w:val="00D3614A"/>
    <w:rsid w:val="00D36A88"/>
    <w:rsid w:val="00D3774D"/>
    <w:rsid w:val="00D3783E"/>
    <w:rsid w:val="00D40076"/>
    <w:rsid w:val="00D40677"/>
    <w:rsid w:val="00D4076F"/>
    <w:rsid w:val="00D40831"/>
    <w:rsid w:val="00D40F1C"/>
    <w:rsid w:val="00D4150E"/>
    <w:rsid w:val="00D41B47"/>
    <w:rsid w:val="00D4283E"/>
    <w:rsid w:val="00D42E14"/>
    <w:rsid w:val="00D44262"/>
    <w:rsid w:val="00D44C52"/>
    <w:rsid w:val="00D44E12"/>
    <w:rsid w:val="00D452D3"/>
    <w:rsid w:val="00D45815"/>
    <w:rsid w:val="00D47316"/>
    <w:rsid w:val="00D50BBA"/>
    <w:rsid w:val="00D516E3"/>
    <w:rsid w:val="00D51FD2"/>
    <w:rsid w:val="00D53ADF"/>
    <w:rsid w:val="00D53BBF"/>
    <w:rsid w:val="00D53C6D"/>
    <w:rsid w:val="00D53D9A"/>
    <w:rsid w:val="00D541D2"/>
    <w:rsid w:val="00D544E9"/>
    <w:rsid w:val="00D54D03"/>
    <w:rsid w:val="00D54FA3"/>
    <w:rsid w:val="00D55350"/>
    <w:rsid w:val="00D570BC"/>
    <w:rsid w:val="00D57AF9"/>
    <w:rsid w:val="00D57E27"/>
    <w:rsid w:val="00D60F13"/>
    <w:rsid w:val="00D615FC"/>
    <w:rsid w:val="00D6191F"/>
    <w:rsid w:val="00D63218"/>
    <w:rsid w:val="00D63BF7"/>
    <w:rsid w:val="00D63E82"/>
    <w:rsid w:val="00D63FB4"/>
    <w:rsid w:val="00D645CB"/>
    <w:rsid w:val="00D64895"/>
    <w:rsid w:val="00D650A8"/>
    <w:rsid w:val="00D6546D"/>
    <w:rsid w:val="00D65BDB"/>
    <w:rsid w:val="00D65CCF"/>
    <w:rsid w:val="00D6671C"/>
    <w:rsid w:val="00D677E0"/>
    <w:rsid w:val="00D677F4"/>
    <w:rsid w:val="00D67D2D"/>
    <w:rsid w:val="00D67D9F"/>
    <w:rsid w:val="00D70E1B"/>
    <w:rsid w:val="00D725FC"/>
    <w:rsid w:val="00D726BB"/>
    <w:rsid w:val="00D72B17"/>
    <w:rsid w:val="00D72BEB"/>
    <w:rsid w:val="00D7321B"/>
    <w:rsid w:val="00D73B09"/>
    <w:rsid w:val="00D75B34"/>
    <w:rsid w:val="00D75C92"/>
    <w:rsid w:val="00D75E49"/>
    <w:rsid w:val="00D762AD"/>
    <w:rsid w:val="00D76A10"/>
    <w:rsid w:val="00D772FB"/>
    <w:rsid w:val="00D77430"/>
    <w:rsid w:val="00D775E8"/>
    <w:rsid w:val="00D777F3"/>
    <w:rsid w:val="00D778EF"/>
    <w:rsid w:val="00D815AD"/>
    <w:rsid w:val="00D81B40"/>
    <w:rsid w:val="00D81C3C"/>
    <w:rsid w:val="00D84365"/>
    <w:rsid w:val="00D843FE"/>
    <w:rsid w:val="00D84442"/>
    <w:rsid w:val="00D8456D"/>
    <w:rsid w:val="00D84864"/>
    <w:rsid w:val="00D84922"/>
    <w:rsid w:val="00D84E23"/>
    <w:rsid w:val="00D8532D"/>
    <w:rsid w:val="00D85A06"/>
    <w:rsid w:val="00D85AA4"/>
    <w:rsid w:val="00D85C13"/>
    <w:rsid w:val="00D85CB3"/>
    <w:rsid w:val="00D865E0"/>
    <w:rsid w:val="00D86E6F"/>
    <w:rsid w:val="00D8755D"/>
    <w:rsid w:val="00D8755E"/>
    <w:rsid w:val="00D8761B"/>
    <w:rsid w:val="00D903AB"/>
    <w:rsid w:val="00D9073A"/>
    <w:rsid w:val="00D90F03"/>
    <w:rsid w:val="00D91508"/>
    <w:rsid w:val="00D91A8F"/>
    <w:rsid w:val="00D924F5"/>
    <w:rsid w:val="00D92F47"/>
    <w:rsid w:val="00D93F62"/>
    <w:rsid w:val="00D94258"/>
    <w:rsid w:val="00D947C6"/>
    <w:rsid w:val="00D94A2F"/>
    <w:rsid w:val="00D94CD6"/>
    <w:rsid w:val="00D94F2C"/>
    <w:rsid w:val="00D9574E"/>
    <w:rsid w:val="00D95827"/>
    <w:rsid w:val="00D96720"/>
    <w:rsid w:val="00D96998"/>
    <w:rsid w:val="00D97DB6"/>
    <w:rsid w:val="00DA00AE"/>
    <w:rsid w:val="00DA01BE"/>
    <w:rsid w:val="00DA0B63"/>
    <w:rsid w:val="00DA1092"/>
    <w:rsid w:val="00DA1666"/>
    <w:rsid w:val="00DA1AED"/>
    <w:rsid w:val="00DA3598"/>
    <w:rsid w:val="00DA402E"/>
    <w:rsid w:val="00DA41E3"/>
    <w:rsid w:val="00DA50F5"/>
    <w:rsid w:val="00DA673F"/>
    <w:rsid w:val="00DA728E"/>
    <w:rsid w:val="00DA7401"/>
    <w:rsid w:val="00DA7A73"/>
    <w:rsid w:val="00DA7D19"/>
    <w:rsid w:val="00DB0D60"/>
    <w:rsid w:val="00DB23B2"/>
    <w:rsid w:val="00DB2AF8"/>
    <w:rsid w:val="00DB3273"/>
    <w:rsid w:val="00DB3803"/>
    <w:rsid w:val="00DB3A79"/>
    <w:rsid w:val="00DB447F"/>
    <w:rsid w:val="00DB47B2"/>
    <w:rsid w:val="00DB47C7"/>
    <w:rsid w:val="00DB4833"/>
    <w:rsid w:val="00DB5AC4"/>
    <w:rsid w:val="00DB6542"/>
    <w:rsid w:val="00DB6DF4"/>
    <w:rsid w:val="00DB7B8B"/>
    <w:rsid w:val="00DB7D47"/>
    <w:rsid w:val="00DC01EE"/>
    <w:rsid w:val="00DC043C"/>
    <w:rsid w:val="00DC104B"/>
    <w:rsid w:val="00DC1692"/>
    <w:rsid w:val="00DC1BFC"/>
    <w:rsid w:val="00DC1C21"/>
    <w:rsid w:val="00DC21CF"/>
    <w:rsid w:val="00DC26EF"/>
    <w:rsid w:val="00DC34A3"/>
    <w:rsid w:val="00DC3962"/>
    <w:rsid w:val="00DC404C"/>
    <w:rsid w:val="00DC4820"/>
    <w:rsid w:val="00DC7229"/>
    <w:rsid w:val="00DC7A93"/>
    <w:rsid w:val="00DC7E61"/>
    <w:rsid w:val="00DD03B4"/>
    <w:rsid w:val="00DD0E9C"/>
    <w:rsid w:val="00DD1708"/>
    <w:rsid w:val="00DD214F"/>
    <w:rsid w:val="00DD2486"/>
    <w:rsid w:val="00DD2BD6"/>
    <w:rsid w:val="00DD3824"/>
    <w:rsid w:val="00DD3870"/>
    <w:rsid w:val="00DD3AF0"/>
    <w:rsid w:val="00DD3C38"/>
    <w:rsid w:val="00DD4734"/>
    <w:rsid w:val="00DD48A6"/>
    <w:rsid w:val="00DD7CEB"/>
    <w:rsid w:val="00DE0B33"/>
    <w:rsid w:val="00DE10E0"/>
    <w:rsid w:val="00DE1509"/>
    <w:rsid w:val="00DE1938"/>
    <w:rsid w:val="00DE1BB4"/>
    <w:rsid w:val="00DE2F40"/>
    <w:rsid w:val="00DE2FE4"/>
    <w:rsid w:val="00DE318F"/>
    <w:rsid w:val="00DE3873"/>
    <w:rsid w:val="00DE3B3E"/>
    <w:rsid w:val="00DE473C"/>
    <w:rsid w:val="00DE4D18"/>
    <w:rsid w:val="00DE4DF8"/>
    <w:rsid w:val="00DE4FB9"/>
    <w:rsid w:val="00DE4FD4"/>
    <w:rsid w:val="00DE50A0"/>
    <w:rsid w:val="00DE591B"/>
    <w:rsid w:val="00DE5DB5"/>
    <w:rsid w:val="00DE760E"/>
    <w:rsid w:val="00DF009A"/>
    <w:rsid w:val="00DF06E5"/>
    <w:rsid w:val="00DF0851"/>
    <w:rsid w:val="00DF088E"/>
    <w:rsid w:val="00DF1211"/>
    <w:rsid w:val="00DF12B3"/>
    <w:rsid w:val="00DF1975"/>
    <w:rsid w:val="00DF1C01"/>
    <w:rsid w:val="00DF3ED9"/>
    <w:rsid w:val="00DF516B"/>
    <w:rsid w:val="00DF538C"/>
    <w:rsid w:val="00DF592F"/>
    <w:rsid w:val="00DF6CA7"/>
    <w:rsid w:val="00DF6E04"/>
    <w:rsid w:val="00DF6E35"/>
    <w:rsid w:val="00E00467"/>
    <w:rsid w:val="00E00CB0"/>
    <w:rsid w:val="00E01506"/>
    <w:rsid w:val="00E01F1B"/>
    <w:rsid w:val="00E02D4C"/>
    <w:rsid w:val="00E02E40"/>
    <w:rsid w:val="00E03209"/>
    <w:rsid w:val="00E0410A"/>
    <w:rsid w:val="00E04E3B"/>
    <w:rsid w:val="00E04E4F"/>
    <w:rsid w:val="00E05BD0"/>
    <w:rsid w:val="00E05EAA"/>
    <w:rsid w:val="00E065F0"/>
    <w:rsid w:val="00E068FC"/>
    <w:rsid w:val="00E06D6A"/>
    <w:rsid w:val="00E07049"/>
    <w:rsid w:val="00E1036D"/>
    <w:rsid w:val="00E10665"/>
    <w:rsid w:val="00E10829"/>
    <w:rsid w:val="00E10A0D"/>
    <w:rsid w:val="00E13296"/>
    <w:rsid w:val="00E140C3"/>
    <w:rsid w:val="00E142DE"/>
    <w:rsid w:val="00E144D4"/>
    <w:rsid w:val="00E1485E"/>
    <w:rsid w:val="00E14A92"/>
    <w:rsid w:val="00E16021"/>
    <w:rsid w:val="00E162C1"/>
    <w:rsid w:val="00E16E21"/>
    <w:rsid w:val="00E177E7"/>
    <w:rsid w:val="00E17D81"/>
    <w:rsid w:val="00E20681"/>
    <w:rsid w:val="00E20D2E"/>
    <w:rsid w:val="00E20EB1"/>
    <w:rsid w:val="00E20FBB"/>
    <w:rsid w:val="00E236AD"/>
    <w:rsid w:val="00E239A5"/>
    <w:rsid w:val="00E23B80"/>
    <w:rsid w:val="00E24630"/>
    <w:rsid w:val="00E24F4A"/>
    <w:rsid w:val="00E25098"/>
    <w:rsid w:val="00E2518C"/>
    <w:rsid w:val="00E258AE"/>
    <w:rsid w:val="00E2625E"/>
    <w:rsid w:val="00E26DF8"/>
    <w:rsid w:val="00E27571"/>
    <w:rsid w:val="00E27F65"/>
    <w:rsid w:val="00E30092"/>
    <w:rsid w:val="00E301F1"/>
    <w:rsid w:val="00E30208"/>
    <w:rsid w:val="00E30AB4"/>
    <w:rsid w:val="00E31D78"/>
    <w:rsid w:val="00E320E7"/>
    <w:rsid w:val="00E32784"/>
    <w:rsid w:val="00E34496"/>
    <w:rsid w:val="00E3514B"/>
    <w:rsid w:val="00E3576C"/>
    <w:rsid w:val="00E35BC6"/>
    <w:rsid w:val="00E35F43"/>
    <w:rsid w:val="00E3652E"/>
    <w:rsid w:val="00E36EA6"/>
    <w:rsid w:val="00E36F32"/>
    <w:rsid w:val="00E37742"/>
    <w:rsid w:val="00E379C1"/>
    <w:rsid w:val="00E37A3C"/>
    <w:rsid w:val="00E37CDA"/>
    <w:rsid w:val="00E40561"/>
    <w:rsid w:val="00E4111C"/>
    <w:rsid w:val="00E4162F"/>
    <w:rsid w:val="00E41A2B"/>
    <w:rsid w:val="00E41F81"/>
    <w:rsid w:val="00E42D84"/>
    <w:rsid w:val="00E42E49"/>
    <w:rsid w:val="00E4411B"/>
    <w:rsid w:val="00E44A77"/>
    <w:rsid w:val="00E45267"/>
    <w:rsid w:val="00E455EB"/>
    <w:rsid w:val="00E456E8"/>
    <w:rsid w:val="00E456E9"/>
    <w:rsid w:val="00E46091"/>
    <w:rsid w:val="00E469C3"/>
    <w:rsid w:val="00E46C1A"/>
    <w:rsid w:val="00E46FBC"/>
    <w:rsid w:val="00E47DBF"/>
    <w:rsid w:val="00E502DF"/>
    <w:rsid w:val="00E509AC"/>
    <w:rsid w:val="00E50B4E"/>
    <w:rsid w:val="00E5124D"/>
    <w:rsid w:val="00E519F7"/>
    <w:rsid w:val="00E520B6"/>
    <w:rsid w:val="00E52A0E"/>
    <w:rsid w:val="00E52B09"/>
    <w:rsid w:val="00E532EA"/>
    <w:rsid w:val="00E535AC"/>
    <w:rsid w:val="00E53D88"/>
    <w:rsid w:val="00E53DF3"/>
    <w:rsid w:val="00E541C4"/>
    <w:rsid w:val="00E55AC2"/>
    <w:rsid w:val="00E561ED"/>
    <w:rsid w:val="00E56279"/>
    <w:rsid w:val="00E56705"/>
    <w:rsid w:val="00E56D90"/>
    <w:rsid w:val="00E57896"/>
    <w:rsid w:val="00E57C2D"/>
    <w:rsid w:val="00E60461"/>
    <w:rsid w:val="00E605BC"/>
    <w:rsid w:val="00E60B64"/>
    <w:rsid w:val="00E60E3A"/>
    <w:rsid w:val="00E61755"/>
    <w:rsid w:val="00E619E0"/>
    <w:rsid w:val="00E61A1F"/>
    <w:rsid w:val="00E61CFD"/>
    <w:rsid w:val="00E61F2A"/>
    <w:rsid w:val="00E623A5"/>
    <w:rsid w:val="00E63210"/>
    <w:rsid w:val="00E63942"/>
    <w:rsid w:val="00E63FE7"/>
    <w:rsid w:val="00E64D01"/>
    <w:rsid w:val="00E6640F"/>
    <w:rsid w:val="00E66754"/>
    <w:rsid w:val="00E66D8E"/>
    <w:rsid w:val="00E67BCD"/>
    <w:rsid w:val="00E67CCD"/>
    <w:rsid w:val="00E71314"/>
    <w:rsid w:val="00E7199D"/>
    <w:rsid w:val="00E71AFB"/>
    <w:rsid w:val="00E721E0"/>
    <w:rsid w:val="00E72639"/>
    <w:rsid w:val="00E727A9"/>
    <w:rsid w:val="00E72D3C"/>
    <w:rsid w:val="00E73E25"/>
    <w:rsid w:val="00E74D6C"/>
    <w:rsid w:val="00E75077"/>
    <w:rsid w:val="00E75319"/>
    <w:rsid w:val="00E75CA7"/>
    <w:rsid w:val="00E76940"/>
    <w:rsid w:val="00E77045"/>
    <w:rsid w:val="00E7732A"/>
    <w:rsid w:val="00E77DAB"/>
    <w:rsid w:val="00E805C0"/>
    <w:rsid w:val="00E80F75"/>
    <w:rsid w:val="00E81B4A"/>
    <w:rsid w:val="00E81B7F"/>
    <w:rsid w:val="00E82102"/>
    <w:rsid w:val="00E82BCD"/>
    <w:rsid w:val="00E83145"/>
    <w:rsid w:val="00E83FE2"/>
    <w:rsid w:val="00E843A7"/>
    <w:rsid w:val="00E8539F"/>
    <w:rsid w:val="00E85526"/>
    <w:rsid w:val="00E85661"/>
    <w:rsid w:val="00E85B61"/>
    <w:rsid w:val="00E85DF2"/>
    <w:rsid w:val="00E86855"/>
    <w:rsid w:val="00E86BEA"/>
    <w:rsid w:val="00E86C68"/>
    <w:rsid w:val="00E86E4F"/>
    <w:rsid w:val="00E87AED"/>
    <w:rsid w:val="00E87D65"/>
    <w:rsid w:val="00E90915"/>
    <w:rsid w:val="00E90E71"/>
    <w:rsid w:val="00E927D6"/>
    <w:rsid w:val="00E92995"/>
    <w:rsid w:val="00E92A32"/>
    <w:rsid w:val="00E92AC2"/>
    <w:rsid w:val="00E936F6"/>
    <w:rsid w:val="00E93C99"/>
    <w:rsid w:val="00E93F2E"/>
    <w:rsid w:val="00E951A5"/>
    <w:rsid w:val="00E95B3D"/>
    <w:rsid w:val="00E95BF6"/>
    <w:rsid w:val="00E9691F"/>
    <w:rsid w:val="00E96E55"/>
    <w:rsid w:val="00EA008B"/>
    <w:rsid w:val="00EA01EC"/>
    <w:rsid w:val="00EA1279"/>
    <w:rsid w:val="00EA140B"/>
    <w:rsid w:val="00EA18FD"/>
    <w:rsid w:val="00EA21F2"/>
    <w:rsid w:val="00EA23F5"/>
    <w:rsid w:val="00EA28B0"/>
    <w:rsid w:val="00EA2BC4"/>
    <w:rsid w:val="00EA2EBB"/>
    <w:rsid w:val="00EA2F0E"/>
    <w:rsid w:val="00EA3328"/>
    <w:rsid w:val="00EA3844"/>
    <w:rsid w:val="00EA3FE2"/>
    <w:rsid w:val="00EA4784"/>
    <w:rsid w:val="00EA5C33"/>
    <w:rsid w:val="00EA645D"/>
    <w:rsid w:val="00EA650E"/>
    <w:rsid w:val="00EA6A6D"/>
    <w:rsid w:val="00EA7063"/>
    <w:rsid w:val="00EA73B6"/>
    <w:rsid w:val="00EA7740"/>
    <w:rsid w:val="00EA785D"/>
    <w:rsid w:val="00EA7F4A"/>
    <w:rsid w:val="00EB16BA"/>
    <w:rsid w:val="00EB1D5C"/>
    <w:rsid w:val="00EB2611"/>
    <w:rsid w:val="00EB2BC8"/>
    <w:rsid w:val="00EB3C89"/>
    <w:rsid w:val="00EB40AF"/>
    <w:rsid w:val="00EB4334"/>
    <w:rsid w:val="00EB4C66"/>
    <w:rsid w:val="00EB4DB7"/>
    <w:rsid w:val="00EB5023"/>
    <w:rsid w:val="00EB502C"/>
    <w:rsid w:val="00EB5451"/>
    <w:rsid w:val="00EB584C"/>
    <w:rsid w:val="00EB608D"/>
    <w:rsid w:val="00EB617F"/>
    <w:rsid w:val="00EB646F"/>
    <w:rsid w:val="00EB6B18"/>
    <w:rsid w:val="00EB6EA7"/>
    <w:rsid w:val="00EB78DD"/>
    <w:rsid w:val="00EC006F"/>
    <w:rsid w:val="00EC00BC"/>
    <w:rsid w:val="00EC09BF"/>
    <w:rsid w:val="00EC0D38"/>
    <w:rsid w:val="00EC0F3E"/>
    <w:rsid w:val="00EC12E0"/>
    <w:rsid w:val="00EC156B"/>
    <w:rsid w:val="00EC17CC"/>
    <w:rsid w:val="00EC18DC"/>
    <w:rsid w:val="00EC1B6D"/>
    <w:rsid w:val="00EC1CBC"/>
    <w:rsid w:val="00EC20BB"/>
    <w:rsid w:val="00EC2871"/>
    <w:rsid w:val="00EC3197"/>
    <w:rsid w:val="00EC3B39"/>
    <w:rsid w:val="00EC3E73"/>
    <w:rsid w:val="00EC4BB8"/>
    <w:rsid w:val="00EC5071"/>
    <w:rsid w:val="00EC549D"/>
    <w:rsid w:val="00EC59EE"/>
    <w:rsid w:val="00EC5FDF"/>
    <w:rsid w:val="00EC60E1"/>
    <w:rsid w:val="00EC77B5"/>
    <w:rsid w:val="00ED1968"/>
    <w:rsid w:val="00ED1BE4"/>
    <w:rsid w:val="00ED1EBE"/>
    <w:rsid w:val="00ED2E8C"/>
    <w:rsid w:val="00ED3200"/>
    <w:rsid w:val="00ED378D"/>
    <w:rsid w:val="00ED3927"/>
    <w:rsid w:val="00ED3A74"/>
    <w:rsid w:val="00ED55AA"/>
    <w:rsid w:val="00ED5925"/>
    <w:rsid w:val="00ED5C06"/>
    <w:rsid w:val="00ED5C1D"/>
    <w:rsid w:val="00ED5FA7"/>
    <w:rsid w:val="00ED629C"/>
    <w:rsid w:val="00ED6877"/>
    <w:rsid w:val="00ED6D31"/>
    <w:rsid w:val="00ED72EB"/>
    <w:rsid w:val="00ED74D7"/>
    <w:rsid w:val="00ED7585"/>
    <w:rsid w:val="00ED7839"/>
    <w:rsid w:val="00EE01A1"/>
    <w:rsid w:val="00EE0241"/>
    <w:rsid w:val="00EE05E1"/>
    <w:rsid w:val="00EE0D7C"/>
    <w:rsid w:val="00EE170B"/>
    <w:rsid w:val="00EE1F32"/>
    <w:rsid w:val="00EE2FE7"/>
    <w:rsid w:val="00EE35D4"/>
    <w:rsid w:val="00EE4023"/>
    <w:rsid w:val="00EE4107"/>
    <w:rsid w:val="00EE480A"/>
    <w:rsid w:val="00EE482D"/>
    <w:rsid w:val="00EE4A8B"/>
    <w:rsid w:val="00EE5719"/>
    <w:rsid w:val="00EE6784"/>
    <w:rsid w:val="00EE77A9"/>
    <w:rsid w:val="00EE79A9"/>
    <w:rsid w:val="00EF02B5"/>
    <w:rsid w:val="00EF0472"/>
    <w:rsid w:val="00EF06AC"/>
    <w:rsid w:val="00EF0718"/>
    <w:rsid w:val="00EF0B75"/>
    <w:rsid w:val="00EF2EE0"/>
    <w:rsid w:val="00EF41CC"/>
    <w:rsid w:val="00EF427F"/>
    <w:rsid w:val="00EF445C"/>
    <w:rsid w:val="00EF45E4"/>
    <w:rsid w:val="00EF517E"/>
    <w:rsid w:val="00EF519E"/>
    <w:rsid w:val="00EF52BB"/>
    <w:rsid w:val="00EF556E"/>
    <w:rsid w:val="00EF5C85"/>
    <w:rsid w:val="00EF6070"/>
    <w:rsid w:val="00EF6CE2"/>
    <w:rsid w:val="00EF6FA2"/>
    <w:rsid w:val="00EF72CA"/>
    <w:rsid w:val="00EF740B"/>
    <w:rsid w:val="00EF76F8"/>
    <w:rsid w:val="00EF7A33"/>
    <w:rsid w:val="00EF7AF2"/>
    <w:rsid w:val="00F004E5"/>
    <w:rsid w:val="00F005E7"/>
    <w:rsid w:val="00F00C2F"/>
    <w:rsid w:val="00F01302"/>
    <w:rsid w:val="00F01DBB"/>
    <w:rsid w:val="00F02ACC"/>
    <w:rsid w:val="00F053A1"/>
    <w:rsid w:val="00F055E2"/>
    <w:rsid w:val="00F056F0"/>
    <w:rsid w:val="00F05A16"/>
    <w:rsid w:val="00F05BCA"/>
    <w:rsid w:val="00F0644C"/>
    <w:rsid w:val="00F070A0"/>
    <w:rsid w:val="00F070E5"/>
    <w:rsid w:val="00F0731F"/>
    <w:rsid w:val="00F077F3"/>
    <w:rsid w:val="00F079CE"/>
    <w:rsid w:val="00F1065B"/>
    <w:rsid w:val="00F112DC"/>
    <w:rsid w:val="00F12350"/>
    <w:rsid w:val="00F12F38"/>
    <w:rsid w:val="00F12FFA"/>
    <w:rsid w:val="00F13232"/>
    <w:rsid w:val="00F132E7"/>
    <w:rsid w:val="00F155AB"/>
    <w:rsid w:val="00F16E7C"/>
    <w:rsid w:val="00F17327"/>
    <w:rsid w:val="00F173D2"/>
    <w:rsid w:val="00F17DB7"/>
    <w:rsid w:val="00F20507"/>
    <w:rsid w:val="00F2061F"/>
    <w:rsid w:val="00F210FA"/>
    <w:rsid w:val="00F219A6"/>
    <w:rsid w:val="00F227C5"/>
    <w:rsid w:val="00F22875"/>
    <w:rsid w:val="00F23828"/>
    <w:rsid w:val="00F2406A"/>
    <w:rsid w:val="00F243AE"/>
    <w:rsid w:val="00F25440"/>
    <w:rsid w:val="00F25460"/>
    <w:rsid w:val="00F25EB6"/>
    <w:rsid w:val="00F260F7"/>
    <w:rsid w:val="00F261FD"/>
    <w:rsid w:val="00F26F8D"/>
    <w:rsid w:val="00F3092B"/>
    <w:rsid w:val="00F3094C"/>
    <w:rsid w:val="00F30BED"/>
    <w:rsid w:val="00F30D36"/>
    <w:rsid w:val="00F31824"/>
    <w:rsid w:val="00F31FE4"/>
    <w:rsid w:val="00F32C81"/>
    <w:rsid w:val="00F32FA1"/>
    <w:rsid w:val="00F33348"/>
    <w:rsid w:val="00F339B7"/>
    <w:rsid w:val="00F33C02"/>
    <w:rsid w:val="00F34AAE"/>
    <w:rsid w:val="00F34BC1"/>
    <w:rsid w:val="00F34DFA"/>
    <w:rsid w:val="00F34E92"/>
    <w:rsid w:val="00F35929"/>
    <w:rsid w:val="00F359D4"/>
    <w:rsid w:val="00F36098"/>
    <w:rsid w:val="00F369CB"/>
    <w:rsid w:val="00F3704B"/>
    <w:rsid w:val="00F37C8C"/>
    <w:rsid w:val="00F40494"/>
    <w:rsid w:val="00F405F5"/>
    <w:rsid w:val="00F40B38"/>
    <w:rsid w:val="00F40BB3"/>
    <w:rsid w:val="00F40C1A"/>
    <w:rsid w:val="00F41306"/>
    <w:rsid w:val="00F41D3A"/>
    <w:rsid w:val="00F421CB"/>
    <w:rsid w:val="00F422CA"/>
    <w:rsid w:val="00F428E1"/>
    <w:rsid w:val="00F430A0"/>
    <w:rsid w:val="00F43DB2"/>
    <w:rsid w:val="00F45100"/>
    <w:rsid w:val="00F469EC"/>
    <w:rsid w:val="00F473B1"/>
    <w:rsid w:val="00F50088"/>
    <w:rsid w:val="00F5055E"/>
    <w:rsid w:val="00F50A2D"/>
    <w:rsid w:val="00F51140"/>
    <w:rsid w:val="00F5149F"/>
    <w:rsid w:val="00F520C1"/>
    <w:rsid w:val="00F524C4"/>
    <w:rsid w:val="00F52931"/>
    <w:rsid w:val="00F529DF"/>
    <w:rsid w:val="00F52B23"/>
    <w:rsid w:val="00F538FA"/>
    <w:rsid w:val="00F54123"/>
    <w:rsid w:val="00F54C2C"/>
    <w:rsid w:val="00F55ECF"/>
    <w:rsid w:val="00F56648"/>
    <w:rsid w:val="00F56971"/>
    <w:rsid w:val="00F6053E"/>
    <w:rsid w:val="00F6132B"/>
    <w:rsid w:val="00F616D6"/>
    <w:rsid w:val="00F61CF5"/>
    <w:rsid w:val="00F6202E"/>
    <w:rsid w:val="00F62191"/>
    <w:rsid w:val="00F6229D"/>
    <w:rsid w:val="00F62479"/>
    <w:rsid w:val="00F63019"/>
    <w:rsid w:val="00F6360E"/>
    <w:rsid w:val="00F638A6"/>
    <w:rsid w:val="00F63D9E"/>
    <w:rsid w:val="00F642E9"/>
    <w:rsid w:val="00F6586F"/>
    <w:rsid w:val="00F660E7"/>
    <w:rsid w:val="00F67B77"/>
    <w:rsid w:val="00F67FAB"/>
    <w:rsid w:val="00F70A03"/>
    <w:rsid w:val="00F70E5F"/>
    <w:rsid w:val="00F70FB7"/>
    <w:rsid w:val="00F7170C"/>
    <w:rsid w:val="00F72583"/>
    <w:rsid w:val="00F7278D"/>
    <w:rsid w:val="00F72D34"/>
    <w:rsid w:val="00F73F82"/>
    <w:rsid w:val="00F7427A"/>
    <w:rsid w:val="00F7473C"/>
    <w:rsid w:val="00F74A2C"/>
    <w:rsid w:val="00F74AE4"/>
    <w:rsid w:val="00F75077"/>
    <w:rsid w:val="00F752DF"/>
    <w:rsid w:val="00F7584F"/>
    <w:rsid w:val="00F76102"/>
    <w:rsid w:val="00F76543"/>
    <w:rsid w:val="00F76B04"/>
    <w:rsid w:val="00F77B9C"/>
    <w:rsid w:val="00F80E2A"/>
    <w:rsid w:val="00F81607"/>
    <w:rsid w:val="00F81CCF"/>
    <w:rsid w:val="00F82011"/>
    <w:rsid w:val="00F82099"/>
    <w:rsid w:val="00F83BCE"/>
    <w:rsid w:val="00F83F2E"/>
    <w:rsid w:val="00F8420F"/>
    <w:rsid w:val="00F84B92"/>
    <w:rsid w:val="00F8520E"/>
    <w:rsid w:val="00F866AA"/>
    <w:rsid w:val="00F86F56"/>
    <w:rsid w:val="00F87384"/>
    <w:rsid w:val="00F87F69"/>
    <w:rsid w:val="00F90710"/>
    <w:rsid w:val="00F9083A"/>
    <w:rsid w:val="00F91457"/>
    <w:rsid w:val="00F9174B"/>
    <w:rsid w:val="00F92547"/>
    <w:rsid w:val="00F927AC"/>
    <w:rsid w:val="00F92C10"/>
    <w:rsid w:val="00F93045"/>
    <w:rsid w:val="00F93D75"/>
    <w:rsid w:val="00F94DDE"/>
    <w:rsid w:val="00F94EA7"/>
    <w:rsid w:val="00F963EC"/>
    <w:rsid w:val="00F96BB8"/>
    <w:rsid w:val="00F96DDB"/>
    <w:rsid w:val="00F97F71"/>
    <w:rsid w:val="00F97FB3"/>
    <w:rsid w:val="00FA0CBB"/>
    <w:rsid w:val="00FA0F51"/>
    <w:rsid w:val="00FA1590"/>
    <w:rsid w:val="00FA168E"/>
    <w:rsid w:val="00FA1B5D"/>
    <w:rsid w:val="00FA26E3"/>
    <w:rsid w:val="00FA27D9"/>
    <w:rsid w:val="00FA2BA0"/>
    <w:rsid w:val="00FA2C35"/>
    <w:rsid w:val="00FA2EA0"/>
    <w:rsid w:val="00FA33A5"/>
    <w:rsid w:val="00FA3B5E"/>
    <w:rsid w:val="00FA4132"/>
    <w:rsid w:val="00FA5D42"/>
    <w:rsid w:val="00FA606A"/>
    <w:rsid w:val="00FA680A"/>
    <w:rsid w:val="00FA6DFD"/>
    <w:rsid w:val="00FA6E84"/>
    <w:rsid w:val="00FA71AB"/>
    <w:rsid w:val="00FA7209"/>
    <w:rsid w:val="00FA7746"/>
    <w:rsid w:val="00FB07BE"/>
    <w:rsid w:val="00FB1850"/>
    <w:rsid w:val="00FB1925"/>
    <w:rsid w:val="00FB2F4C"/>
    <w:rsid w:val="00FB476C"/>
    <w:rsid w:val="00FB48D6"/>
    <w:rsid w:val="00FB4D0A"/>
    <w:rsid w:val="00FB5135"/>
    <w:rsid w:val="00FB661E"/>
    <w:rsid w:val="00FB6DB8"/>
    <w:rsid w:val="00FB6F69"/>
    <w:rsid w:val="00FB79D0"/>
    <w:rsid w:val="00FB7C2E"/>
    <w:rsid w:val="00FB7F88"/>
    <w:rsid w:val="00FC05CE"/>
    <w:rsid w:val="00FC0983"/>
    <w:rsid w:val="00FC0B5F"/>
    <w:rsid w:val="00FC10E1"/>
    <w:rsid w:val="00FC13AE"/>
    <w:rsid w:val="00FC1543"/>
    <w:rsid w:val="00FC18EB"/>
    <w:rsid w:val="00FC2111"/>
    <w:rsid w:val="00FC22D7"/>
    <w:rsid w:val="00FC23A3"/>
    <w:rsid w:val="00FC25C4"/>
    <w:rsid w:val="00FC268F"/>
    <w:rsid w:val="00FC2995"/>
    <w:rsid w:val="00FC3025"/>
    <w:rsid w:val="00FC33D0"/>
    <w:rsid w:val="00FC3FC0"/>
    <w:rsid w:val="00FC4786"/>
    <w:rsid w:val="00FC49B3"/>
    <w:rsid w:val="00FC4B07"/>
    <w:rsid w:val="00FC5000"/>
    <w:rsid w:val="00FC52D3"/>
    <w:rsid w:val="00FC5FD4"/>
    <w:rsid w:val="00FC6387"/>
    <w:rsid w:val="00FC6779"/>
    <w:rsid w:val="00FC6B5E"/>
    <w:rsid w:val="00FC79F9"/>
    <w:rsid w:val="00FD06A0"/>
    <w:rsid w:val="00FD0EB6"/>
    <w:rsid w:val="00FD0EBE"/>
    <w:rsid w:val="00FD0F0E"/>
    <w:rsid w:val="00FD10F5"/>
    <w:rsid w:val="00FD2067"/>
    <w:rsid w:val="00FD2357"/>
    <w:rsid w:val="00FD2A38"/>
    <w:rsid w:val="00FD2B89"/>
    <w:rsid w:val="00FD2EA5"/>
    <w:rsid w:val="00FD3659"/>
    <w:rsid w:val="00FD38AA"/>
    <w:rsid w:val="00FD38DB"/>
    <w:rsid w:val="00FD3950"/>
    <w:rsid w:val="00FD3D18"/>
    <w:rsid w:val="00FD449B"/>
    <w:rsid w:val="00FD4A5A"/>
    <w:rsid w:val="00FD4F6B"/>
    <w:rsid w:val="00FD627A"/>
    <w:rsid w:val="00FD654F"/>
    <w:rsid w:val="00FD6570"/>
    <w:rsid w:val="00FD6D33"/>
    <w:rsid w:val="00FD6FC4"/>
    <w:rsid w:val="00FD73A4"/>
    <w:rsid w:val="00FD73E6"/>
    <w:rsid w:val="00FD7589"/>
    <w:rsid w:val="00FD75E0"/>
    <w:rsid w:val="00FE219D"/>
    <w:rsid w:val="00FE247C"/>
    <w:rsid w:val="00FE2AF8"/>
    <w:rsid w:val="00FE3578"/>
    <w:rsid w:val="00FE3D79"/>
    <w:rsid w:val="00FE4272"/>
    <w:rsid w:val="00FE5928"/>
    <w:rsid w:val="00FE6A4F"/>
    <w:rsid w:val="00FE6BFD"/>
    <w:rsid w:val="00FE7109"/>
    <w:rsid w:val="00FE75A8"/>
    <w:rsid w:val="00FE76EA"/>
    <w:rsid w:val="00FE76F3"/>
    <w:rsid w:val="00FE78BF"/>
    <w:rsid w:val="00FE7ADD"/>
    <w:rsid w:val="00FE7C6D"/>
    <w:rsid w:val="00FF0057"/>
    <w:rsid w:val="00FF0085"/>
    <w:rsid w:val="00FF1992"/>
    <w:rsid w:val="00FF1C43"/>
    <w:rsid w:val="00FF2351"/>
    <w:rsid w:val="00FF3477"/>
    <w:rsid w:val="00FF4707"/>
    <w:rsid w:val="00FF4919"/>
    <w:rsid w:val="00FF4AB5"/>
    <w:rsid w:val="00FF4D5C"/>
    <w:rsid w:val="00FF4D61"/>
    <w:rsid w:val="00FF4F9A"/>
    <w:rsid w:val="00FF5335"/>
    <w:rsid w:val="00FF57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02E"/>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4C6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34"/>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character" w:customStyle="1" w:styleId="Ttulo2Car">
    <w:name w:val="Título 2 Car"/>
    <w:basedOn w:val="Fuentedeprrafopredeter"/>
    <w:link w:val="Ttulo2"/>
    <w:uiPriority w:val="9"/>
    <w:rsid w:val="004C62A6"/>
    <w:rPr>
      <w:rFonts w:asciiTheme="majorHAnsi" w:eastAsiaTheme="majorEastAsia" w:hAnsiTheme="majorHAnsi" w:cstheme="majorBidi"/>
      <w:color w:val="365F91" w:themeColor="accent1" w:themeShade="BF"/>
      <w:sz w:val="26"/>
      <w:szCs w:val="26"/>
      <w:lang w:val="es-ES"/>
    </w:rPr>
  </w:style>
  <w:style w:type="table" w:customStyle="1" w:styleId="Tablaconcuadrcula1">
    <w:name w:val="Tabla con cuadrícula1"/>
    <w:basedOn w:val="Tablanormal"/>
    <w:next w:val="Tablaconcuadrcula"/>
    <w:uiPriority w:val="39"/>
    <w:rsid w:val="004358B3"/>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1850316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7/feb27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617CA-A27B-4FD9-B82A-F4B5286E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81</Pages>
  <Words>21444</Words>
  <Characters>117942</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78</cp:revision>
  <cp:lastPrinted>2018-10-04T23:43:00Z</cp:lastPrinted>
  <dcterms:created xsi:type="dcterms:W3CDTF">2018-10-04T14:02:00Z</dcterms:created>
  <dcterms:modified xsi:type="dcterms:W3CDTF">2018-11-16T20:51:00Z</dcterms:modified>
</cp:coreProperties>
</file>